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7FF" w:rsidRPr="00FC57FF" w:rsidRDefault="00FC57FF" w:rsidP="00FC57FF">
      <w:pPr>
        <w:widowControl/>
        <w:autoSpaceDE/>
        <w:autoSpaceDN/>
        <w:contextualSpacing/>
        <w:jc w:val="right"/>
        <w:outlineLvl w:val="1"/>
        <w:rPr>
          <w:bCs/>
          <w:sz w:val="24"/>
          <w:szCs w:val="24"/>
          <w:lang w:eastAsia="ru-RU"/>
        </w:rPr>
      </w:pPr>
      <w:r w:rsidRPr="00FC57FF">
        <w:rPr>
          <w:bCs/>
          <w:sz w:val="24"/>
          <w:szCs w:val="24"/>
          <w:lang w:eastAsia="ru-RU"/>
        </w:rPr>
        <w:t xml:space="preserve">Приложение №1 </w:t>
      </w:r>
    </w:p>
    <w:p w:rsidR="00FC57FF" w:rsidRPr="00FC57FF" w:rsidRDefault="00FC57FF" w:rsidP="00FC57FF">
      <w:pPr>
        <w:widowControl/>
        <w:autoSpaceDE/>
        <w:autoSpaceDN/>
        <w:contextualSpacing/>
        <w:jc w:val="right"/>
        <w:outlineLvl w:val="1"/>
        <w:rPr>
          <w:bCs/>
          <w:sz w:val="24"/>
          <w:szCs w:val="24"/>
          <w:lang w:eastAsia="ru-RU"/>
        </w:rPr>
      </w:pPr>
      <w:r w:rsidRPr="00FC57FF">
        <w:rPr>
          <w:bCs/>
          <w:sz w:val="24"/>
          <w:szCs w:val="24"/>
          <w:lang w:eastAsia="ru-RU"/>
        </w:rPr>
        <w:t>УТВЕРЖДАЮ</w:t>
      </w:r>
    </w:p>
    <w:p w:rsidR="00FC57FF" w:rsidRPr="00FC57FF" w:rsidRDefault="00FC57FF" w:rsidP="00FC57FF">
      <w:pPr>
        <w:widowControl/>
        <w:autoSpaceDE/>
        <w:autoSpaceDN/>
        <w:contextualSpacing/>
        <w:jc w:val="right"/>
        <w:outlineLvl w:val="1"/>
        <w:rPr>
          <w:bCs/>
          <w:sz w:val="24"/>
          <w:szCs w:val="24"/>
          <w:lang w:eastAsia="ru-RU"/>
        </w:rPr>
      </w:pPr>
      <w:r w:rsidRPr="00FC57FF">
        <w:rPr>
          <w:bCs/>
          <w:sz w:val="24"/>
          <w:szCs w:val="24"/>
          <w:lang w:eastAsia="ru-RU"/>
        </w:rPr>
        <w:t>Начальник управления образования</w:t>
      </w:r>
    </w:p>
    <w:p w:rsidR="00FC57FF" w:rsidRPr="00FC57FF" w:rsidRDefault="00FC57FF" w:rsidP="00FC57FF">
      <w:pPr>
        <w:widowControl/>
        <w:autoSpaceDE/>
        <w:autoSpaceDN/>
        <w:contextualSpacing/>
        <w:jc w:val="right"/>
        <w:outlineLvl w:val="1"/>
        <w:rPr>
          <w:bCs/>
          <w:sz w:val="24"/>
          <w:szCs w:val="24"/>
          <w:lang w:eastAsia="ru-RU"/>
        </w:rPr>
      </w:pPr>
      <w:r>
        <w:rPr>
          <w:bCs/>
          <w:sz w:val="24"/>
          <w:szCs w:val="24"/>
          <w:lang w:eastAsia="ru-RU"/>
        </w:rPr>
        <w:t>Администрации города</w:t>
      </w:r>
      <w:r w:rsidRPr="00FC57FF">
        <w:rPr>
          <w:bCs/>
          <w:sz w:val="24"/>
          <w:szCs w:val="24"/>
          <w:lang w:eastAsia="ru-RU"/>
        </w:rPr>
        <w:t xml:space="preserve"> Твери</w:t>
      </w:r>
    </w:p>
    <w:p w:rsidR="00FC57FF" w:rsidRPr="00FC57FF" w:rsidRDefault="00FC57FF" w:rsidP="00FC57FF">
      <w:pPr>
        <w:widowControl/>
        <w:autoSpaceDE/>
        <w:autoSpaceDN/>
        <w:contextualSpacing/>
        <w:jc w:val="right"/>
        <w:outlineLvl w:val="1"/>
        <w:rPr>
          <w:bCs/>
          <w:sz w:val="24"/>
          <w:szCs w:val="24"/>
          <w:lang w:eastAsia="ru-RU"/>
        </w:rPr>
      </w:pPr>
      <w:r w:rsidRPr="00FC57FF">
        <w:rPr>
          <w:bCs/>
          <w:sz w:val="24"/>
          <w:szCs w:val="24"/>
          <w:lang w:eastAsia="ru-RU"/>
        </w:rPr>
        <w:t>_____________Н.</w:t>
      </w:r>
      <w:r>
        <w:rPr>
          <w:bCs/>
          <w:sz w:val="24"/>
          <w:szCs w:val="24"/>
          <w:lang w:eastAsia="ru-RU"/>
        </w:rPr>
        <w:t>В</w:t>
      </w:r>
      <w:r w:rsidRPr="00FC57FF">
        <w:rPr>
          <w:bCs/>
          <w:sz w:val="24"/>
          <w:szCs w:val="24"/>
          <w:lang w:eastAsia="ru-RU"/>
        </w:rPr>
        <w:t xml:space="preserve">. </w:t>
      </w:r>
      <w:r>
        <w:rPr>
          <w:bCs/>
          <w:sz w:val="24"/>
          <w:szCs w:val="24"/>
          <w:lang w:eastAsia="ru-RU"/>
        </w:rPr>
        <w:t>Жуковская</w:t>
      </w:r>
    </w:p>
    <w:p w:rsidR="00FC57FF" w:rsidRPr="00FC57FF" w:rsidRDefault="00FC57FF" w:rsidP="00FC57FF">
      <w:pPr>
        <w:widowControl/>
        <w:autoSpaceDE/>
        <w:autoSpaceDN/>
        <w:contextualSpacing/>
        <w:jc w:val="right"/>
        <w:outlineLvl w:val="1"/>
        <w:rPr>
          <w:b/>
          <w:bCs/>
          <w:sz w:val="24"/>
          <w:szCs w:val="24"/>
          <w:lang w:eastAsia="ru-RU"/>
        </w:rPr>
      </w:pPr>
      <w:r w:rsidRPr="00FC57FF">
        <w:rPr>
          <w:bCs/>
          <w:sz w:val="24"/>
          <w:szCs w:val="24"/>
          <w:lang w:eastAsia="ru-RU"/>
        </w:rPr>
        <w:t>«____»______________20</w:t>
      </w:r>
      <w:r>
        <w:rPr>
          <w:bCs/>
          <w:sz w:val="24"/>
          <w:szCs w:val="24"/>
          <w:lang w:eastAsia="ru-RU"/>
        </w:rPr>
        <w:t>2</w:t>
      </w:r>
      <w:r w:rsidR="002579B7" w:rsidRPr="00B740FF">
        <w:rPr>
          <w:bCs/>
          <w:sz w:val="24"/>
          <w:szCs w:val="24"/>
          <w:lang w:eastAsia="ru-RU"/>
        </w:rPr>
        <w:t>5</w:t>
      </w:r>
      <w:r w:rsidRPr="00FC57FF">
        <w:rPr>
          <w:bCs/>
          <w:sz w:val="24"/>
          <w:szCs w:val="24"/>
          <w:lang w:eastAsia="ru-RU"/>
        </w:rPr>
        <w:t xml:space="preserve"> г.</w:t>
      </w:r>
    </w:p>
    <w:p w:rsidR="00266FCC" w:rsidRDefault="00266FCC">
      <w:pPr>
        <w:pStyle w:val="a3"/>
        <w:ind w:left="0" w:firstLine="0"/>
        <w:jc w:val="left"/>
        <w:rPr>
          <w:sz w:val="28"/>
        </w:rPr>
      </w:pPr>
    </w:p>
    <w:p w:rsidR="00266FCC" w:rsidRDefault="00266FCC">
      <w:pPr>
        <w:pStyle w:val="a3"/>
        <w:spacing w:before="5"/>
        <w:ind w:left="0" w:firstLine="0"/>
        <w:jc w:val="left"/>
        <w:rPr>
          <w:sz w:val="28"/>
        </w:rPr>
      </w:pPr>
    </w:p>
    <w:p w:rsidR="00DE13EA" w:rsidRDefault="00F10E5E">
      <w:pPr>
        <w:ind w:left="166" w:right="161"/>
        <w:jc w:val="center"/>
        <w:rPr>
          <w:b/>
          <w:spacing w:val="-2"/>
          <w:sz w:val="26"/>
        </w:rPr>
      </w:pPr>
      <w:bookmarkStart w:id="0" w:name="ПОЛОЖЕНИЕ"/>
      <w:bookmarkStart w:id="1" w:name="о_Всероссийском_конкурсе_исследовательск"/>
      <w:bookmarkEnd w:id="0"/>
      <w:bookmarkEnd w:id="1"/>
      <w:r>
        <w:rPr>
          <w:b/>
          <w:spacing w:val="-2"/>
          <w:sz w:val="26"/>
        </w:rPr>
        <w:t xml:space="preserve">Положение </w:t>
      </w:r>
    </w:p>
    <w:p w:rsidR="00F10E5E" w:rsidRDefault="00F10E5E">
      <w:pPr>
        <w:ind w:left="166" w:right="161"/>
        <w:jc w:val="center"/>
        <w:rPr>
          <w:b/>
          <w:spacing w:val="-2"/>
          <w:sz w:val="26"/>
        </w:rPr>
      </w:pPr>
      <w:r>
        <w:rPr>
          <w:b/>
          <w:spacing w:val="-2"/>
          <w:sz w:val="26"/>
        </w:rPr>
        <w:t>об открытом региональном конкурсе</w:t>
      </w:r>
    </w:p>
    <w:p w:rsidR="00266FCC" w:rsidRDefault="002E65E1">
      <w:pPr>
        <w:spacing w:before="1" w:line="298" w:lineRule="exact"/>
        <w:ind w:left="170" w:right="161"/>
        <w:jc w:val="center"/>
        <w:rPr>
          <w:b/>
          <w:sz w:val="26"/>
        </w:rPr>
      </w:pPr>
      <w:r>
        <w:rPr>
          <w:b/>
          <w:sz w:val="26"/>
        </w:rPr>
        <w:t>исследовательских</w:t>
      </w:r>
      <w:r>
        <w:rPr>
          <w:b/>
          <w:spacing w:val="-9"/>
          <w:sz w:val="26"/>
        </w:rPr>
        <w:t xml:space="preserve"> </w:t>
      </w:r>
      <w:r>
        <w:rPr>
          <w:b/>
          <w:sz w:val="26"/>
        </w:rPr>
        <w:t>и</w:t>
      </w:r>
      <w:r>
        <w:rPr>
          <w:b/>
          <w:spacing w:val="-12"/>
          <w:sz w:val="26"/>
        </w:rPr>
        <w:t xml:space="preserve"> </w:t>
      </w:r>
      <w:r>
        <w:rPr>
          <w:b/>
          <w:sz w:val="26"/>
        </w:rPr>
        <w:t>проектных</w:t>
      </w:r>
      <w:r>
        <w:rPr>
          <w:b/>
          <w:spacing w:val="-9"/>
          <w:sz w:val="26"/>
        </w:rPr>
        <w:t xml:space="preserve"> </w:t>
      </w:r>
      <w:r>
        <w:rPr>
          <w:b/>
          <w:sz w:val="26"/>
        </w:rPr>
        <w:t>работ</w:t>
      </w:r>
      <w:r>
        <w:rPr>
          <w:b/>
          <w:spacing w:val="-9"/>
          <w:sz w:val="26"/>
        </w:rPr>
        <w:t xml:space="preserve"> </w:t>
      </w:r>
      <w:r>
        <w:rPr>
          <w:b/>
          <w:spacing w:val="-2"/>
          <w:sz w:val="26"/>
        </w:rPr>
        <w:t>школьников</w:t>
      </w:r>
    </w:p>
    <w:p w:rsidR="00266FCC" w:rsidRDefault="002E65E1">
      <w:pPr>
        <w:spacing w:line="298" w:lineRule="exact"/>
        <w:ind w:left="165" w:right="161"/>
        <w:jc w:val="center"/>
        <w:rPr>
          <w:b/>
          <w:sz w:val="26"/>
        </w:rPr>
      </w:pPr>
      <w:r>
        <w:rPr>
          <w:b/>
          <w:sz w:val="26"/>
        </w:rPr>
        <w:t>«Высший</w:t>
      </w:r>
      <w:r>
        <w:rPr>
          <w:b/>
          <w:spacing w:val="-13"/>
          <w:sz w:val="26"/>
        </w:rPr>
        <w:t xml:space="preserve"> </w:t>
      </w:r>
      <w:r>
        <w:rPr>
          <w:b/>
          <w:spacing w:val="-2"/>
          <w:sz w:val="26"/>
        </w:rPr>
        <w:t>пилотаж</w:t>
      </w:r>
      <w:r w:rsidR="00F10E5E">
        <w:rPr>
          <w:b/>
          <w:spacing w:val="-2"/>
          <w:sz w:val="26"/>
        </w:rPr>
        <w:t xml:space="preserve"> – Тверь</w:t>
      </w:r>
      <w:r>
        <w:rPr>
          <w:b/>
          <w:spacing w:val="-2"/>
          <w:sz w:val="26"/>
        </w:rPr>
        <w:t>»</w:t>
      </w:r>
    </w:p>
    <w:p w:rsidR="00266FCC" w:rsidRDefault="00266FCC">
      <w:pPr>
        <w:pStyle w:val="a3"/>
        <w:spacing w:before="10"/>
        <w:ind w:left="0" w:firstLine="0"/>
        <w:jc w:val="left"/>
        <w:rPr>
          <w:b/>
          <w:sz w:val="29"/>
        </w:rPr>
      </w:pPr>
    </w:p>
    <w:p w:rsidR="00266FCC" w:rsidRDefault="00E35C70" w:rsidP="00DE13EA">
      <w:pPr>
        <w:pStyle w:val="a5"/>
        <w:tabs>
          <w:tab w:val="left" w:pos="0"/>
        </w:tabs>
        <w:ind w:left="0" w:right="0" w:firstLine="0"/>
        <w:jc w:val="center"/>
        <w:rPr>
          <w:b/>
          <w:sz w:val="26"/>
        </w:rPr>
      </w:pPr>
      <w:r>
        <w:rPr>
          <w:b/>
          <w:sz w:val="26"/>
        </w:rPr>
        <w:t xml:space="preserve">1. </w:t>
      </w:r>
      <w:r w:rsidR="002E65E1">
        <w:rPr>
          <w:b/>
          <w:sz w:val="26"/>
        </w:rPr>
        <w:t>Общие</w:t>
      </w:r>
      <w:r w:rsidR="002E65E1">
        <w:rPr>
          <w:b/>
          <w:spacing w:val="-10"/>
          <w:sz w:val="26"/>
        </w:rPr>
        <w:t xml:space="preserve"> </w:t>
      </w:r>
      <w:r w:rsidR="002E65E1">
        <w:rPr>
          <w:b/>
          <w:spacing w:val="-2"/>
          <w:sz w:val="26"/>
        </w:rPr>
        <w:t>положения</w:t>
      </w:r>
    </w:p>
    <w:p w:rsidR="00266FCC" w:rsidRDefault="00266FCC">
      <w:pPr>
        <w:pStyle w:val="a3"/>
        <w:spacing w:before="4"/>
        <w:ind w:left="0" w:firstLine="0"/>
        <w:jc w:val="left"/>
        <w:rPr>
          <w:b/>
          <w:sz w:val="25"/>
        </w:rPr>
      </w:pPr>
    </w:p>
    <w:p w:rsidR="00266FCC" w:rsidRDefault="002E65E1" w:rsidP="00DE13EA">
      <w:pPr>
        <w:pStyle w:val="a5"/>
        <w:numPr>
          <w:ilvl w:val="1"/>
          <w:numId w:val="7"/>
        </w:numPr>
        <w:tabs>
          <w:tab w:val="left" w:pos="1293"/>
        </w:tabs>
        <w:ind w:right="109" w:firstLine="707"/>
        <w:rPr>
          <w:sz w:val="26"/>
        </w:rPr>
      </w:pPr>
      <w:r>
        <w:rPr>
          <w:sz w:val="26"/>
        </w:rPr>
        <w:t>Положение о</w:t>
      </w:r>
      <w:r w:rsidR="005A39DB">
        <w:rPr>
          <w:sz w:val="26"/>
        </w:rPr>
        <w:t>б открытом</w:t>
      </w:r>
      <w:r>
        <w:rPr>
          <w:sz w:val="26"/>
        </w:rPr>
        <w:t xml:space="preserve"> </w:t>
      </w:r>
      <w:r w:rsidR="002579B7">
        <w:rPr>
          <w:sz w:val="26"/>
        </w:rPr>
        <w:t>меж</w:t>
      </w:r>
      <w:r w:rsidR="00FC57FF">
        <w:rPr>
          <w:sz w:val="26"/>
        </w:rPr>
        <w:t xml:space="preserve">муниципальном этапе </w:t>
      </w:r>
      <w:r w:rsidR="005A39DB">
        <w:rPr>
          <w:sz w:val="26"/>
        </w:rPr>
        <w:t xml:space="preserve">(региональном) </w:t>
      </w:r>
      <w:r>
        <w:rPr>
          <w:sz w:val="26"/>
        </w:rPr>
        <w:t>Всероссийско</w:t>
      </w:r>
      <w:r w:rsidR="00FC57FF">
        <w:rPr>
          <w:sz w:val="26"/>
        </w:rPr>
        <w:t>го</w:t>
      </w:r>
      <w:r>
        <w:rPr>
          <w:sz w:val="26"/>
        </w:rPr>
        <w:t xml:space="preserve"> конкурс</w:t>
      </w:r>
      <w:r w:rsidR="00FC57FF">
        <w:rPr>
          <w:sz w:val="26"/>
        </w:rPr>
        <w:t>а</w:t>
      </w:r>
      <w:r>
        <w:rPr>
          <w:sz w:val="26"/>
        </w:rPr>
        <w:t xml:space="preserve"> исследовательских и проектных работ школьников </w:t>
      </w:r>
      <w:r w:rsidRPr="005A39DB">
        <w:rPr>
          <w:b/>
          <w:sz w:val="26"/>
        </w:rPr>
        <w:t>«Высший пилотаж</w:t>
      </w:r>
      <w:r w:rsidR="00F10E5E">
        <w:rPr>
          <w:b/>
          <w:sz w:val="26"/>
        </w:rPr>
        <w:t xml:space="preserve"> – Тверь</w:t>
      </w:r>
      <w:r w:rsidRPr="005A39DB">
        <w:rPr>
          <w:b/>
          <w:sz w:val="26"/>
        </w:rPr>
        <w:t>»</w:t>
      </w:r>
      <w:r>
        <w:rPr>
          <w:sz w:val="26"/>
        </w:rPr>
        <w:t xml:space="preserve"> (далее – Положение) разработано на основании Федерального закона от 29.12.2012 № 273-ФЗ «Об образовании в Российской Федерации»</w:t>
      </w:r>
      <w:r>
        <w:rPr>
          <w:spacing w:val="-2"/>
          <w:sz w:val="26"/>
        </w:rPr>
        <w:t xml:space="preserve"> </w:t>
      </w:r>
      <w:r>
        <w:rPr>
          <w:sz w:val="26"/>
        </w:rPr>
        <w:t xml:space="preserve">(далее – Закон № 273-ФЗ), устава НИУ ВШЭ и определяет цели и задачи </w:t>
      </w:r>
      <w:r w:rsidR="002579B7">
        <w:rPr>
          <w:sz w:val="26"/>
        </w:rPr>
        <w:t>меж</w:t>
      </w:r>
      <w:r w:rsidR="00FC57FF">
        <w:rPr>
          <w:sz w:val="26"/>
        </w:rPr>
        <w:t xml:space="preserve">муниципального этапа </w:t>
      </w:r>
      <w:r w:rsidR="005A39DB">
        <w:rPr>
          <w:sz w:val="26"/>
        </w:rPr>
        <w:t xml:space="preserve">(регионального) </w:t>
      </w:r>
      <w:r>
        <w:rPr>
          <w:sz w:val="26"/>
        </w:rPr>
        <w:t>Всероссийского конкурса исследовательских и проектных работ школьников «Высший пилотаж</w:t>
      </w:r>
      <w:r w:rsidR="005A39DB">
        <w:rPr>
          <w:sz w:val="26"/>
        </w:rPr>
        <w:t xml:space="preserve"> – Тверь 2026</w:t>
      </w:r>
      <w:r>
        <w:rPr>
          <w:sz w:val="26"/>
        </w:rPr>
        <w:t xml:space="preserve">» (далее – Конкурс), порядок организации и проведения </w:t>
      </w:r>
      <w:r w:rsidR="002579B7">
        <w:rPr>
          <w:sz w:val="26"/>
        </w:rPr>
        <w:t>меж</w:t>
      </w:r>
      <w:r w:rsidR="00FC57FF">
        <w:rPr>
          <w:sz w:val="26"/>
        </w:rPr>
        <w:t xml:space="preserve">муниципального этапа </w:t>
      </w:r>
      <w:r>
        <w:rPr>
          <w:sz w:val="26"/>
        </w:rPr>
        <w:t xml:space="preserve">Конкурса, его организационно-методическое обеспечение, правила участия и порядок отбора победителей и призеров (далее совместно – дипломанты) </w:t>
      </w:r>
      <w:r>
        <w:rPr>
          <w:spacing w:val="-2"/>
          <w:sz w:val="26"/>
        </w:rPr>
        <w:t>Конкурса</w:t>
      </w:r>
      <w:r w:rsidR="005A39DB">
        <w:rPr>
          <w:spacing w:val="-2"/>
          <w:sz w:val="26"/>
        </w:rPr>
        <w:t xml:space="preserve"> для участия в заключительном этапе конкурса исследовательских и проектных работ школьников «Высший пилотаж» НИУ ВШЭ</w:t>
      </w:r>
      <w:r w:rsidR="00B704FD">
        <w:rPr>
          <w:spacing w:val="-2"/>
          <w:sz w:val="26"/>
        </w:rPr>
        <w:t xml:space="preserve"> в </w:t>
      </w:r>
      <w:r w:rsidR="00366E57">
        <w:rPr>
          <w:spacing w:val="-2"/>
          <w:sz w:val="26"/>
        </w:rPr>
        <w:t>г. Москва</w:t>
      </w:r>
      <w:r>
        <w:rPr>
          <w:spacing w:val="-2"/>
          <w:sz w:val="26"/>
        </w:rPr>
        <w:t>.</w:t>
      </w:r>
    </w:p>
    <w:p w:rsidR="00266FCC" w:rsidRDefault="002E65E1" w:rsidP="00DE13EA">
      <w:pPr>
        <w:pStyle w:val="a5"/>
        <w:numPr>
          <w:ilvl w:val="1"/>
          <w:numId w:val="7"/>
        </w:numPr>
        <w:tabs>
          <w:tab w:val="left" w:pos="1294"/>
        </w:tabs>
        <w:spacing w:before="1"/>
        <w:ind w:right="107" w:firstLine="708"/>
        <w:rPr>
          <w:sz w:val="26"/>
        </w:rPr>
      </w:pPr>
      <w:r>
        <w:rPr>
          <w:sz w:val="26"/>
        </w:rPr>
        <w:t>Конкурс проводится с целью развития у школьников творческих способностей, интереса к исследовательской и проектной деятельности, популяризации и пропаганды научных знаний, технического творчества,</w:t>
      </w:r>
      <w:r>
        <w:rPr>
          <w:spacing w:val="80"/>
          <w:sz w:val="26"/>
        </w:rPr>
        <w:t xml:space="preserve"> </w:t>
      </w:r>
      <w:r>
        <w:rPr>
          <w:sz w:val="26"/>
        </w:rPr>
        <w:t xml:space="preserve">выявления одаренных школьников в области проектной и исследовательской </w:t>
      </w:r>
      <w:r>
        <w:rPr>
          <w:spacing w:val="-2"/>
          <w:sz w:val="26"/>
        </w:rPr>
        <w:t>деятельности.</w:t>
      </w:r>
    </w:p>
    <w:p w:rsidR="00266FCC" w:rsidRDefault="002E65E1" w:rsidP="00DE13EA">
      <w:pPr>
        <w:pStyle w:val="a5"/>
        <w:numPr>
          <w:ilvl w:val="1"/>
          <w:numId w:val="7"/>
        </w:numPr>
        <w:tabs>
          <w:tab w:val="left" w:pos="1293"/>
        </w:tabs>
        <w:ind w:left="1292" w:right="0"/>
        <w:rPr>
          <w:sz w:val="26"/>
        </w:rPr>
      </w:pPr>
      <w:r w:rsidRPr="00DD7FB9">
        <w:rPr>
          <w:b/>
          <w:sz w:val="26"/>
        </w:rPr>
        <w:t>Задачи</w:t>
      </w:r>
      <w:r w:rsidRPr="00DD7FB9">
        <w:rPr>
          <w:b/>
          <w:spacing w:val="-10"/>
          <w:sz w:val="26"/>
        </w:rPr>
        <w:t xml:space="preserve"> </w:t>
      </w:r>
      <w:r w:rsidRPr="00DD7FB9">
        <w:rPr>
          <w:b/>
          <w:spacing w:val="-2"/>
          <w:sz w:val="26"/>
        </w:rPr>
        <w:t>Конкурса</w:t>
      </w:r>
      <w:r>
        <w:rPr>
          <w:spacing w:val="-2"/>
          <w:sz w:val="26"/>
        </w:rPr>
        <w:t>:</w:t>
      </w:r>
    </w:p>
    <w:p w:rsidR="00266FCC" w:rsidRDefault="002E65E1" w:rsidP="00DE13EA">
      <w:pPr>
        <w:pStyle w:val="a5"/>
        <w:numPr>
          <w:ilvl w:val="0"/>
          <w:numId w:val="6"/>
        </w:numPr>
        <w:tabs>
          <w:tab w:val="left" w:pos="1164"/>
        </w:tabs>
        <w:spacing w:before="8"/>
        <w:ind w:firstLine="708"/>
        <w:rPr>
          <w:sz w:val="26"/>
        </w:rPr>
      </w:pPr>
      <w:r>
        <w:rPr>
          <w:sz w:val="26"/>
        </w:rPr>
        <w:t>создание возможностей для практического применения знаний, полученных в процессе обучения по образовательным программам основного общего, среднего общего образования;</w:t>
      </w:r>
    </w:p>
    <w:p w:rsidR="00266FCC" w:rsidRDefault="002E65E1" w:rsidP="00DE13EA">
      <w:pPr>
        <w:pStyle w:val="a5"/>
        <w:numPr>
          <w:ilvl w:val="0"/>
          <w:numId w:val="6"/>
        </w:numPr>
        <w:tabs>
          <w:tab w:val="left" w:pos="1164"/>
        </w:tabs>
        <w:spacing w:before="8"/>
        <w:ind w:right="109" w:firstLine="708"/>
        <w:rPr>
          <w:sz w:val="26"/>
        </w:rPr>
      </w:pPr>
      <w:r>
        <w:rPr>
          <w:sz w:val="26"/>
        </w:rPr>
        <w:t>развитие у школьников универсальных учебных действий при выполнении проектных и исследовательских работ в различных областях знаний как средства личностного развития;</w:t>
      </w:r>
    </w:p>
    <w:p w:rsidR="00266FCC" w:rsidRDefault="002E65E1" w:rsidP="00DE13EA">
      <w:pPr>
        <w:pStyle w:val="a5"/>
        <w:numPr>
          <w:ilvl w:val="0"/>
          <w:numId w:val="6"/>
        </w:numPr>
        <w:tabs>
          <w:tab w:val="left" w:pos="1163"/>
        </w:tabs>
        <w:spacing w:before="14"/>
        <w:ind w:right="108" w:firstLine="708"/>
        <w:rPr>
          <w:sz w:val="26"/>
        </w:rPr>
      </w:pPr>
      <w:r>
        <w:rPr>
          <w:sz w:val="26"/>
        </w:rPr>
        <w:t>формирование у школьников навыков поиска, обработки и анализа информации из различных источников, в том числе из научной литературы;</w:t>
      </w:r>
    </w:p>
    <w:p w:rsidR="00266FCC" w:rsidRDefault="002E65E1" w:rsidP="00DE13EA">
      <w:pPr>
        <w:pStyle w:val="a5"/>
        <w:numPr>
          <w:ilvl w:val="0"/>
          <w:numId w:val="6"/>
        </w:numPr>
        <w:tabs>
          <w:tab w:val="left" w:pos="1163"/>
        </w:tabs>
        <w:spacing w:before="11"/>
        <w:ind w:left="120" w:right="111" w:firstLine="708"/>
        <w:rPr>
          <w:sz w:val="26"/>
        </w:rPr>
      </w:pPr>
      <w:r>
        <w:rPr>
          <w:sz w:val="26"/>
        </w:rPr>
        <w:t xml:space="preserve">предоставление школьникам возможности соревнования в масштабе, выходящем за рамки их образовательной организации и </w:t>
      </w:r>
      <w:r w:rsidR="002579B7">
        <w:rPr>
          <w:sz w:val="26"/>
        </w:rPr>
        <w:t>муниципалитета</w:t>
      </w:r>
      <w:r>
        <w:rPr>
          <w:sz w:val="26"/>
        </w:rPr>
        <w:t>;</w:t>
      </w:r>
    </w:p>
    <w:p w:rsidR="00DD7FB9" w:rsidRDefault="002E65E1" w:rsidP="00DE13EA">
      <w:pPr>
        <w:pStyle w:val="a5"/>
        <w:numPr>
          <w:ilvl w:val="0"/>
          <w:numId w:val="6"/>
        </w:numPr>
        <w:tabs>
          <w:tab w:val="left" w:pos="1163"/>
        </w:tabs>
        <w:spacing w:before="10"/>
        <w:ind w:left="120" w:right="108" w:firstLine="708"/>
        <w:rPr>
          <w:sz w:val="26"/>
        </w:rPr>
      </w:pPr>
      <w:r>
        <w:rPr>
          <w:sz w:val="26"/>
        </w:rPr>
        <w:t>развитие профессиональной компетенции педагогических работников через распространение эффективных технологий проектного обучения.</w:t>
      </w:r>
    </w:p>
    <w:p w:rsidR="00DD7FB9" w:rsidRPr="00DD7FB9" w:rsidRDefault="00DD7FB9" w:rsidP="00DE13EA">
      <w:pPr>
        <w:tabs>
          <w:tab w:val="left" w:pos="1163"/>
        </w:tabs>
        <w:spacing w:before="10"/>
        <w:ind w:right="108"/>
        <w:rPr>
          <w:sz w:val="26"/>
        </w:rPr>
      </w:pPr>
    </w:p>
    <w:p w:rsidR="00266FCC" w:rsidRDefault="00266FCC" w:rsidP="003A1114">
      <w:pPr>
        <w:pStyle w:val="a3"/>
        <w:spacing w:before="7"/>
        <w:ind w:left="0" w:firstLine="0"/>
        <w:jc w:val="left"/>
      </w:pPr>
    </w:p>
    <w:p w:rsidR="00DF3E63" w:rsidRDefault="00DF3E63" w:rsidP="003A1114">
      <w:pPr>
        <w:pStyle w:val="a3"/>
        <w:spacing w:before="7"/>
        <w:ind w:left="0" w:firstLine="0"/>
        <w:jc w:val="left"/>
      </w:pPr>
    </w:p>
    <w:p w:rsidR="00DF3E63" w:rsidRDefault="00DF3E63" w:rsidP="003A1114">
      <w:pPr>
        <w:pStyle w:val="a3"/>
        <w:spacing w:before="7"/>
        <w:ind w:left="0" w:firstLine="0"/>
        <w:jc w:val="left"/>
      </w:pPr>
    </w:p>
    <w:p w:rsidR="00DE13EA" w:rsidRDefault="00DE13EA" w:rsidP="003A1114">
      <w:pPr>
        <w:pStyle w:val="a3"/>
        <w:spacing w:before="7"/>
        <w:ind w:left="0" w:firstLine="0"/>
        <w:jc w:val="left"/>
      </w:pPr>
    </w:p>
    <w:p w:rsidR="00266FCC" w:rsidRPr="00E35C70" w:rsidRDefault="00E35C70" w:rsidP="00E35C70">
      <w:pPr>
        <w:tabs>
          <w:tab w:val="left" w:pos="3544"/>
        </w:tabs>
        <w:spacing w:before="1"/>
        <w:ind w:left="3572"/>
        <w:rPr>
          <w:b/>
          <w:sz w:val="26"/>
        </w:rPr>
      </w:pPr>
      <w:r>
        <w:rPr>
          <w:b/>
          <w:spacing w:val="-2"/>
          <w:sz w:val="26"/>
        </w:rPr>
        <w:lastRenderedPageBreak/>
        <w:t xml:space="preserve">2. </w:t>
      </w:r>
      <w:r w:rsidR="002E65E1" w:rsidRPr="00E35C70">
        <w:rPr>
          <w:b/>
          <w:spacing w:val="-2"/>
          <w:sz w:val="26"/>
        </w:rPr>
        <w:t>Организация</w:t>
      </w:r>
      <w:r w:rsidR="002E65E1" w:rsidRPr="00E35C70">
        <w:rPr>
          <w:b/>
          <w:spacing w:val="5"/>
          <w:sz w:val="26"/>
        </w:rPr>
        <w:t xml:space="preserve"> </w:t>
      </w:r>
      <w:r w:rsidR="002E65E1" w:rsidRPr="00E35C70">
        <w:rPr>
          <w:b/>
          <w:spacing w:val="-2"/>
          <w:sz w:val="26"/>
        </w:rPr>
        <w:t>Конкурса</w:t>
      </w:r>
    </w:p>
    <w:p w:rsidR="00266FCC" w:rsidRDefault="00266FCC" w:rsidP="003A1114">
      <w:pPr>
        <w:pStyle w:val="a3"/>
        <w:spacing w:before="3"/>
        <w:ind w:left="0" w:firstLine="0"/>
        <w:jc w:val="left"/>
        <w:rPr>
          <w:b/>
          <w:sz w:val="25"/>
        </w:rPr>
      </w:pPr>
    </w:p>
    <w:p w:rsidR="00266FCC" w:rsidRPr="00166899" w:rsidRDefault="00166899" w:rsidP="003A1114">
      <w:pPr>
        <w:tabs>
          <w:tab w:val="left" w:pos="851"/>
        </w:tabs>
        <w:jc w:val="both"/>
        <w:rPr>
          <w:sz w:val="26"/>
        </w:rPr>
      </w:pPr>
      <w:r>
        <w:rPr>
          <w:sz w:val="26"/>
        </w:rPr>
        <w:t xml:space="preserve">2.1 </w:t>
      </w:r>
      <w:r w:rsidR="002E65E1" w:rsidRPr="00166899">
        <w:rPr>
          <w:sz w:val="26"/>
        </w:rPr>
        <w:t xml:space="preserve">Конкурс проводится по отдельным тематическим направлениям. Перечень тематических направлений Конкурса (далее – направления) ежегодно утверждается председателем </w:t>
      </w:r>
      <w:r w:rsidR="002579B7">
        <w:rPr>
          <w:sz w:val="26"/>
        </w:rPr>
        <w:t>меж</w:t>
      </w:r>
      <w:r w:rsidR="00FC57FF" w:rsidRPr="00166899">
        <w:rPr>
          <w:sz w:val="26"/>
        </w:rPr>
        <w:t xml:space="preserve">муниципального этапа </w:t>
      </w:r>
      <w:r w:rsidR="002E65E1" w:rsidRPr="00166899">
        <w:rPr>
          <w:sz w:val="26"/>
        </w:rPr>
        <w:t>организационного комитета Конкурса.</w:t>
      </w:r>
      <w:r w:rsidR="00B377FA" w:rsidRPr="00166899">
        <w:rPr>
          <w:sz w:val="26"/>
        </w:rPr>
        <w:t xml:space="preserve"> </w:t>
      </w:r>
      <w:r w:rsidR="002E65E1" w:rsidRPr="00166899">
        <w:rPr>
          <w:sz w:val="26"/>
        </w:rPr>
        <w:t xml:space="preserve">Председателем организационного комитета </w:t>
      </w:r>
      <w:r w:rsidR="002579B7">
        <w:rPr>
          <w:sz w:val="26"/>
        </w:rPr>
        <w:t>меж</w:t>
      </w:r>
      <w:r w:rsidR="00FC57FF" w:rsidRPr="00166899">
        <w:rPr>
          <w:sz w:val="26"/>
        </w:rPr>
        <w:t xml:space="preserve">муниципального этапа </w:t>
      </w:r>
      <w:r w:rsidR="002E65E1" w:rsidRPr="00166899">
        <w:rPr>
          <w:sz w:val="26"/>
        </w:rPr>
        <w:t xml:space="preserve">Конкурса является </w:t>
      </w:r>
      <w:r w:rsidR="00B377FA" w:rsidRPr="002579B7">
        <w:rPr>
          <w:bCs/>
          <w:sz w:val="26"/>
          <w:szCs w:val="26"/>
          <w:lang w:eastAsia="ru-RU"/>
        </w:rPr>
        <w:t>начальник управления образования Администрации города Твери</w:t>
      </w:r>
      <w:r w:rsidR="00B377FA" w:rsidRPr="002579B7">
        <w:rPr>
          <w:sz w:val="26"/>
          <w:szCs w:val="26"/>
        </w:rPr>
        <w:t>.</w:t>
      </w:r>
    </w:p>
    <w:p w:rsidR="00166899" w:rsidRDefault="002E65E1" w:rsidP="003A1114">
      <w:pPr>
        <w:pStyle w:val="a5"/>
        <w:numPr>
          <w:ilvl w:val="1"/>
          <w:numId w:val="12"/>
        </w:numPr>
        <w:ind w:left="0" w:firstLine="0"/>
        <w:rPr>
          <w:sz w:val="26"/>
        </w:rPr>
      </w:pPr>
      <w:r w:rsidRPr="00166899">
        <w:rPr>
          <w:sz w:val="26"/>
        </w:rPr>
        <w:t xml:space="preserve">К участию в Конкурсе приглашаются </w:t>
      </w:r>
      <w:r w:rsidRPr="00B704FD">
        <w:rPr>
          <w:sz w:val="26"/>
          <w:u w:val="single"/>
        </w:rPr>
        <w:t xml:space="preserve">обучающиеся </w:t>
      </w:r>
      <w:r w:rsidR="00DD7FB9" w:rsidRPr="00B704FD">
        <w:rPr>
          <w:sz w:val="26"/>
          <w:u w:val="single"/>
        </w:rPr>
        <w:t>7-11 классов образовательных организаций</w:t>
      </w:r>
      <w:r w:rsidR="00DD7FB9">
        <w:rPr>
          <w:sz w:val="26"/>
        </w:rPr>
        <w:t xml:space="preserve"> </w:t>
      </w:r>
      <w:r w:rsidRPr="00166899">
        <w:rPr>
          <w:sz w:val="26"/>
        </w:rPr>
        <w:t>основного общего и среднего общего образования, в том числе лица, осваивающие образовательные программы основного общего и среднего общего образования в форме семейного образования</w:t>
      </w:r>
      <w:r w:rsidR="00B377FA" w:rsidRPr="00166899">
        <w:rPr>
          <w:sz w:val="26"/>
        </w:rPr>
        <w:t xml:space="preserve"> или самообразовании</w:t>
      </w:r>
      <w:r w:rsidRPr="00166899">
        <w:rPr>
          <w:sz w:val="26"/>
        </w:rPr>
        <w:t xml:space="preserve">. </w:t>
      </w:r>
    </w:p>
    <w:p w:rsidR="00DD7FB9" w:rsidRDefault="00DD7FB9" w:rsidP="003A1114">
      <w:pPr>
        <w:pStyle w:val="a5"/>
        <w:numPr>
          <w:ilvl w:val="1"/>
          <w:numId w:val="12"/>
        </w:numPr>
        <w:ind w:left="0" w:firstLine="0"/>
        <w:rPr>
          <w:sz w:val="26"/>
        </w:rPr>
      </w:pPr>
      <w:r>
        <w:rPr>
          <w:sz w:val="26"/>
        </w:rPr>
        <w:t>Конкурс проводится при поддержке</w:t>
      </w:r>
    </w:p>
    <w:p w:rsidR="00DD7FB9" w:rsidRDefault="00DD7FB9" w:rsidP="00DD7FB9">
      <w:pPr>
        <w:pStyle w:val="a5"/>
        <w:numPr>
          <w:ilvl w:val="0"/>
          <w:numId w:val="14"/>
        </w:numPr>
        <w:rPr>
          <w:sz w:val="26"/>
        </w:rPr>
      </w:pPr>
      <w:r>
        <w:rPr>
          <w:sz w:val="26"/>
        </w:rPr>
        <w:t>Управления образования Администрации города Твери;</w:t>
      </w:r>
    </w:p>
    <w:p w:rsidR="00DD7FB9" w:rsidRDefault="00DD7FB9" w:rsidP="00DD7FB9">
      <w:pPr>
        <w:pStyle w:val="a5"/>
        <w:numPr>
          <w:ilvl w:val="0"/>
          <w:numId w:val="14"/>
        </w:numPr>
        <w:rPr>
          <w:sz w:val="26"/>
        </w:rPr>
      </w:pPr>
      <w:r>
        <w:rPr>
          <w:sz w:val="26"/>
        </w:rPr>
        <w:t>МКУ «Центр развития образования</w:t>
      </w:r>
      <w:r w:rsidR="00B740FF">
        <w:rPr>
          <w:sz w:val="26"/>
        </w:rPr>
        <w:t xml:space="preserve"> города</w:t>
      </w:r>
      <w:r>
        <w:rPr>
          <w:sz w:val="26"/>
        </w:rPr>
        <w:t xml:space="preserve"> Твери»;</w:t>
      </w:r>
    </w:p>
    <w:p w:rsidR="00DD7FB9" w:rsidRDefault="00DD7FB9" w:rsidP="00DD7FB9">
      <w:pPr>
        <w:pStyle w:val="a5"/>
        <w:numPr>
          <w:ilvl w:val="0"/>
          <w:numId w:val="14"/>
        </w:numPr>
        <w:rPr>
          <w:sz w:val="26"/>
        </w:rPr>
      </w:pPr>
      <w:r w:rsidRPr="00DD7FB9">
        <w:rPr>
          <w:sz w:val="26"/>
        </w:rPr>
        <w:t>ФГБОУ ВО НИУ «Высшая школа экономики»</w:t>
      </w:r>
      <w:r>
        <w:rPr>
          <w:sz w:val="26"/>
        </w:rPr>
        <w:t>;</w:t>
      </w:r>
    </w:p>
    <w:p w:rsidR="00DD7FB9" w:rsidRPr="00DD7FB9" w:rsidRDefault="00DD7FB9" w:rsidP="00DD7FB9">
      <w:pPr>
        <w:pStyle w:val="a5"/>
        <w:numPr>
          <w:ilvl w:val="0"/>
          <w:numId w:val="14"/>
        </w:numPr>
        <w:rPr>
          <w:sz w:val="26"/>
        </w:rPr>
      </w:pPr>
      <w:r w:rsidRPr="00DD7FB9">
        <w:rPr>
          <w:sz w:val="26"/>
        </w:rPr>
        <w:t>Портала поддержки дистанционных мультимедийных Интернет-проектов «</w:t>
      </w:r>
      <w:proofErr w:type="spellStart"/>
      <w:r w:rsidRPr="00DD7FB9">
        <w:rPr>
          <w:sz w:val="26"/>
        </w:rPr>
        <w:t>ДМИП.рф</w:t>
      </w:r>
      <w:proofErr w:type="spellEnd"/>
      <w:r w:rsidRPr="00DD7FB9">
        <w:rPr>
          <w:sz w:val="26"/>
        </w:rPr>
        <w:t>».</w:t>
      </w:r>
    </w:p>
    <w:p w:rsidR="00DD7FB9" w:rsidRPr="00DD7FB9" w:rsidRDefault="00DD7FB9" w:rsidP="00DD7FB9">
      <w:pPr>
        <w:ind w:left="360"/>
        <w:rPr>
          <w:sz w:val="26"/>
        </w:rPr>
      </w:pPr>
    </w:p>
    <w:p w:rsidR="00DD7FB9" w:rsidRDefault="00D23622" w:rsidP="003A1114">
      <w:pPr>
        <w:pStyle w:val="a5"/>
        <w:numPr>
          <w:ilvl w:val="1"/>
          <w:numId w:val="12"/>
        </w:numPr>
        <w:ind w:left="0" w:firstLine="0"/>
        <w:rPr>
          <w:sz w:val="26"/>
        </w:rPr>
      </w:pPr>
      <w:r>
        <w:rPr>
          <w:sz w:val="26"/>
        </w:rPr>
        <w:t>Организаторами к</w:t>
      </w:r>
      <w:r w:rsidR="00DD7FB9">
        <w:rPr>
          <w:sz w:val="26"/>
        </w:rPr>
        <w:t xml:space="preserve">онкурса </w:t>
      </w:r>
      <w:r w:rsidR="00F10E5E">
        <w:rPr>
          <w:b/>
          <w:sz w:val="26"/>
        </w:rPr>
        <w:t>«Высший пилотаж – Тверь</w:t>
      </w:r>
      <w:r w:rsidRPr="00D23622">
        <w:rPr>
          <w:b/>
          <w:sz w:val="26"/>
        </w:rPr>
        <w:t>»</w:t>
      </w:r>
      <w:r w:rsidRPr="00D23622">
        <w:rPr>
          <w:sz w:val="26"/>
        </w:rPr>
        <w:t xml:space="preserve"> </w:t>
      </w:r>
      <w:r w:rsidR="00DD7FB9">
        <w:rPr>
          <w:sz w:val="26"/>
        </w:rPr>
        <w:t xml:space="preserve">являются Муниципальное бюджетное общеобразовательное учреждение средняя общеобразовательная школа </w:t>
      </w:r>
      <w:r w:rsidR="0046151E">
        <w:rPr>
          <w:sz w:val="26"/>
        </w:rPr>
        <w:t xml:space="preserve">с углубленным изучением математики </w:t>
      </w:r>
      <w:r w:rsidR="00DD7FB9">
        <w:rPr>
          <w:sz w:val="26"/>
        </w:rPr>
        <w:t>№17</w:t>
      </w:r>
      <w:r w:rsidR="0046151E">
        <w:rPr>
          <w:sz w:val="26"/>
        </w:rPr>
        <w:t xml:space="preserve"> (технические направления) и Муниципальное общеобразовательное учреждение многопрофильная гимназия №12 </w:t>
      </w:r>
      <w:r w:rsidR="00371822">
        <w:rPr>
          <w:sz w:val="26"/>
        </w:rPr>
        <w:t>г. Твери</w:t>
      </w:r>
      <w:r w:rsidR="0046151E">
        <w:rPr>
          <w:sz w:val="26"/>
        </w:rPr>
        <w:t xml:space="preserve"> (гуманитарные направления).</w:t>
      </w:r>
    </w:p>
    <w:p w:rsidR="00266FCC" w:rsidRPr="00166899" w:rsidRDefault="002E65E1" w:rsidP="003A1114">
      <w:pPr>
        <w:pStyle w:val="a5"/>
        <w:numPr>
          <w:ilvl w:val="1"/>
          <w:numId w:val="12"/>
        </w:numPr>
        <w:ind w:left="0" w:firstLine="0"/>
        <w:rPr>
          <w:sz w:val="26"/>
        </w:rPr>
      </w:pPr>
      <w:r w:rsidRPr="00166899">
        <w:rPr>
          <w:sz w:val="26"/>
        </w:rPr>
        <w:t>Конкурс</w:t>
      </w:r>
      <w:r w:rsidRPr="00166899">
        <w:rPr>
          <w:spacing w:val="-6"/>
          <w:sz w:val="26"/>
        </w:rPr>
        <w:t xml:space="preserve"> </w:t>
      </w:r>
      <w:r w:rsidRPr="00166899">
        <w:rPr>
          <w:sz w:val="26"/>
        </w:rPr>
        <w:t>проводится</w:t>
      </w:r>
      <w:r w:rsidRPr="00166899">
        <w:rPr>
          <w:spacing w:val="-4"/>
          <w:sz w:val="26"/>
        </w:rPr>
        <w:t xml:space="preserve"> </w:t>
      </w:r>
      <w:r w:rsidRPr="00166899">
        <w:rPr>
          <w:sz w:val="26"/>
        </w:rPr>
        <w:t>в</w:t>
      </w:r>
      <w:r w:rsidRPr="00166899">
        <w:rPr>
          <w:spacing w:val="-8"/>
          <w:sz w:val="26"/>
        </w:rPr>
        <w:t xml:space="preserve"> </w:t>
      </w:r>
      <w:r w:rsidRPr="00166899">
        <w:rPr>
          <w:sz w:val="26"/>
        </w:rPr>
        <w:t>два</w:t>
      </w:r>
      <w:r w:rsidRPr="00166899">
        <w:rPr>
          <w:spacing w:val="-8"/>
          <w:sz w:val="26"/>
        </w:rPr>
        <w:t xml:space="preserve"> </w:t>
      </w:r>
      <w:r w:rsidRPr="00166899">
        <w:rPr>
          <w:spacing w:val="-2"/>
          <w:sz w:val="26"/>
        </w:rPr>
        <w:t>этапа:</w:t>
      </w:r>
    </w:p>
    <w:p w:rsidR="00266FCC" w:rsidRDefault="002E65E1" w:rsidP="003A1114">
      <w:pPr>
        <w:pStyle w:val="a5"/>
        <w:numPr>
          <w:ilvl w:val="0"/>
          <w:numId w:val="6"/>
        </w:numPr>
        <w:tabs>
          <w:tab w:val="left" w:pos="1255"/>
        </w:tabs>
        <w:ind w:left="1254" w:right="0" w:hanging="426"/>
        <w:jc w:val="left"/>
        <w:rPr>
          <w:sz w:val="26"/>
        </w:rPr>
      </w:pPr>
      <w:r>
        <w:rPr>
          <w:sz w:val="26"/>
        </w:rPr>
        <w:t>первый</w:t>
      </w:r>
      <w:r>
        <w:rPr>
          <w:spacing w:val="-8"/>
          <w:sz w:val="26"/>
        </w:rPr>
        <w:t xml:space="preserve"> </w:t>
      </w:r>
      <w:r>
        <w:rPr>
          <w:sz w:val="26"/>
        </w:rPr>
        <w:t>этап:</w:t>
      </w:r>
      <w:r>
        <w:rPr>
          <w:spacing w:val="-5"/>
          <w:sz w:val="26"/>
        </w:rPr>
        <w:t xml:space="preserve"> </w:t>
      </w:r>
      <w:r>
        <w:rPr>
          <w:spacing w:val="-2"/>
          <w:sz w:val="26"/>
        </w:rPr>
        <w:t>отборочный;</w:t>
      </w:r>
    </w:p>
    <w:p w:rsidR="00166899" w:rsidRPr="00CA3262" w:rsidRDefault="002E65E1" w:rsidP="003A1114">
      <w:pPr>
        <w:pStyle w:val="a5"/>
        <w:numPr>
          <w:ilvl w:val="0"/>
          <w:numId w:val="6"/>
        </w:numPr>
        <w:tabs>
          <w:tab w:val="left" w:pos="1255"/>
        </w:tabs>
        <w:ind w:left="1254" w:right="0" w:hanging="426"/>
        <w:jc w:val="left"/>
        <w:rPr>
          <w:sz w:val="26"/>
        </w:rPr>
      </w:pPr>
      <w:r>
        <w:rPr>
          <w:sz w:val="26"/>
        </w:rPr>
        <w:t>второй</w:t>
      </w:r>
      <w:r>
        <w:rPr>
          <w:spacing w:val="-7"/>
          <w:sz w:val="26"/>
        </w:rPr>
        <w:t xml:space="preserve"> </w:t>
      </w:r>
      <w:r>
        <w:rPr>
          <w:sz w:val="26"/>
        </w:rPr>
        <w:t>этап:</w:t>
      </w:r>
      <w:r>
        <w:rPr>
          <w:spacing w:val="-10"/>
          <w:sz w:val="26"/>
        </w:rPr>
        <w:t xml:space="preserve"> </w:t>
      </w:r>
      <w:r w:rsidR="00B377FA">
        <w:rPr>
          <w:spacing w:val="-2"/>
          <w:sz w:val="26"/>
        </w:rPr>
        <w:t>очная защита</w:t>
      </w:r>
      <w:r>
        <w:rPr>
          <w:spacing w:val="-2"/>
          <w:sz w:val="26"/>
        </w:rPr>
        <w:t>.</w:t>
      </w:r>
    </w:p>
    <w:p w:rsidR="00CA3262" w:rsidRDefault="00CA3262" w:rsidP="00CA3262">
      <w:pPr>
        <w:tabs>
          <w:tab w:val="left" w:pos="1255"/>
        </w:tabs>
        <w:jc w:val="both"/>
        <w:rPr>
          <w:sz w:val="26"/>
        </w:rPr>
      </w:pPr>
      <w:r>
        <w:rPr>
          <w:sz w:val="26"/>
        </w:rPr>
        <w:t xml:space="preserve">       </w:t>
      </w:r>
      <w:r w:rsidRPr="00CA3262">
        <w:rPr>
          <w:sz w:val="26"/>
        </w:rPr>
        <w:t xml:space="preserve">На конкурс принимаются индивидуально или коллективно </w:t>
      </w:r>
      <w:r w:rsidR="00B704FD">
        <w:rPr>
          <w:sz w:val="26"/>
        </w:rPr>
        <w:t xml:space="preserve">(не более 3х человек) </w:t>
      </w:r>
      <w:r w:rsidRPr="00CA3262">
        <w:rPr>
          <w:sz w:val="26"/>
        </w:rPr>
        <w:t>выполненные школьниками исследовательские и п</w:t>
      </w:r>
      <w:r>
        <w:rPr>
          <w:sz w:val="26"/>
        </w:rPr>
        <w:t xml:space="preserve">роектные работы по тематическим </w:t>
      </w:r>
      <w:r w:rsidRPr="00CA3262">
        <w:rPr>
          <w:sz w:val="26"/>
        </w:rPr>
        <w:t>направлениям</w:t>
      </w:r>
      <w:r>
        <w:rPr>
          <w:sz w:val="26"/>
        </w:rPr>
        <w:t>:</w:t>
      </w:r>
    </w:p>
    <w:p w:rsidR="00CA3262" w:rsidRDefault="00CA3262" w:rsidP="00CA3262">
      <w:pPr>
        <w:numPr>
          <w:ilvl w:val="0"/>
          <w:numId w:val="15"/>
        </w:numPr>
        <w:tabs>
          <w:tab w:val="left" w:pos="1255"/>
        </w:tabs>
        <w:rPr>
          <w:sz w:val="26"/>
        </w:rPr>
        <w:sectPr w:rsidR="00CA3262" w:rsidSect="00DE13EA">
          <w:headerReference w:type="default" r:id="rId7"/>
          <w:pgSz w:w="11910" w:h="16840"/>
          <w:pgMar w:top="709" w:right="740" w:bottom="709" w:left="1580" w:header="499" w:footer="0" w:gutter="0"/>
          <w:pgNumType w:start="2"/>
          <w:cols w:space="720"/>
        </w:sectPr>
      </w:pPr>
    </w:p>
    <w:p w:rsidR="00CA3262" w:rsidRPr="00CA3262" w:rsidRDefault="00CA3262" w:rsidP="00CA3262">
      <w:pPr>
        <w:numPr>
          <w:ilvl w:val="0"/>
          <w:numId w:val="15"/>
        </w:numPr>
        <w:tabs>
          <w:tab w:val="left" w:pos="1255"/>
        </w:tabs>
        <w:rPr>
          <w:sz w:val="26"/>
        </w:rPr>
      </w:pPr>
      <w:proofErr w:type="spellStart"/>
      <w:r w:rsidRPr="00CA3262">
        <w:rPr>
          <w:sz w:val="26"/>
        </w:rPr>
        <w:lastRenderedPageBreak/>
        <w:t>Computer</w:t>
      </w:r>
      <w:proofErr w:type="spellEnd"/>
      <w:r w:rsidRPr="00CA3262">
        <w:rPr>
          <w:sz w:val="26"/>
        </w:rPr>
        <w:tab/>
      </w:r>
      <w:proofErr w:type="spellStart"/>
      <w:r w:rsidRPr="00CA3262">
        <w:rPr>
          <w:sz w:val="26"/>
        </w:rPr>
        <w:t>Science</w:t>
      </w:r>
      <w:proofErr w:type="spellEnd"/>
      <w:r w:rsidRPr="00CA3262">
        <w:rPr>
          <w:sz w:val="26"/>
        </w:rPr>
        <w:t xml:space="preserve">,  </w:t>
      </w:r>
    </w:p>
    <w:p w:rsidR="00CA3262" w:rsidRPr="00CA3262" w:rsidRDefault="00CA3262" w:rsidP="00CA3262">
      <w:pPr>
        <w:numPr>
          <w:ilvl w:val="0"/>
          <w:numId w:val="15"/>
        </w:numPr>
        <w:tabs>
          <w:tab w:val="left" w:pos="1255"/>
        </w:tabs>
        <w:rPr>
          <w:sz w:val="26"/>
        </w:rPr>
      </w:pPr>
      <w:r w:rsidRPr="00CA3262">
        <w:rPr>
          <w:sz w:val="26"/>
        </w:rPr>
        <w:t>Бизнес информатика,</w:t>
      </w:r>
    </w:p>
    <w:p w:rsidR="00CA3262" w:rsidRPr="00CA3262" w:rsidRDefault="00CA3262" w:rsidP="00CA3262">
      <w:pPr>
        <w:numPr>
          <w:ilvl w:val="0"/>
          <w:numId w:val="15"/>
        </w:numPr>
        <w:tabs>
          <w:tab w:val="left" w:pos="1255"/>
        </w:tabs>
        <w:rPr>
          <w:sz w:val="26"/>
        </w:rPr>
      </w:pPr>
      <w:r w:rsidRPr="00CA3262">
        <w:rPr>
          <w:sz w:val="26"/>
        </w:rPr>
        <w:t xml:space="preserve">Математика,  </w:t>
      </w:r>
    </w:p>
    <w:p w:rsidR="00CA3262" w:rsidRPr="00CA3262" w:rsidRDefault="000F3908" w:rsidP="00CA3262">
      <w:pPr>
        <w:numPr>
          <w:ilvl w:val="0"/>
          <w:numId w:val="15"/>
        </w:numPr>
        <w:tabs>
          <w:tab w:val="left" w:pos="1255"/>
        </w:tabs>
        <w:rPr>
          <w:sz w:val="26"/>
        </w:rPr>
      </w:pPr>
      <w:r>
        <w:rPr>
          <w:sz w:val="26"/>
        </w:rPr>
        <w:t>Физика</w:t>
      </w:r>
    </w:p>
    <w:p w:rsidR="00CA3262" w:rsidRPr="00CA3262" w:rsidRDefault="000F3908" w:rsidP="00CA3262">
      <w:pPr>
        <w:numPr>
          <w:ilvl w:val="0"/>
          <w:numId w:val="15"/>
        </w:numPr>
        <w:tabs>
          <w:tab w:val="left" w:pos="1255"/>
        </w:tabs>
        <w:rPr>
          <w:sz w:val="26"/>
        </w:rPr>
      </w:pPr>
      <w:r>
        <w:rPr>
          <w:sz w:val="26"/>
        </w:rPr>
        <w:t>Химия</w:t>
      </w:r>
    </w:p>
    <w:p w:rsidR="00CA3262" w:rsidRPr="00CA3262" w:rsidRDefault="00CA3262" w:rsidP="00CA3262">
      <w:pPr>
        <w:numPr>
          <w:ilvl w:val="0"/>
          <w:numId w:val="15"/>
        </w:numPr>
        <w:tabs>
          <w:tab w:val="left" w:pos="1255"/>
        </w:tabs>
        <w:rPr>
          <w:sz w:val="26"/>
        </w:rPr>
      </w:pPr>
      <w:proofErr w:type="spellStart"/>
      <w:r w:rsidRPr="00CA3262">
        <w:rPr>
          <w:sz w:val="26"/>
        </w:rPr>
        <w:t>Медиакоммуникации</w:t>
      </w:r>
      <w:proofErr w:type="spellEnd"/>
      <w:r w:rsidRPr="00CA3262">
        <w:rPr>
          <w:sz w:val="26"/>
        </w:rPr>
        <w:t>,</w:t>
      </w:r>
    </w:p>
    <w:p w:rsidR="00CA3262" w:rsidRPr="00CA3262" w:rsidRDefault="000F3908" w:rsidP="00CA3262">
      <w:pPr>
        <w:numPr>
          <w:ilvl w:val="0"/>
          <w:numId w:val="15"/>
        </w:numPr>
        <w:tabs>
          <w:tab w:val="left" w:pos="1255"/>
        </w:tabs>
        <w:rPr>
          <w:sz w:val="26"/>
        </w:rPr>
      </w:pPr>
      <w:r>
        <w:rPr>
          <w:sz w:val="26"/>
        </w:rPr>
        <w:t>Право</w:t>
      </w:r>
    </w:p>
    <w:p w:rsidR="00CA3262" w:rsidRPr="00CA3262" w:rsidRDefault="000F3908" w:rsidP="00CA3262">
      <w:pPr>
        <w:numPr>
          <w:ilvl w:val="0"/>
          <w:numId w:val="15"/>
        </w:numPr>
        <w:tabs>
          <w:tab w:val="left" w:pos="1255"/>
        </w:tabs>
        <w:rPr>
          <w:sz w:val="26"/>
        </w:rPr>
      </w:pPr>
      <w:r>
        <w:rPr>
          <w:sz w:val="26"/>
        </w:rPr>
        <w:t>Социология</w:t>
      </w:r>
    </w:p>
    <w:p w:rsidR="00CA3262" w:rsidRPr="00CA3262" w:rsidRDefault="000F3908" w:rsidP="00CA3262">
      <w:pPr>
        <w:numPr>
          <w:ilvl w:val="0"/>
          <w:numId w:val="15"/>
        </w:numPr>
        <w:tabs>
          <w:tab w:val="left" w:pos="1255"/>
        </w:tabs>
        <w:rPr>
          <w:sz w:val="26"/>
        </w:rPr>
      </w:pPr>
      <w:r>
        <w:rPr>
          <w:sz w:val="26"/>
        </w:rPr>
        <w:t>Экономика</w:t>
      </w:r>
    </w:p>
    <w:p w:rsidR="00CA3262" w:rsidRPr="00CA3262" w:rsidRDefault="000F3908" w:rsidP="00CA3262">
      <w:pPr>
        <w:numPr>
          <w:ilvl w:val="0"/>
          <w:numId w:val="15"/>
        </w:numPr>
        <w:tabs>
          <w:tab w:val="left" w:pos="1255"/>
        </w:tabs>
        <w:rPr>
          <w:sz w:val="26"/>
        </w:rPr>
      </w:pPr>
      <w:r>
        <w:rPr>
          <w:sz w:val="26"/>
        </w:rPr>
        <w:lastRenderedPageBreak/>
        <w:t>Биология</w:t>
      </w:r>
    </w:p>
    <w:p w:rsidR="00CA3262" w:rsidRPr="00CA3262" w:rsidRDefault="000F3908" w:rsidP="00CA3262">
      <w:pPr>
        <w:numPr>
          <w:ilvl w:val="0"/>
          <w:numId w:val="15"/>
        </w:numPr>
        <w:tabs>
          <w:tab w:val="left" w:pos="1255"/>
        </w:tabs>
        <w:rPr>
          <w:sz w:val="26"/>
        </w:rPr>
      </w:pPr>
      <w:r>
        <w:rPr>
          <w:sz w:val="26"/>
        </w:rPr>
        <w:t>История</w:t>
      </w:r>
    </w:p>
    <w:p w:rsidR="00CA3262" w:rsidRPr="00CA3262" w:rsidRDefault="00CA3262" w:rsidP="00CA3262">
      <w:pPr>
        <w:numPr>
          <w:ilvl w:val="0"/>
          <w:numId w:val="15"/>
        </w:numPr>
        <w:tabs>
          <w:tab w:val="left" w:pos="1255"/>
        </w:tabs>
        <w:rPr>
          <w:sz w:val="26"/>
        </w:rPr>
      </w:pPr>
      <w:r w:rsidRPr="00CA3262">
        <w:rPr>
          <w:sz w:val="26"/>
        </w:rPr>
        <w:t xml:space="preserve">Культурология, </w:t>
      </w:r>
    </w:p>
    <w:p w:rsidR="00CA3262" w:rsidRPr="00CA3262" w:rsidRDefault="00CA3262" w:rsidP="00CA3262">
      <w:pPr>
        <w:numPr>
          <w:ilvl w:val="0"/>
          <w:numId w:val="15"/>
        </w:numPr>
        <w:tabs>
          <w:tab w:val="left" w:pos="1255"/>
        </w:tabs>
        <w:rPr>
          <w:sz w:val="26"/>
        </w:rPr>
      </w:pPr>
      <w:r w:rsidRPr="00CA3262">
        <w:rPr>
          <w:sz w:val="26"/>
        </w:rPr>
        <w:t>Лингвистика,</w:t>
      </w:r>
    </w:p>
    <w:p w:rsidR="00CA3262" w:rsidRPr="00CA3262" w:rsidRDefault="00CA3262" w:rsidP="00CA3262">
      <w:pPr>
        <w:numPr>
          <w:ilvl w:val="0"/>
          <w:numId w:val="15"/>
        </w:numPr>
        <w:tabs>
          <w:tab w:val="left" w:pos="1255"/>
        </w:tabs>
        <w:rPr>
          <w:sz w:val="26"/>
        </w:rPr>
      </w:pPr>
      <w:r w:rsidRPr="00CA3262">
        <w:rPr>
          <w:sz w:val="26"/>
        </w:rPr>
        <w:t>Предпринимательство,</w:t>
      </w:r>
    </w:p>
    <w:p w:rsidR="00CA3262" w:rsidRPr="00CA3262" w:rsidRDefault="00CA3262" w:rsidP="00CA3262">
      <w:pPr>
        <w:numPr>
          <w:ilvl w:val="0"/>
          <w:numId w:val="15"/>
        </w:numPr>
        <w:tabs>
          <w:tab w:val="left" w:pos="1255"/>
        </w:tabs>
        <w:rPr>
          <w:sz w:val="26"/>
        </w:rPr>
      </w:pPr>
      <w:r w:rsidRPr="00CA3262">
        <w:rPr>
          <w:sz w:val="26"/>
        </w:rPr>
        <w:t xml:space="preserve">Философия, </w:t>
      </w:r>
    </w:p>
    <w:p w:rsidR="00CA3262" w:rsidRPr="000F3908" w:rsidRDefault="00CA3262" w:rsidP="005C43DB">
      <w:pPr>
        <w:numPr>
          <w:ilvl w:val="0"/>
          <w:numId w:val="15"/>
        </w:numPr>
        <w:tabs>
          <w:tab w:val="left" w:pos="1255"/>
        </w:tabs>
        <w:rPr>
          <w:sz w:val="26"/>
        </w:rPr>
        <w:sectPr w:rsidR="00CA3262" w:rsidRPr="000F3908" w:rsidSect="00CA3262">
          <w:type w:val="continuous"/>
          <w:pgSz w:w="11910" w:h="16840"/>
          <w:pgMar w:top="567" w:right="740" w:bottom="709" w:left="1580" w:header="499" w:footer="0" w:gutter="0"/>
          <w:pgNumType w:start="2"/>
          <w:cols w:num="2" w:space="720"/>
        </w:sectPr>
      </w:pPr>
      <w:r w:rsidRPr="000F3908">
        <w:rPr>
          <w:sz w:val="26"/>
        </w:rPr>
        <w:t xml:space="preserve">Технические и инженерные науки </w:t>
      </w:r>
    </w:p>
    <w:p w:rsidR="006F6089" w:rsidRPr="00CA3262" w:rsidRDefault="006F6089" w:rsidP="00CA3262">
      <w:pPr>
        <w:tabs>
          <w:tab w:val="left" w:pos="1255"/>
        </w:tabs>
        <w:rPr>
          <w:sz w:val="26"/>
        </w:rPr>
      </w:pPr>
    </w:p>
    <w:p w:rsidR="00CA3262" w:rsidRPr="00CA3262" w:rsidRDefault="00CA3262" w:rsidP="00CA3262">
      <w:pPr>
        <w:tabs>
          <w:tab w:val="left" w:pos="1255"/>
        </w:tabs>
        <w:rPr>
          <w:sz w:val="26"/>
        </w:rPr>
      </w:pPr>
    </w:p>
    <w:p w:rsidR="00166899" w:rsidRPr="00E35C70" w:rsidRDefault="00166899" w:rsidP="00E35C70">
      <w:pPr>
        <w:pStyle w:val="a5"/>
        <w:numPr>
          <w:ilvl w:val="1"/>
          <w:numId w:val="12"/>
        </w:numPr>
        <w:tabs>
          <w:tab w:val="left" w:pos="851"/>
        </w:tabs>
        <w:ind w:left="0" w:right="0" w:hanging="3"/>
        <w:contextualSpacing/>
        <w:rPr>
          <w:sz w:val="26"/>
          <w:szCs w:val="26"/>
        </w:rPr>
      </w:pPr>
      <w:r>
        <w:rPr>
          <w:sz w:val="26"/>
        </w:rPr>
        <w:t xml:space="preserve">  </w:t>
      </w:r>
      <w:r w:rsidR="00E35C70">
        <w:rPr>
          <w:sz w:val="26"/>
        </w:rPr>
        <w:t xml:space="preserve"> </w:t>
      </w:r>
      <w:r w:rsidR="002E65E1" w:rsidRPr="00E35C70">
        <w:rPr>
          <w:sz w:val="26"/>
        </w:rPr>
        <w:t>Отборочный</w:t>
      </w:r>
      <w:r w:rsidR="002E65E1" w:rsidRPr="00E35C70">
        <w:rPr>
          <w:spacing w:val="-9"/>
          <w:sz w:val="26"/>
        </w:rPr>
        <w:t xml:space="preserve"> </w:t>
      </w:r>
      <w:r w:rsidR="002E65E1" w:rsidRPr="00E35C70">
        <w:rPr>
          <w:sz w:val="26"/>
        </w:rPr>
        <w:t>этап</w:t>
      </w:r>
      <w:r w:rsidR="002E65E1" w:rsidRPr="00E35C70">
        <w:rPr>
          <w:spacing w:val="-7"/>
          <w:sz w:val="26"/>
        </w:rPr>
        <w:t xml:space="preserve"> </w:t>
      </w:r>
      <w:r w:rsidR="002E65E1" w:rsidRPr="00E35C70">
        <w:rPr>
          <w:sz w:val="26"/>
        </w:rPr>
        <w:t>Конкурса</w:t>
      </w:r>
      <w:r w:rsidR="00B377FA" w:rsidRPr="00E35C70">
        <w:rPr>
          <w:sz w:val="26"/>
        </w:rPr>
        <w:t xml:space="preserve"> </w:t>
      </w:r>
      <w:r w:rsidR="002E65E1" w:rsidRPr="00E35C70">
        <w:rPr>
          <w:sz w:val="26"/>
        </w:rPr>
        <w:t>предполагает</w:t>
      </w:r>
      <w:r w:rsidR="002E65E1" w:rsidRPr="00E35C70">
        <w:rPr>
          <w:spacing w:val="-10"/>
          <w:sz w:val="26"/>
        </w:rPr>
        <w:t xml:space="preserve"> </w:t>
      </w:r>
      <w:r w:rsidR="002E65E1" w:rsidRPr="00E35C70">
        <w:rPr>
          <w:sz w:val="26"/>
        </w:rPr>
        <w:t>заочное</w:t>
      </w:r>
      <w:r w:rsidR="002E65E1" w:rsidRPr="00E35C70">
        <w:rPr>
          <w:spacing w:val="-5"/>
          <w:sz w:val="26"/>
        </w:rPr>
        <w:t xml:space="preserve"> </w:t>
      </w:r>
      <w:r w:rsidR="002E65E1" w:rsidRPr="00E35C70">
        <w:rPr>
          <w:sz w:val="26"/>
        </w:rPr>
        <w:t>участие</w:t>
      </w:r>
      <w:r w:rsidR="002E65E1" w:rsidRPr="00E35C70">
        <w:rPr>
          <w:spacing w:val="-9"/>
          <w:sz w:val="26"/>
        </w:rPr>
        <w:t xml:space="preserve"> </w:t>
      </w:r>
      <w:r w:rsidR="002E65E1" w:rsidRPr="00E35C70">
        <w:rPr>
          <w:sz w:val="26"/>
        </w:rPr>
        <w:t>с</w:t>
      </w:r>
      <w:r w:rsidR="00B377FA" w:rsidRPr="00E35C70">
        <w:rPr>
          <w:spacing w:val="-9"/>
          <w:sz w:val="26"/>
        </w:rPr>
        <w:t xml:space="preserve"> </w:t>
      </w:r>
      <w:r w:rsidR="002E65E1" w:rsidRPr="00E35C70">
        <w:rPr>
          <w:sz w:val="26"/>
        </w:rPr>
        <w:t>использованием</w:t>
      </w:r>
      <w:r w:rsidR="002E65E1" w:rsidRPr="00E35C70">
        <w:rPr>
          <w:spacing w:val="-10"/>
          <w:sz w:val="26"/>
        </w:rPr>
        <w:t xml:space="preserve"> </w:t>
      </w:r>
      <w:r w:rsidR="002E65E1" w:rsidRPr="00E35C70">
        <w:rPr>
          <w:spacing w:val="-4"/>
          <w:sz w:val="26"/>
        </w:rPr>
        <w:t>сети</w:t>
      </w:r>
      <w:r w:rsidR="00B377FA" w:rsidRPr="00E35C70">
        <w:rPr>
          <w:spacing w:val="-4"/>
          <w:sz w:val="26"/>
        </w:rPr>
        <w:t xml:space="preserve"> </w:t>
      </w:r>
      <w:r w:rsidR="00E44AB8" w:rsidRPr="00E35C70">
        <w:rPr>
          <w:spacing w:val="-2"/>
          <w:sz w:val="26"/>
          <w:szCs w:val="26"/>
        </w:rPr>
        <w:t>«Интернет». Отборочный этап проводится с 1 октября 2025 года по 1</w:t>
      </w:r>
      <w:r w:rsidR="00B1443F">
        <w:rPr>
          <w:spacing w:val="-2"/>
          <w:sz w:val="26"/>
          <w:szCs w:val="26"/>
        </w:rPr>
        <w:t>5</w:t>
      </w:r>
      <w:r w:rsidR="00E44AB8" w:rsidRPr="00E35C70">
        <w:rPr>
          <w:spacing w:val="-2"/>
          <w:sz w:val="26"/>
          <w:szCs w:val="26"/>
        </w:rPr>
        <w:t xml:space="preserve"> декабря 2025 года. Представленные материалы должны соответствовать Методическим рекомендациям заключительного этап Всероссийского </w:t>
      </w:r>
      <w:r w:rsidR="00B704FD" w:rsidRPr="00E35C70">
        <w:rPr>
          <w:spacing w:val="-2"/>
          <w:sz w:val="26"/>
          <w:szCs w:val="26"/>
        </w:rPr>
        <w:t xml:space="preserve">конкурса </w:t>
      </w:r>
      <w:r w:rsidR="00E44AB8" w:rsidRPr="00E35C70">
        <w:rPr>
          <w:spacing w:val="-2"/>
          <w:sz w:val="26"/>
          <w:szCs w:val="26"/>
        </w:rPr>
        <w:t xml:space="preserve">проектных и исследовательских работ школьников «Высший пилотаж» </w:t>
      </w:r>
      <w:hyperlink r:id="rId8" w:history="1">
        <w:r w:rsidR="00E44AB8" w:rsidRPr="00E35C70">
          <w:rPr>
            <w:rStyle w:val="aa"/>
            <w:spacing w:val="-2"/>
            <w:sz w:val="26"/>
            <w:szCs w:val="26"/>
          </w:rPr>
          <w:t>https://olymp.hse.ru/projects/metod</w:t>
        </w:r>
      </w:hyperlink>
      <w:r w:rsidR="00E44AB8" w:rsidRPr="00E35C70">
        <w:rPr>
          <w:spacing w:val="-2"/>
          <w:sz w:val="26"/>
          <w:szCs w:val="26"/>
        </w:rPr>
        <w:t>. Формат предоставляемого файла с работой – PDF.</w:t>
      </w:r>
    </w:p>
    <w:p w:rsidR="00E44AB8" w:rsidRPr="00E44AB8" w:rsidRDefault="00E44AB8" w:rsidP="00E35C70">
      <w:pPr>
        <w:pStyle w:val="a5"/>
        <w:tabs>
          <w:tab w:val="left" w:pos="851"/>
        </w:tabs>
        <w:ind w:left="0" w:hanging="3"/>
        <w:contextualSpacing/>
        <w:rPr>
          <w:sz w:val="26"/>
          <w:szCs w:val="26"/>
        </w:rPr>
      </w:pPr>
      <w:r>
        <w:rPr>
          <w:sz w:val="26"/>
          <w:szCs w:val="26"/>
        </w:rPr>
        <w:tab/>
      </w:r>
      <w:r w:rsidR="00E35C70">
        <w:rPr>
          <w:sz w:val="26"/>
          <w:szCs w:val="26"/>
        </w:rPr>
        <w:tab/>
      </w:r>
      <w:r w:rsidRPr="00E44AB8">
        <w:rPr>
          <w:sz w:val="26"/>
          <w:szCs w:val="26"/>
        </w:rPr>
        <w:t xml:space="preserve">Согласие на обработку персональных данных (Приложение 1), материалы исследования с обязательной рецензией научного руководителя, а также заявка, заверенная директором </w:t>
      </w:r>
      <w:r>
        <w:rPr>
          <w:sz w:val="26"/>
          <w:szCs w:val="26"/>
        </w:rPr>
        <w:t xml:space="preserve">образовательного </w:t>
      </w:r>
      <w:r w:rsidRPr="00E44AB8">
        <w:rPr>
          <w:sz w:val="26"/>
          <w:szCs w:val="26"/>
        </w:rPr>
        <w:t xml:space="preserve">учреждения (Приложение 2) представляются в срок до </w:t>
      </w:r>
      <w:r>
        <w:rPr>
          <w:sz w:val="26"/>
          <w:szCs w:val="26"/>
        </w:rPr>
        <w:t>1</w:t>
      </w:r>
      <w:r w:rsidR="00B1443F">
        <w:rPr>
          <w:sz w:val="26"/>
          <w:szCs w:val="26"/>
        </w:rPr>
        <w:t>5</w:t>
      </w:r>
      <w:r w:rsidRPr="00E44AB8">
        <w:rPr>
          <w:sz w:val="26"/>
          <w:szCs w:val="26"/>
        </w:rPr>
        <w:t xml:space="preserve"> декабря 202</w:t>
      </w:r>
      <w:r>
        <w:rPr>
          <w:sz w:val="26"/>
          <w:szCs w:val="26"/>
        </w:rPr>
        <w:t>5</w:t>
      </w:r>
      <w:r w:rsidRPr="00E44AB8">
        <w:rPr>
          <w:sz w:val="26"/>
          <w:szCs w:val="26"/>
        </w:rPr>
        <w:t xml:space="preserve"> года в электронном виде через форму приема заявок на сайте </w:t>
      </w:r>
      <w:proofErr w:type="spellStart"/>
      <w:r w:rsidRPr="00E44AB8">
        <w:rPr>
          <w:sz w:val="26"/>
          <w:szCs w:val="26"/>
        </w:rPr>
        <w:t>ДМИП.рф</w:t>
      </w:r>
      <w:proofErr w:type="spellEnd"/>
      <w:r w:rsidRPr="00E44AB8">
        <w:rPr>
          <w:sz w:val="26"/>
          <w:szCs w:val="26"/>
        </w:rPr>
        <w:t xml:space="preserve"> (Конкурс «Высший пилотаж </w:t>
      </w:r>
      <w:r>
        <w:rPr>
          <w:sz w:val="26"/>
          <w:szCs w:val="26"/>
        </w:rPr>
        <w:t>–</w:t>
      </w:r>
      <w:r w:rsidRPr="00E44AB8">
        <w:rPr>
          <w:sz w:val="26"/>
          <w:szCs w:val="26"/>
        </w:rPr>
        <w:t xml:space="preserve"> </w:t>
      </w:r>
      <w:r>
        <w:rPr>
          <w:sz w:val="26"/>
          <w:szCs w:val="26"/>
        </w:rPr>
        <w:t>Тверь»</w:t>
      </w:r>
      <w:r w:rsidRPr="00E44AB8">
        <w:rPr>
          <w:sz w:val="26"/>
          <w:szCs w:val="26"/>
        </w:rPr>
        <w:t xml:space="preserve">) </w:t>
      </w:r>
      <w:hyperlink r:id="rId9" w:history="1">
        <w:r w:rsidRPr="00E44AB8">
          <w:rPr>
            <w:rStyle w:val="aa"/>
            <w:sz w:val="26"/>
            <w:szCs w:val="26"/>
          </w:rPr>
          <w:t>ДМИП-</w:t>
        </w:r>
        <w:r w:rsidRPr="00E44AB8">
          <w:rPr>
            <w:rStyle w:val="aa"/>
            <w:sz w:val="26"/>
            <w:szCs w:val="26"/>
          </w:rPr>
          <w:lastRenderedPageBreak/>
          <w:t>портал | "Высший пилотаж - Тверь 2026"</w:t>
        </w:r>
      </w:hyperlink>
    </w:p>
    <w:p w:rsidR="00E44AB8" w:rsidRDefault="00E44AB8" w:rsidP="00E35C70">
      <w:pPr>
        <w:pStyle w:val="a5"/>
        <w:tabs>
          <w:tab w:val="left" w:pos="851"/>
        </w:tabs>
        <w:ind w:left="0" w:right="0" w:hanging="3"/>
        <w:contextualSpacing/>
        <w:rPr>
          <w:sz w:val="26"/>
          <w:szCs w:val="26"/>
        </w:rPr>
      </w:pPr>
      <w:r w:rsidRPr="00E44AB8">
        <w:rPr>
          <w:sz w:val="26"/>
          <w:szCs w:val="26"/>
        </w:rPr>
        <w:t>Рецензия научного руководителя прикрепляется сканом – последним листом в документе научной работы.</w:t>
      </w:r>
    </w:p>
    <w:p w:rsidR="00E44AB8" w:rsidRDefault="00E44AB8" w:rsidP="00E35C70">
      <w:pPr>
        <w:pStyle w:val="a5"/>
        <w:tabs>
          <w:tab w:val="left" w:pos="851"/>
        </w:tabs>
        <w:ind w:left="0" w:right="0" w:hanging="3"/>
        <w:contextualSpacing/>
        <w:rPr>
          <w:sz w:val="26"/>
          <w:szCs w:val="26"/>
        </w:rPr>
      </w:pPr>
      <w:r>
        <w:rPr>
          <w:sz w:val="26"/>
          <w:szCs w:val="26"/>
        </w:rPr>
        <w:tab/>
      </w:r>
      <w:r w:rsidR="00E35C70">
        <w:rPr>
          <w:sz w:val="26"/>
          <w:szCs w:val="26"/>
        </w:rPr>
        <w:tab/>
      </w:r>
      <w:r w:rsidRPr="00E44AB8">
        <w:rPr>
          <w:sz w:val="26"/>
          <w:szCs w:val="26"/>
        </w:rPr>
        <w:t>В случае представления материалов с нарушением настоящего Положения оргкомитет имеет право отклонить эту работу от рассмотрения и участия. Представленные материалы не возвращаются. Рецензии на работы и причины отказа в участии в очном туре оргкомитетом не предоставляются.</w:t>
      </w:r>
    </w:p>
    <w:p w:rsidR="00E44AB8" w:rsidRDefault="00E44AB8" w:rsidP="00E35C70">
      <w:pPr>
        <w:pStyle w:val="a5"/>
        <w:tabs>
          <w:tab w:val="left" w:pos="851"/>
        </w:tabs>
        <w:ind w:left="0" w:right="0" w:hanging="3"/>
        <w:contextualSpacing/>
        <w:rPr>
          <w:sz w:val="26"/>
          <w:szCs w:val="26"/>
        </w:rPr>
      </w:pPr>
      <w:r>
        <w:rPr>
          <w:sz w:val="26"/>
          <w:szCs w:val="26"/>
        </w:rPr>
        <w:tab/>
      </w:r>
      <w:r w:rsidR="00E35C70">
        <w:rPr>
          <w:sz w:val="26"/>
          <w:szCs w:val="26"/>
        </w:rPr>
        <w:tab/>
      </w:r>
      <w:r w:rsidRPr="00E44AB8">
        <w:rPr>
          <w:sz w:val="26"/>
          <w:szCs w:val="26"/>
        </w:rPr>
        <w:t>Каждый участник имеет право представить только одну работу на одной секции, где он является автором или соавтором. Допускается использование макетов, стендов, моделей, лабораторных установок, компьютерных презентаций, плакатов, поделок, и т.д.</w:t>
      </w:r>
    </w:p>
    <w:p w:rsidR="00CA3262" w:rsidRPr="00E35C70" w:rsidRDefault="00B704FD" w:rsidP="00E35C70">
      <w:pPr>
        <w:pStyle w:val="a5"/>
        <w:tabs>
          <w:tab w:val="left" w:pos="851"/>
        </w:tabs>
        <w:ind w:left="0" w:right="0" w:hanging="3"/>
        <w:rPr>
          <w:sz w:val="26"/>
          <w:szCs w:val="26"/>
        </w:rPr>
        <w:sectPr w:rsidR="00CA3262" w:rsidRPr="00E35C70" w:rsidSect="00CA3262">
          <w:type w:val="continuous"/>
          <w:pgSz w:w="11910" w:h="16840"/>
          <w:pgMar w:top="567" w:right="740" w:bottom="709" w:left="1580" w:header="499" w:footer="0" w:gutter="0"/>
          <w:pgNumType w:start="2"/>
          <w:cols w:space="720"/>
        </w:sectPr>
      </w:pPr>
      <w:r>
        <w:rPr>
          <w:sz w:val="26"/>
          <w:szCs w:val="26"/>
        </w:rPr>
        <w:tab/>
      </w:r>
      <w:r w:rsidR="00E35C70">
        <w:rPr>
          <w:sz w:val="26"/>
          <w:szCs w:val="26"/>
        </w:rPr>
        <w:tab/>
      </w:r>
      <w:r w:rsidRPr="00B704FD">
        <w:rPr>
          <w:b/>
          <w:sz w:val="26"/>
          <w:szCs w:val="26"/>
        </w:rPr>
        <w:t>Требования к оформлению работы.</w:t>
      </w:r>
      <w:r w:rsidRPr="00B704FD">
        <w:rPr>
          <w:sz w:val="26"/>
          <w:szCs w:val="26"/>
        </w:rPr>
        <w:t xml:space="preserve"> Формат листа - А4 (210 × 297 мм). Шрифт – </w:t>
      </w:r>
      <w:proofErr w:type="spellStart"/>
      <w:r w:rsidRPr="00B704FD">
        <w:rPr>
          <w:sz w:val="26"/>
          <w:szCs w:val="26"/>
        </w:rPr>
        <w:t>Times</w:t>
      </w:r>
      <w:proofErr w:type="spellEnd"/>
      <w:r w:rsidRPr="00B704FD">
        <w:rPr>
          <w:sz w:val="26"/>
          <w:szCs w:val="26"/>
        </w:rPr>
        <w:t xml:space="preserve"> </w:t>
      </w:r>
      <w:proofErr w:type="spellStart"/>
      <w:r w:rsidRPr="00B704FD">
        <w:rPr>
          <w:sz w:val="26"/>
          <w:szCs w:val="26"/>
        </w:rPr>
        <w:t>New</w:t>
      </w:r>
      <w:proofErr w:type="spellEnd"/>
      <w:r w:rsidRPr="00B704FD">
        <w:rPr>
          <w:sz w:val="26"/>
          <w:szCs w:val="26"/>
        </w:rPr>
        <w:t xml:space="preserve"> </w:t>
      </w:r>
      <w:proofErr w:type="spellStart"/>
      <w:r w:rsidRPr="00B704FD">
        <w:rPr>
          <w:sz w:val="26"/>
          <w:szCs w:val="26"/>
        </w:rPr>
        <w:t>Roman</w:t>
      </w:r>
      <w:proofErr w:type="spellEnd"/>
      <w:r w:rsidRPr="00B704FD">
        <w:rPr>
          <w:sz w:val="26"/>
          <w:szCs w:val="26"/>
        </w:rPr>
        <w:t xml:space="preserve">, размер шрифта – 12 </w:t>
      </w:r>
      <w:proofErr w:type="spellStart"/>
      <w:r w:rsidRPr="00B704FD">
        <w:rPr>
          <w:sz w:val="26"/>
          <w:szCs w:val="26"/>
        </w:rPr>
        <w:t>пт</w:t>
      </w:r>
      <w:proofErr w:type="spellEnd"/>
      <w:r w:rsidRPr="00B704FD">
        <w:rPr>
          <w:sz w:val="26"/>
          <w:szCs w:val="26"/>
        </w:rPr>
        <w:t xml:space="preserve">, межстрочный интервал – 1,15. Поля: слева – 25 мм, справа – 10 мм, снизу и сверху – по 20 мм. Допустимо рукописное оформление отдельных фрагментов (формулы, чертежи и т.п.), которые выполняются черной пастой и прилагаются сканом. Формат документа – PDF. Текст работы – не более 15 страниц (не считая титульного листа). Приложения могут занимать до 5 дополнительных страниц. Приложения должны быть пронумерованы и озаглавлены. </w:t>
      </w:r>
    </w:p>
    <w:p w:rsidR="006F6089" w:rsidRDefault="006F6089" w:rsidP="00E35C70">
      <w:pPr>
        <w:pStyle w:val="a5"/>
        <w:tabs>
          <w:tab w:val="left" w:pos="567"/>
          <w:tab w:val="left" w:pos="851"/>
        </w:tabs>
        <w:ind w:left="0" w:right="0" w:firstLine="0"/>
        <w:rPr>
          <w:sz w:val="26"/>
        </w:rPr>
        <w:sectPr w:rsidR="006F6089" w:rsidSect="006F6089">
          <w:type w:val="continuous"/>
          <w:pgSz w:w="11910" w:h="16840"/>
          <w:pgMar w:top="567" w:right="740" w:bottom="709" w:left="1580" w:header="499" w:footer="0" w:gutter="0"/>
          <w:pgNumType w:start="2"/>
          <w:cols w:num="2" w:space="720"/>
        </w:sectPr>
      </w:pPr>
    </w:p>
    <w:p w:rsidR="00E35C70" w:rsidRDefault="00166899" w:rsidP="00DE13EA">
      <w:pPr>
        <w:pStyle w:val="a5"/>
        <w:numPr>
          <w:ilvl w:val="1"/>
          <w:numId w:val="12"/>
        </w:numPr>
        <w:tabs>
          <w:tab w:val="left" w:pos="709"/>
        </w:tabs>
        <w:ind w:left="0" w:right="0" w:firstLine="0"/>
        <w:rPr>
          <w:sz w:val="26"/>
        </w:rPr>
      </w:pPr>
      <w:r>
        <w:rPr>
          <w:sz w:val="26"/>
        </w:rPr>
        <w:lastRenderedPageBreak/>
        <w:t xml:space="preserve"> </w:t>
      </w:r>
      <w:r w:rsidR="00B377FA" w:rsidRPr="00E35C70">
        <w:rPr>
          <w:b/>
          <w:sz w:val="26"/>
        </w:rPr>
        <w:t>Второй</w:t>
      </w:r>
      <w:r w:rsidR="002E65E1" w:rsidRPr="00E35C70">
        <w:rPr>
          <w:b/>
          <w:sz w:val="26"/>
        </w:rPr>
        <w:t xml:space="preserve"> этап</w:t>
      </w:r>
      <w:r w:rsidR="002E65E1" w:rsidRPr="00E35C70">
        <w:rPr>
          <w:sz w:val="26"/>
        </w:rPr>
        <w:t xml:space="preserve"> </w:t>
      </w:r>
      <w:r w:rsidR="00E44AB8" w:rsidRPr="00E35C70">
        <w:rPr>
          <w:sz w:val="26"/>
        </w:rPr>
        <w:t>конку</w:t>
      </w:r>
      <w:r w:rsidR="00AA3770">
        <w:rPr>
          <w:sz w:val="26"/>
        </w:rPr>
        <w:t>рса «Высший пилотаж – Тверь</w:t>
      </w:r>
      <w:r w:rsidR="00E44AB8" w:rsidRPr="00E35C70">
        <w:rPr>
          <w:sz w:val="26"/>
        </w:rPr>
        <w:t xml:space="preserve">» </w:t>
      </w:r>
      <w:r w:rsidR="002E65E1" w:rsidRPr="00E35C70">
        <w:rPr>
          <w:sz w:val="26"/>
        </w:rPr>
        <w:t>проводится</w:t>
      </w:r>
      <w:r w:rsidR="00DE13EA">
        <w:rPr>
          <w:sz w:val="26"/>
        </w:rPr>
        <w:t xml:space="preserve">    </w:t>
      </w:r>
      <w:r w:rsidR="002E65E1" w:rsidRPr="00E35C70">
        <w:rPr>
          <w:sz w:val="26"/>
        </w:rPr>
        <w:t xml:space="preserve"> </w:t>
      </w:r>
      <w:r w:rsidR="002E65E1" w:rsidRPr="00DE13EA">
        <w:rPr>
          <w:b/>
          <w:sz w:val="26"/>
        </w:rPr>
        <w:t>очно</w:t>
      </w:r>
      <w:r w:rsidR="00D23622" w:rsidRPr="00DE13EA">
        <w:rPr>
          <w:b/>
          <w:sz w:val="26"/>
        </w:rPr>
        <w:t xml:space="preserve"> </w:t>
      </w:r>
      <w:r w:rsidR="00B1443F">
        <w:rPr>
          <w:b/>
          <w:sz w:val="26"/>
        </w:rPr>
        <w:t>17</w:t>
      </w:r>
      <w:r w:rsidR="00CA3262" w:rsidRPr="00DE13EA">
        <w:rPr>
          <w:b/>
          <w:sz w:val="26"/>
        </w:rPr>
        <w:t xml:space="preserve"> </w:t>
      </w:r>
      <w:r w:rsidR="00B1443F">
        <w:rPr>
          <w:b/>
          <w:sz w:val="26"/>
        </w:rPr>
        <w:t>января</w:t>
      </w:r>
      <w:r w:rsidR="00CA3262" w:rsidRPr="00DE13EA">
        <w:rPr>
          <w:b/>
          <w:sz w:val="26"/>
        </w:rPr>
        <w:t xml:space="preserve"> 202</w:t>
      </w:r>
      <w:r w:rsidR="00B1443F">
        <w:rPr>
          <w:b/>
          <w:sz w:val="26"/>
        </w:rPr>
        <w:t>6</w:t>
      </w:r>
      <w:r w:rsidR="00CA3262" w:rsidRPr="00E35C70">
        <w:rPr>
          <w:sz w:val="26"/>
        </w:rPr>
        <w:t xml:space="preserve"> на базе МБОУ СОШ №17 (направления - </w:t>
      </w:r>
      <w:proofErr w:type="spellStart"/>
      <w:r w:rsidR="00CA3262" w:rsidRPr="00DE13EA">
        <w:rPr>
          <w:i/>
          <w:sz w:val="26"/>
        </w:rPr>
        <w:t>Computer</w:t>
      </w:r>
      <w:proofErr w:type="spellEnd"/>
      <w:r w:rsidR="00CA3262" w:rsidRPr="00DE13EA">
        <w:rPr>
          <w:i/>
          <w:sz w:val="26"/>
        </w:rPr>
        <w:tab/>
      </w:r>
      <w:r w:rsidR="00CB1D75">
        <w:rPr>
          <w:i/>
          <w:sz w:val="26"/>
        </w:rPr>
        <w:t xml:space="preserve"> </w:t>
      </w:r>
      <w:proofErr w:type="spellStart"/>
      <w:r w:rsidR="00CA3262" w:rsidRPr="00DE13EA">
        <w:rPr>
          <w:i/>
          <w:sz w:val="26"/>
        </w:rPr>
        <w:t>Science</w:t>
      </w:r>
      <w:proofErr w:type="spellEnd"/>
      <w:r w:rsidR="00DE13EA" w:rsidRPr="00DE13EA">
        <w:rPr>
          <w:i/>
          <w:sz w:val="26"/>
        </w:rPr>
        <w:t xml:space="preserve">, </w:t>
      </w:r>
      <w:r w:rsidR="00CA3262" w:rsidRPr="00DE13EA">
        <w:rPr>
          <w:i/>
          <w:sz w:val="26"/>
        </w:rPr>
        <w:t xml:space="preserve">бизнес информатика, математика, физика, химия,  </w:t>
      </w:r>
      <w:proofErr w:type="spellStart"/>
      <w:r w:rsidR="00CA3262" w:rsidRPr="00DE13EA">
        <w:rPr>
          <w:i/>
          <w:sz w:val="26"/>
        </w:rPr>
        <w:t>медиакоммуникации</w:t>
      </w:r>
      <w:proofErr w:type="spellEnd"/>
      <w:r w:rsidR="00CA3262" w:rsidRPr="00DE13EA">
        <w:rPr>
          <w:i/>
          <w:sz w:val="26"/>
        </w:rPr>
        <w:t>, право, социология, экономика, технические и инженерные науки</w:t>
      </w:r>
      <w:r w:rsidR="00CA3262" w:rsidRPr="00E35C70">
        <w:rPr>
          <w:sz w:val="26"/>
        </w:rPr>
        <w:t xml:space="preserve">) и МОУ Многопрофильной гимназии №12 (направления – </w:t>
      </w:r>
      <w:r w:rsidR="00CA3262" w:rsidRPr="00DE13EA">
        <w:rPr>
          <w:i/>
          <w:sz w:val="26"/>
        </w:rPr>
        <w:t>биология, история, культурология, лингвистика,</w:t>
      </w:r>
      <w:r w:rsidR="00C17C3E">
        <w:rPr>
          <w:i/>
          <w:sz w:val="26"/>
        </w:rPr>
        <w:t xml:space="preserve"> предпринимательство, философия</w:t>
      </w:r>
      <w:r w:rsidR="00CA3262" w:rsidRPr="00E35C70">
        <w:rPr>
          <w:sz w:val="26"/>
        </w:rPr>
        <w:t xml:space="preserve">) </w:t>
      </w:r>
      <w:r w:rsidR="00D23622" w:rsidRPr="00E35C70">
        <w:rPr>
          <w:sz w:val="26"/>
        </w:rPr>
        <w:t>в форме конкурса-конференции с защитой отобранных на заочном этапе исследовательских и проектных работ по тематическим направлениям</w:t>
      </w:r>
      <w:r w:rsidR="00E35C70" w:rsidRPr="00E35C70">
        <w:rPr>
          <w:sz w:val="26"/>
        </w:rPr>
        <w:t>.</w:t>
      </w:r>
      <w:r>
        <w:rPr>
          <w:sz w:val="26"/>
        </w:rPr>
        <w:t xml:space="preserve"> </w:t>
      </w:r>
    </w:p>
    <w:p w:rsidR="00166899" w:rsidRDefault="002E65E1" w:rsidP="00E35C70">
      <w:pPr>
        <w:pStyle w:val="a5"/>
        <w:numPr>
          <w:ilvl w:val="1"/>
          <w:numId w:val="12"/>
        </w:numPr>
        <w:tabs>
          <w:tab w:val="left" w:pos="709"/>
        </w:tabs>
        <w:ind w:left="0" w:right="0" w:firstLine="0"/>
        <w:rPr>
          <w:sz w:val="26"/>
        </w:rPr>
      </w:pPr>
      <w:r w:rsidRPr="00166899">
        <w:rPr>
          <w:sz w:val="26"/>
        </w:rPr>
        <w:t>К участию в отборочном этапе до</w:t>
      </w:r>
      <w:r w:rsidR="00AF0518">
        <w:rPr>
          <w:sz w:val="26"/>
        </w:rPr>
        <w:t xml:space="preserve">пускаются лица, удовлетворяющие </w:t>
      </w:r>
      <w:r w:rsidRPr="00166899">
        <w:rPr>
          <w:sz w:val="26"/>
        </w:rPr>
        <w:t>требованиям пункта 2.</w:t>
      </w:r>
      <w:r w:rsidR="00AF0518">
        <w:rPr>
          <w:sz w:val="26"/>
        </w:rPr>
        <w:t>2</w:t>
      </w:r>
      <w:r w:rsidRPr="00166899">
        <w:rPr>
          <w:sz w:val="26"/>
        </w:rPr>
        <w:t xml:space="preserve"> П</w:t>
      </w:r>
      <w:r w:rsidR="00AF0518">
        <w:rPr>
          <w:sz w:val="26"/>
        </w:rPr>
        <w:t>оложения, прошедшие регистрацию на сайте Конкурса.</w:t>
      </w:r>
    </w:p>
    <w:p w:rsidR="00AF0518" w:rsidRDefault="00166899" w:rsidP="00E35C70">
      <w:pPr>
        <w:pStyle w:val="a5"/>
        <w:numPr>
          <w:ilvl w:val="1"/>
          <w:numId w:val="12"/>
        </w:numPr>
        <w:tabs>
          <w:tab w:val="left" w:pos="709"/>
        </w:tabs>
        <w:ind w:left="0" w:right="0" w:firstLine="0"/>
        <w:rPr>
          <w:sz w:val="26"/>
        </w:rPr>
      </w:pPr>
      <w:r>
        <w:rPr>
          <w:sz w:val="26"/>
        </w:rPr>
        <w:t xml:space="preserve"> </w:t>
      </w:r>
      <w:r w:rsidR="002E65E1" w:rsidRPr="00166899">
        <w:rPr>
          <w:sz w:val="26"/>
        </w:rPr>
        <w:t xml:space="preserve">Совершая действия по регистрации, участники представляют в электронном виде на сайте (портале) </w:t>
      </w:r>
      <w:r w:rsidR="00B377FA" w:rsidRPr="00166899">
        <w:rPr>
          <w:sz w:val="26"/>
        </w:rPr>
        <w:t>конкурса</w:t>
      </w:r>
      <w:r w:rsidR="002E65E1" w:rsidRPr="00166899">
        <w:rPr>
          <w:sz w:val="26"/>
        </w:rPr>
        <w:t xml:space="preserve"> в сети «Интернет» согласие на обработку персональных данных участников и публикацию выполненных участниками работ с указанием их персональных данных и подтверждают, что ознакомились с документами, регламентирующими проведения Конкурса.</w:t>
      </w:r>
    </w:p>
    <w:p w:rsidR="00FC049B" w:rsidRDefault="00166899" w:rsidP="00E35C70">
      <w:pPr>
        <w:pStyle w:val="a5"/>
        <w:numPr>
          <w:ilvl w:val="1"/>
          <w:numId w:val="12"/>
        </w:numPr>
        <w:tabs>
          <w:tab w:val="left" w:pos="709"/>
        </w:tabs>
        <w:ind w:left="0" w:right="0" w:firstLine="0"/>
        <w:rPr>
          <w:sz w:val="26"/>
        </w:rPr>
      </w:pPr>
      <w:r>
        <w:rPr>
          <w:spacing w:val="-2"/>
          <w:sz w:val="26"/>
          <w:szCs w:val="26"/>
        </w:rPr>
        <w:t xml:space="preserve">  </w:t>
      </w:r>
      <w:r w:rsidR="002E65E1" w:rsidRPr="00166899">
        <w:rPr>
          <w:sz w:val="26"/>
        </w:rPr>
        <w:t xml:space="preserve">На Конкурс принимаются исследовательские и/или проектные работы (далее совместно – работы), отвечающие требованиям, установленным в Методических рекомендациях по направлениям. </w:t>
      </w:r>
    </w:p>
    <w:p w:rsidR="00FC049B" w:rsidRPr="003A1114" w:rsidRDefault="00FC049B" w:rsidP="00E35C70">
      <w:pPr>
        <w:pStyle w:val="a5"/>
        <w:numPr>
          <w:ilvl w:val="1"/>
          <w:numId w:val="12"/>
        </w:numPr>
        <w:tabs>
          <w:tab w:val="left" w:pos="709"/>
        </w:tabs>
        <w:ind w:left="0" w:right="0" w:firstLine="0"/>
        <w:rPr>
          <w:sz w:val="26"/>
        </w:rPr>
      </w:pPr>
      <w:r>
        <w:rPr>
          <w:sz w:val="26"/>
        </w:rPr>
        <w:t xml:space="preserve"> </w:t>
      </w:r>
      <w:r w:rsidR="002E65E1" w:rsidRPr="00FC049B">
        <w:rPr>
          <w:sz w:val="26"/>
        </w:rPr>
        <w:t>Возможность представления на Конкурс работ, выполненных коллективом/группой,</w:t>
      </w:r>
      <w:r w:rsidR="002E65E1" w:rsidRPr="00FC049B">
        <w:rPr>
          <w:spacing w:val="80"/>
          <w:sz w:val="26"/>
        </w:rPr>
        <w:t xml:space="preserve"> </w:t>
      </w:r>
      <w:r w:rsidR="002E65E1" w:rsidRPr="00FC049B">
        <w:rPr>
          <w:sz w:val="26"/>
        </w:rPr>
        <w:t>устанавливается</w:t>
      </w:r>
      <w:r w:rsidR="002E65E1" w:rsidRPr="00FC049B">
        <w:rPr>
          <w:spacing w:val="80"/>
          <w:sz w:val="26"/>
        </w:rPr>
        <w:t xml:space="preserve"> </w:t>
      </w:r>
      <w:r w:rsidR="002E65E1" w:rsidRPr="00FC049B">
        <w:rPr>
          <w:sz w:val="26"/>
        </w:rPr>
        <w:t>экспертной</w:t>
      </w:r>
      <w:r w:rsidR="002E65E1" w:rsidRPr="00FC049B">
        <w:rPr>
          <w:spacing w:val="80"/>
          <w:sz w:val="26"/>
        </w:rPr>
        <w:t xml:space="preserve"> </w:t>
      </w:r>
      <w:r w:rsidR="002E65E1" w:rsidRPr="00FC049B">
        <w:rPr>
          <w:sz w:val="26"/>
        </w:rPr>
        <w:t>комиссией</w:t>
      </w:r>
      <w:r w:rsidR="002E65E1" w:rsidRPr="00FC049B">
        <w:rPr>
          <w:spacing w:val="80"/>
          <w:sz w:val="26"/>
        </w:rPr>
        <w:t xml:space="preserve"> </w:t>
      </w:r>
      <w:r w:rsidR="002E65E1" w:rsidRPr="00FC049B">
        <w:rPr>
          <w:sz w:val="26"/>
        </w:rPr>
        <w:t>по</w:t>
      </w:r>
      <w:r w:rsidR="002E65E1" w:rsidRPr="00FC049B">
        <w:rPr>
          <w:spacing w:val="80"/>
          <w:sz w:val="26"/>
        </w:rPr>
        <w:t xml:space="preserve"> </w:t>
      </w:r>
      <w:r w:rsidR="002E65E1" w:rsidRPr="00FC049B">
        <w:rPr>
          <w:sz w:val="26"/>
        </w:rPr>
        <w:t>направлению</w:t>
      </w:r>
      <w:r w:rsidR="003A1114">
        <w:rPr>
          <w:sz w:val="26"/>
        </w:rPr>
        <w:t xml:space="preserve"> </w:t>
      </w:r>
      <w:r w:rsidR="00166899" w:rsidRPr="003A1114">
        <w:rPr>
          <w:sz w:val="26"/>
        </w:rPr>
        <w:t>Конкурса. Количество соавторов работы в случае представления коллективной работы не</w:t>
      </w:r>
      <w:r w:rsidRPr="003A1114">
        <w:rPr>
          <w:sz w:val="26"/>
        </w:rPr>
        <w:t xml:space="preserve"> должно превышать трех человек.</w:t>
      </w:r>
    </w:p>
    <w:p w:rsidR="00166899" w:rsidRPr="00FC049B" w:rsidRDefault="00166899" w:rsidP="00E35C70">
      <w:pPr>
        <w:pStyle w:val="a5"/>
        <w:numPr>
          <w:ilvl w:val="1"/>
          <w:numId w:val="12"/>
        </w:numPr>
        <w:tabs>
          <w:tab w:val="left" w:pos="709"/>
        </w:tabs>
        <w:ind w:left="0" w:firstLine="0"/>
        <w:rPr>
          <w:sz w:val="26"/>
        </w:rPr>
      </w:pPr>
      <w:r w:rsidRPr="00FC049B">
        <w:rPr>
          <w:sz w:val="26"/>
        </w:rPr>
        <w:t>Руководителями работ школьников могут быть педагогические работники общего и дополнительного образования, работники профессорско- преподавательского состава образовательных организаций высшего образования, родители (законные представители).</w:t>
      </w:r>
    </w:p>
    <w:p w:rsidR="00FC049B" w:rsidRPr="00FC049B" w:rsidRDefault="00166899" w:rsidP="00E35C70">
      <w:pPr>
        <w:pStyle w:val="a5"/>
        <w:numPr>
          <w:ilvl w:val="1"/>
          <w:numId w:val="12"/>
        </w:numPr>
        <w:tabs>
          <w:tab w:val="left" w:pos="709"/>
        </w:tabs>
        <w:ind w:left="0" w:firstLine="0"/>
        <w:rPr>
          <w:sz w:val="26"/>
        </w:rPr>
      </w:pPr>
      <w:r w:rsidRPr="00FC049B">
        <w:rPr>
          <w:sz w:val="26"/>
        </w:rPr>
        <w:t>В случае поступления менее 5 (пяти) конкурсных работ по отдельному направлению Оргкомитет имеет право признать соответствую</w:t>
      </w:r>
      <w:r w:rsidR="00FC049B" w:rsidRPr="00FC049B">
        <w:rPr>
          <w:sz w:val="26"/>
        </w:rPr>
        <w:t>щее направление несостоявшимся.</w:t>
      </w:r>
    </w:p>
    <w:p w:rsidR="00FC049B" w:rsidRDefault="00166899" w:rsidP="00E35C70">
      <w:pPr>
        <w:pStyle w:val="a5"/>
        <w:numPr>
          <w:ilvl w:val="1"/>
          <w:numId w:val="12"/>
        </w:numPr>
        <w:tabs>
          <w:tab w:val="left" w:pos="709"/>
        </w:tabs>
        <w:ind w:left="0" w:firstLine="0"/>
        <w:rPr>
          <w:sz w:val="26"/>
        </w:rPr>
      </w:pPr>
      <w:r w:rsidRPr="00FC049B">
        <w:rPr>
          <w:sz w:val="26"/>
        </w:rPr>
        <w:t>В случае выявления в конкурсной работе плагиата на любом этапе Конкурса, все результаты участника или коллектива участников аннулируются.</w:t>
      </w:r>
    </w:p>
    <w:p w:rsidR="0046151E" w:rsidRDefault="00166899" w:rsidP="00E35C70">
      <w:pPr>
        <w:pStyle w:val="a5"/>
        <w:numPr>
          <w:ilvl w:val="1"/>
          <w:numId w:val="12"/>
        </w:numPr>
        <w:tabs>
          <w:tab w:val="left" w:pos="709"/>
        </w:tabs>
        <w:ind w:left="0" w:firstLine="0"/>
        <w:rPr>
          <w:sz w:val="26"/>
        </w:rPr>
      </w:pPr>
      <w:r w:rsidRPr="00FC049B">
        <w:rPr>
          <w:sz w:val="26"/>
        </w:rPr>
        <w:t xml:space="preserve">Апелляция на результаты Конкурса ни на одном из этапов Конкурса не </w:t>
      </w:r>
      <w:r w:rsidRPr="00FC049B">
        <w:rPr>
          <w:sz w:val="26"/>
        </w:rPr>
        <w:lastRenderedPageBreak/>
        <w:t>предусматривается.</w:t>
      </w:r>
    </w:p>
    <w:p w:rsidR="00FC049B" w:rsidRPr="0046151E" w:rsidRDefault="00166899" w:rsidP="00E35C70">
      <w:pPr>
        <w:pStyle w:val="a5"/>
        <w:numPr>
          <w:ilvl w:val="1"/>
          <w:numId w:val="12"/>
        </w:numPr>
        <w:tabs>
          <w:tab w:val="left" w:pos="709"/>
        </w:tabs>
        <w:ind w:left="0" w:firstLine="0"/>
        <w:rPr>
          <w:sz w:val="26"/>
        </w:rPr>
      </w:pPr>
      <w:r w:rsidRPr="0046151E">
        <w:rPr>
          <w:sz w:val="26"/>
        </w:rPr>
        <w:t xml:space="preserve">Информационное обеспечение участников </w:t>
      </w:r>
      <w:r w:rsidR="006F6089">
        <w:rPr>
          <w:sz w:val="26"/>
        </w:rPr>
        <w:t>к</w:t>
      </w:r>
      <w:r w:rsidRPr="0046151E">
        <w:rPr>
          <w:sz w:val="26"/>
        </w:rPr>
        <w:t xml:space="preserve">онкурса </w:t>
      </w:r>
      <w:r w:rsidR="006F6089">
        <w:rPr>
          <w:sz w:val="26"/>
        </w:rPr>
        <w:t xml:space="preserve">«Высший пилотаж – Тверь 2026» </w:t>
      </w:r>
      <w:r w:rsidRPr="0046151E">
        <w:rPr>
          <w:sz w:val="26"/>
        </w:rPr>
        <w:t xml:space="preserve">реализуется посредством публикации информации на сайте (портале) Конкурса в сети «Интернет» по адресу </w:t>
      </w:r>
      <w:hyperlink r:id="rId10" w:history="1">
        <w:r w:rsidR="002579B7" w:rsidRPr="0046151E">
          <w:rPr>
            <w:rStyle w:val="aa"/>
            <w:sz w:val="26"/>
            <w:szCs w:val="26"/>
          </w:rPr>
          <w:t>ДМИП-портал | "Высший пилотаж - Тверь 2026"</w:t>
        </w:r>
      </w:hyperlink>
      <w:r w:rsidR="002579B7" w:rsidRPr="0046151E">
        <w:rPr>
          <w:rStyle w:val="aa"/>
          <w:sz w:val="26"/>
          <w:szCs w:val="26"/>
        </w:rPr>
        <w:t xml:space="preserve"> </w:t>
      </w:r>
      <w:r w:rsidR="002579B7" w:rsidRPr="0046151E">
        <w:rPr>
          <w:color w:val="0000FF" w:themeColor="hyperlink"/>
          <w:sz w:val="26"/>
          <w:szCs w:val="26"/>
          <w:u w:val="single"/>
        </w:rPr>
        <w:t xml:space="preserve"> </w:t>
      </w:r>
      <w:r w:rsidR="002579B7" w:rsidRPr="0046151E">
        <w:rPr>
          <w:sz w:val="26"/>
        </w:rPr>
        <w:t xml:space="preserve"> </w:t>
      </w:r>
      <w:r w:rsidR="006F6089">
        <w:rPr>
          <w:sz w:val="26"/>
        </w:rPr>
        <w:t>(далее – страница Конкурса), на сайтах школ-организаторов, Управления образов</w:t>
      </w:r>
      <w:r w:rsidR="00B740FF">
        <w:rPr>
          <w:sz w:val="26"/>
        </w:rPr>
        <w:t>ания Администрации города Твери, МКУ «Центр развития образования города Твери.</w:t>
      </w:r>
    </w:p>
    <w:p w:rsidR="00FC049B" w:rsidRDefault="00166899" w:rsidP="00E35C70">
      <w:pPr>
        <w:pStyle w:val="a5"/>
        <w:numPr>
          <w:ilvl w:val="1"/>
          <w:numId w:val="12"/>
        </w:numPr>
        <w:tabs>
          <w:tab w:val="left" w:pos="709"/>
        </w:tabs>
        <w:ind w:left="0" w:firstLine="0"/>
        <w:rPr>
          <w:sz w:val="26"/>
        </w:rPr>
      </w:pPr>
      <w:r w:rsidRPr="00FC049B">
        <w:rPr>
          <w:sz w:val="26"/>
        </w:rPr>
        <w:t>Взимание платы за участие в Конкурсе не допускается.</w:t>
      </w:r>
    </w:p>
    <w:p w:rsidR="00B704FD" w:rsidRDefault="00B704FD" w:rsidP="00E35C70">
      <w:pPr>
        <w:pStyle w:val="a5"/>
        <w:numPr>
          <w:ilvl w:val="1"/>
          <w:numId w:val="12"/>
        </w:numPr>
        <w:tabs>
          <w:tab w:val="left" w:pos="709"/>
        </w:tabs>
        <w:ind w:left="0" w:firstLine="0"/>
        <w:rPr>
          <w:sz w:val="26"/>
        </w:rPr>
      </w:pPr>
      <w:r w:rsidRPr="00B704FD">
        <w:rPr>
          <w:sz w:val="26"/>
        </w:rPr>
        <w:t xml:space="preserve">Финансирование </w:t>
      </w:r>
      <w:r>
        <w:rPr>
          <w:sz w:val="26"/>
        </w:rPr>
        <w:t xml:space="preserve">Конкурса </w:t>
      </w:r>
      <w:r w:rsidRPr="00B704FD">
        <w:rPr>
          <w:sz w:val="26"/>
        </w:rPr>
        <w:t>возможно за счет привлечения средств заинтересованных организаций, ведомств, учреждений, предприятий.</w:t>
      </w:r>
    </w:p>
    <w:p w:rsidR="003A1114" w:rsidRDefault="00166899" w:rsidP="00DE13EA">
      <w:pPr>
        <w:pStyle w:val="a5"/>
        <w:numPr>
          <w:ilvl w:val="1"/>
          <w:numId w:val="12"/>
        </w:numPr>
        <w:tabs>
          <w:tab w:val="left" w:pos="709"/>
        </w:tabs>
        <w:ind w:left="0" w:firstLine="0"/>
        <w:rPr>
          <w:sz w:val="26"/>
        </w:rPr>
      </w:pPr>
      <w:r w:rsidRPr="003A1114">
        <w:rPr>
          <w:sz w:val="26"/>
        </w:rPr>
        <w:t>Рабочим языком проведения Конкурса является русский язык.</w:t>
      </w:r>
      <w:bookmarkStart w:id="2" w:name="_bookmark0"/>
      <w:bookmarkEnd w:id="2"/>
    </w:p>
    <w:p w:rsidR="00DE13EA" w:rsidRDefault="00DE13EA" w:rsidP="00DE13EA">
      <w:pPr>
        <w:pStyle w:val="a5"/>
        <w:tabs>
          <w:tab w:val="left" w:pos="709"/>
        </w:tabs>
        <w:ind w:left="0" w:firstLine="0"/>
        <w:rPr>
          <w:sz w:val="26"/>
        </w:rPr>
      </w:pPr>
    </w:p>
    <w:p w:rsidR="00DE13EA" w:rsidRPr="00DE13EA" w:rsidRDefault="00DE13EA" w:rsidP="00DE13EA">
      <w:pPr>
        <w:tabs>
          <w:tab w:val="left" w:pos="3463"/>
        </w:tabs>
        <w:spacing w:before="1"/>
        <w:jc w:val="center"/>
        <w:rPr>
          <w:b/>
          <w:sz w:val="26"/>
        </w:rPr>
      </w:pPr>
      <w:r w:rsidRPr="00DE13EA">
        <w:rPr>
          <w:b/>
          <w:w w:val="95"/>
          <w:sz w:val="26"/>
        </w:rPr>
        <w:t>3. Организаторы</w:t>
      </w:r>
      <w:r w:rsidRPr="00DE13EA">
        <w:rPr>
          <w:b/>
          <w:spacing w:val="69"/>
          <w:sz w:val="26"/>
        </w:rPr>
        <w:t xml:space="preserve"> </w:t>
      </w:r>
      <w:r w:rsidRPr="00DE13EA">
        <w:rPr>
          <w:b/>
          <w:spacing w:val="-2"/>
          <w:w w:val="95"/>
          <w:sz w:val="26"/>
        </w:rPr>
        <w:t>Конкурса</w:t>
      </w:r>
    </w:p>
    <w:p w:rsidR="00DE13EA" w:rsidRPr="00DE13EA" w:rsidRDefault="00DE13EA" w:rsidP="00DE13EA">
      <w:pPr>
        <w:spacing w:before="3"/>
        <w:rPr>
          <w:b/>
          <w:sz w:val="25"/>
          <w:szCs w:val="26"/>
        </w:rPr>
      </w:pPr>
    </w:p>
    <w:p w:rsidR="00DE13EA" w:rsidRPr="00DE13EA" w:rsidRDefault="00DE13EA" w:rsidP="00DE13EA">
      <w:pPr>
        <w:numPr>
          <w:ilvl w:val="1"/>
          <w:numId w:val="4"/>
        </w:numPr>
        <w:tabs>
          <w:tab w:val="left" w:pos="851"/>
        </w:tabs>
        <w:spacing w:before="1"/>
        <w:ind w:left="0" w:right="110" w:firstLine="0"/>
        <w:jc w:val="both"/>
        <w:rPr>
          <w:sz w:val="26"/>
        </w:rPr>
      </w:pPr>
      <w:r w:rsidRPr="00DE13EA">
        <w:rPr>
          <w:sz w:val="26"/>
        </w:rPr>
        <w:t>Учредителем Конкурса является Национальный исследовательский университет «Высшая школа экономики» (далее – НИУ ВШЭ).</w:t>
      </w:r>
    </w:p>
    <w:p w:rsidR="00DE13EA" w:rsidRPr="00DE13EA" w:rsidRDefault="00DE13EA" w:rsidP="00DE13EA">
      <w:pPr>
        <w:numPr>
          <w:ilvl w:val="1"/>
          <w:numId w:val="4"/>
        </w:numPr>
        <w:tabs>
          <w:tab w:val="left" w:pos="567"/>
          <w:tab w:val="left" w:pos="851"/>
        </w:tabs>
        <w:ind w:left="0" w:firstLine="0"/>
        <w:jc w:val="both"/>
        <w:rPr>
          <w:sz w:val="26"/>
        </w:rPr>
      </w:pPr>
      <w:r w:rsidRPr="00DE13EA">
        <w:rPr>
          <w:sz w:val="26"/>
        </w:rPr>
        <w:t>Организаторами</w:t>
      </w:r>
      <w:r w:rsidRPr="00DE13EA">
        <w:rPr>
          <w:spacing w:val="-16"/>
          <w:sz w:val="26"/>
        </w:rPr>
        <w:t xml:space="preserve"> </w:t>
      </w:r>
      <w:r w:rsidRPr="00DE13EA">
        <w:rPr>
          <w:sz w:val="26"/>
        </w:rPr>
        <w:t>Конкурса</w:t>
      </w:r>
      <w:r w:rsidRPr="00DE13EA">
        <w:rPr>
          <w:spacing w:val="-15"/>
          <w:sz w:val="26"/>
        </w:rPr>
        <w:t xml:space="preserve"> </w:t>
      </w:r>
      <w:r w:rsidRPr="00DE13EA">
        <w:rPr>
          <w:spacing w:val="-2"/>
          <w:sz w:val="26"/>
        </w:rPr>
        <w:t>являются:</w:t>
      </w:r>
    </w:p>
    <w:p w:rsidR="00DE13EA" w:rsidRPr="00DE13EA" w:rsidRDefault="00DE13EA" w:rsidP="00DE13EA">
      <w:pPr>
        <w:tabs>
          <w:tab w:val="left" w:pos="567"/>
          <w:tab w:val="left" w:pos="851"/>
        </w:tabs>
        <w:jc w:val="both"/>
        <w:rPr>
          <w:sz w:val="26"/>
          <w:szCs w:val="26"/>
        </w:rPr>
      </w:pPr>
      <w:r w:rsidRPr="00DE13EA">
        <w:rPr>
          <w:rFonts w:ascii="Segoe UI" w:hAnsi="Segoe UI"/>
          <w:sz w:val="26"/>
          <w:szCs w:val="26"/>
        </w:rPr>
        <w:t>—</w:t>
      </w:r>
      <w:r w:rsidRPr="00DE13EA">
        <w:rPr>
          <w:rFonts w:ascii="Segoe UI" w:hAnsi="Segoe UI"/>
          <w:spacing w:val="-45"/>
          <w:sz w:val="26"/>
          <w:szCs w:val="26"/>
        </w:rPr>
        <w:t xml:space="preserve"> </w:t>
      </w:r>
      <w:r w:rsidRPr="00DE13EA">
        <w:rPr>
          <w:sz w:val="26"/>
          <w:szCs w:val="26"/>
        </w:rPr>
        <w:t>межмуниципального</w:t>
      </w:r>
      <w:r w:rsidRPr="00DE13EA">
        <w:rPr>
          <w:spacing w:val="-9"/>
          <w:sz w:val="26"/>
          <w:szCs w:val="26"/>
        </w:rPr>
        <w:t xml:space="preserve"> </w:t>
      </w:r>
      <w:r w:rsidRPr="00DE13EA">
        <w:rPr>
          <w:sz w:val="26"/>
          <w:szCs w:val="26"/>
        </w:rPr>
        <w:t>этапа</w:t>
      </w:r>
      <w:r w:rsidRPr="00DE13EA">
        <w:rPr>
          <w:spacing w:val="-7"/>
          <w:sz w:val="26"/>
          <w:szCs w:val="26"/>
        </w:rPr>
        <w:t xml:space="preserve"> (регионального) </w:t>
      </w:r>
      <w:r w:rsidRPr="00DE13EA">
        <w:rPr>
          <w:sz w:val="26"/>
          <w:szCs w:val="26"/>
        </w:rPr>
        <w:t xml:space="preserve">конкурса </w:t>
      </w:r>
      <w:r w:rsidR="002056B4">
        <w:rPr>
          <w:b/>
          <w:sz w:val="26"/>
          <w:szCs w:val="26"/>
        </w:rPr>
        <w:t>«Высший пилотаж – Тверь</w:t>
      </w:r>
      <w:r w:rsidRPr="00DE13EA">
        <w:rPr>
          <w:b/>
          <w:sz w:val="26"/>
          <w:szCs w:val="26"/>
        </w:rPr>
        <w:t>»</w:t>
      </w:r>
      <w:r w:rsidRPr="00DE13EA">
        <w:rPr>
          <w:sz w:val="26"/>
          <w:szCs w:val="26"/>
        </w:rPr>
        <w:t xml:space="preserve"> - управление образования Администрации города Твери, базовые школы НИУ </w:t>
      </w:r>
      <w:proofErr w:type="gramStart"/>
      <w:r w:rsidRPr="00DE13EA">
        <w:rPr>
          <w:sz w:val="26"/>
          <w:szCs w:val="26"/>
        </w:rPr>
        <w:t>ВШЭ  -</w:t>
      </w:r>
      <w:proofErr w:type="gramEnd"/>
      <w:r w:rsidRPr="00DE13EA">
        <w:rPr>
          <w:sz w:val="26"/>
          <w:szCs w:val="26"/>
        </w:rPr>
        <w:t xml:space="preserve"> МБОУ СОШ №17, МОУ Многопрофильная гимназия №12 </w:t>
      </w:r>
      <w:proofErr w:type="spellStart"/>
      <w:r w:rsidRPr="00DE13EA">
        <w:rPr>
          <w:sz w:val="26"/>
          <w:szCs w:val="26"/>
        </w:rPr>
        <w:t>г.Твери</w:t>
      </w:r>
      <w:proofErr w:type="spellEnd"/>
      <w:r w:rsidRPr="00DE13EA">
        <w:rPr>
          <w:spacing w:val="-4"/>
          <w:sz w:val="26"/>
          <w:szCs w:val="26"/>
        </w:rPr>
        <w:t>;</w:t>
      </w:r>
    </w:p>
    <w:p w:rsidR="00DE13EA" w:rsidRPr="00DE13EA" w:rsidRDefault="00DE13EA" w:rsidP="00DE13EA">
      <w:pPr>
        <w:tabs>
          <w:tab w:val="left" w:pos="567"/>
          <w:tab w:val="left" w:pos="851"/>
        </w:tabs>
        <w:spacing w:before="12"/>
        <w:jc w:val="both"/>
        <w:rPr>
          <w:sz w:val="26"/>
          <w:szCs w:val="26"/>
        </w:rPr>
      </w:pPr>
      <w:r w:rsidRPr="00DE13EA">
        <w:rPr>
          <w:rFonts w:ascii="Segoe UI" w:hAnsi="Segoe UI"/>
          <w:sz w:val="26"/>
          <w:szCs w:val="26"/>
        </w:rPr>
        <w:t>—</w:t>
      </w:r>
      <w:r w:rsidRPr="00DE13EA">
        <w:rPr>
          <w:rFonts w:ascii="Segoe UI" w:hAnsi="Segoe UI"/>
          <w:spacing w:val="-45"/>
          <w:sz w:val="26"/>
          <w:szCs w:val="26"/>
        </w:rPr>
        <w:t xml:space="preserve"> </w:t>
      </w:r>
      <w:r w:rsidRPr="00DE13EA">
        <w:rPr>
          <w:sz w:val="26"/>
          <w:szCs w:val="26"/>
        </w:rPr>
        <w:t>заключительного этапа Конкурса в форме публичной защиты конкурсных работ – НИУ ВШЭ;</w:t>
      </w:r>
    </w:p>
    <w:p w:rsidR="00DE13EA" w:rsidRPr="00DE13EA" w:rsidRDefault="00DE13EA" w:rsidP="00DE13EA">
      <w:pPr>
        <w:tabs>
          <w:tab w:val="left" w:pos="567"/>
          <w:tab w:val="left" w:pos="851"/>
        </w:tabs>
        <w:spacing w:before="24"/>
        <w:ind w:right="108"/>
        <w:jc w:val="both"/>
        <w:rPr>
          <w:sz w:val="26"/>
          <w:szCs w:val="26"/>
        </w:rPr>
      </w:pPr>
      <w:r w:rsidRPr="00DE13EA">
        <w:rPr>
          <w:rFonts w:ascii="Segoe UI" w:hAnsi="Segoe UI"/>
          <w:sz w:val="26"/>
          <w:szCs w:val="26"/>
        </w:rPr>
        <w:t>—</w:t>
      </w:r>
      <w:r w:rsidRPr="00DE13EA">
        <w:rPr>
          <w:rFonts w:ascii="Segoe UI" w:hAnsi="Segoe UI"/>
          <w:spacing w:val="-18"/>
          <w:sz w:val="26"/>
          <w:szCs w:val="26"/>
        </w:rPr>
        <w:t xml:space="preserve"> </w:t>
      </w:r>
      <w:r w:rsidRPr="00DE13EA">
        <w:rPr>
          <w:sz w:val="26"/>
          <w:szCs w:val="26"/>
        </w:rPr>
        <w:t>заключительного</w:t>
      </w:r>
      <w:r w:rsidRPr="00DE13EA">
        <w:rPr>
          <w:spacing w:val="-8"/>
          <w:sz w:val="26"/>
          <w:szCs w:val="26"/>
        </w:rPr>
        <w:t xml:space="preserve"> </w:t>
      </w:r>
      <w:r w:rsidRPr="00DE13EA">
        <w:rPr>
          <w:sz w:val="26"/>
          <w:szCs w:val="26"/>
        </w:rPr>
        <w:t>этапа Конкурса в форме Конкурса-конференции – НИУ ВШЭ</w:t>
      </w:r>
      <w:r w:rsidRPr="00DE13EA">
        <w:rPr>
          <w:spacing w:val="15"/>
          <w:sz w:val="26"/>
          <w:szCs w:val="26"/>
        </w:rPr>
        <w:t xml:space="preserve"> </w:t>
      </w:r>
      <w:r w:rsidRPr="00DE13EA">
        <w:rPr>
          <w:sz w:val="26"/>
          <w:szCs w:val="26"/>
        </w:rPr>
        <w:t>и</w:t>
      </w:r>
      <w:r w:rsidRPr="00DE13EA">
        <w:rPr>
          <w:spacing w:val="17"/>
          <w:sz w:val="26"/>
          <w:szCs w:val="26"/>
        </w:rPr>
        <w:t xml:space="preserve"> </w:t>
      </w:r>
      <w:r w:rsidRPr="00DE13EA">
        <w:rPr>
          <w:sz w:val="26"/>
          <w:szCs w:val="26"/>
        </w:rPr>
        <w:t>Государственное</w:t>
      </w:r>
      <w:r w:rsidRPr="00DE13EA">
        <w:rPr>
          <w:spacing w:val="17"/>
          <w:sz w:val="26"/>
          <w:szCs w:val="26"/>
        </w:rPr>
        <w:t xml:space="preserve"> </w:t>
      </w:r>
      <w:r w:rsidRPr="00DE13EA">
        <w:rPr>
          <w:sz w:val="26"/>
          <w:szCs w:val="26"/>
        </w:rPr>
        <w:t>бюджетное</w:t>
      </w:r>
      <w:r w:rsidRPr="00DE13EA">
        <w:rPr>
          <w:spacing w:val="16"/>
          <w:sz w:val="26"/>
          <w:szCs w:val="26"/>
        </w:rPr>
        <w:t xml:space="preserve"> </w:t>
      </w:r>
      <w:r w:rsidRPr="00DE13EA">
        <w:rPr>
          <w:sz w:val="26"/>
          <w:szCs w:val="26"/>
        </w:rPr>
        <w:t>образовательное</w:t>
      </w:r>
      <w:r w:rsidRPr="00DE13EA">
        <w:rPr>
          <w:spacing w:val="19"/>
          <w:sz w:val="26"/>
          <w:szCs w:val="26"/>
        </w:rPr>
        <w:t xml:space="preserve"> </w:t>
      </w:r>
      <w:r w:rsidRPr="00DE13EA">
        <w:rPr>
          <w:sz w:val="26"/>
          <w:szCs w:val="26"/>
        </w:rPr>
        <w:t>учреждение</w:t>
      </w:r>
      <w:r w:rsidRPr="00DE13EA">
        <w:rPr>
          <w:spacing w:val="16"/>
          <w:sz w:val="26"/>
          <w:szCs w:val="26"/>
        </w:rPr>
        <w:t xml:space="preserve"> </w:t>
      </w:r>
      <w:r w:rsidRPr="00DE13EA">
        <w:rPr>
          <w:sz w:val="26"/>
          <w:szCs w:val="26"/>
        </w:rPr>
        <w:t>города</w:t>
      </w:r>
      <w:r w:rsidRPr="00DE13EA">
        <w:rPr>
          <w:spacing w:val="16"/>
          <w:sz w:val="26"/>
          <w:szCs w:val="26"/>
        </w:rPr>
        <w:t xml:space="preserve"> </w:t>
      </w:r>
      <w:r w:rsidRPr="00DE13EA">
        <w:rPr>
          <w:spacing w:val="-2"/>
          <w:sz w:val="26"/>
          <w:szCs w:val="26"/>
        </w:rPr>
        <w:t>Москвы</w:t>
      </w:r>
      <w:r w:rsidRPr="00DE13EA">
        <w:rPr>
          <w:sz w:val="26"/>
          <w:szCs w:val="26"/>
        </w:rPr>
        <w:t xml:space="preserve"> «Школа</w:t>
      </w:r>
      <w:r w:rsidRPr="00DE13EA">
        <w:rPr>
          <w:spacing w:val="-7"/>
          <w:sz w:val="26"/>
          <w:szCs w:val="26"/>
        </w:rPr>
        <w:t xml:space="preserve"> </w:t>
      </w:r>
      <w:r w:rsidRPr="00DE13EA">
        <w:rPr>
          <w:sz w:val="26"/>
          <w:szCs w:val="26"/>
        </w:rPr>
        <w:t>на</w:t>
      </w:r>
      <w:r w:rsidRPr="00DE13EA">
        <w:rPr>
          <w:spacing w:val="-9"/>
          <w:sz w:val="26"/>
          <w:szCs w:val="26"/>
        </w:rPr>
        <w:t xml:space="preserve"> </w:t>
      </w:r>
      <w:r w:rsidRPr="00DE13EA">
        <w:rPr>
          <w:sz w:val="26"/>
          <w:szCs w:val="26"/>
        </w:rPr>
        <w:t>Юго-Востоке</w:t>
      </w:r>
      <w:r w:rsidRPr="00DE13EA">
        <w:rPr>
          <w:spacing w:val="-9"/>
          <w:sz w:val="26"/>
          <w:szCs w:val="26"/>
        </w:rPr>
        <w:t xml:space="preserve"> </w:t>
      </w:r>
      <w:r w:rsidRPr="00DE13EA">
        <w:rPr>
          <w:sz w:val="26"/>
          <w:szCs w:val="26"/>
        </w:rPr>
        <w:t>имени</w:t>
      </w:r>
      <w:r w:rsidRPr="00DE13EA">
        <w:rPr>
          <w:spacing w:val="-9"/>
          <w:sz w:val="26"/>
          <w:szCs w:val="26"/>
        </w:rPr>
        <w:t xml:space="preserve"> </w:t>
      </w:r>
      <w:r w:rsidRPr="00DE13EA">
        <w:rPr>
          <w:sz w:val="26"/>
          <w:szCs w:val="26"/>
        </w:rPr>
        <w:t>Маршала</w:t>
      </w:r>
      <w:r w:rsidRPr="00DE13EA">
        <w:rPr>
          <w:spacing w:val="-6"/>
          <w:sz w:val="26"/>
          <w:szCs w:val="26"/>
        </w:rPr>
        <w:t xml:space="preserve"> </w:t>
      </w:r>
      <w:r w:rsidRPr="00DE13EA">
        <w:rPr>
          <w:sz w:val="26"/>
          <w:szCs w:val="26"/>
        </w:rPr>
        <w:t>В.И.</w:t>
      </w:r>
      <w:r w:rsidRPr="00DE13EA">
        <w:rPr>
          <w:spacing w:val="-9"/>
          <w:sz w:val="26"/>
          <w:szCs w:val="26"/>
        </w:rPr>
        <w:t xml:space="preserve"> </w:t>
      </w:r>
      <w:r w:rsidRPr="00DE13EA">
        <w:rPr>
          <w:spacing w:val="-2"/>
          <w:sz w:val="26"/>
          <w:szCs w:val="26"/>
        </w:rPr>
        <w:t>Чуйкова».</w:t>
      </w:r>
    </w:p>
    <w:p w:rsidR="00DE13EA" w:rsidRPr="00DE13EA" w:rsidRDefault="00DE13EA" w:rsidP="00DE13EA">
      <w:pPr>
        <w:numPr>
          <w:ilvl w:val="1"/>
          <w:numId w:val="4"/>
        </w:numPr>
        <w:tabs>
          <w:tab w:val="left" w:pos="567"/>
          <w:tab w:val="left" w:pos="851"/>
        </w:tabs>
        <w:spacing w:before="1"/>
        <w:ind w:left="0" w:right="107" w:firstLine="0"/>
        <w:jc w:val="both"/>
        <w:rPr>
          <w:sz w:val="26"/>
        </w:rPr>
      </w:pPr>
      <w:r w:rsidRPr="00DE13EA">
        <w:rPr>
          <w:sz w:val="26"/>
        </w:rPr>
        <w:t>К организации и проведению Конкурса могут привлекаться научные организации, государственные корпорации, организации, осуществляющие образовательную деятельность, общественные и иные организации, осуществляющие деятельность в сфере образования.</w:t>
      </w:r>
    </w:p>
    <w:p w:rsidR="00DE13EA" w:rsidRPr="00DE13EA" w:rsidRDefault="00DE13EA" w:rsidP="00DE13EA">
      <w:pPr>
        <w:numPr>
          <w:ilvl w:val="1"/>
          <w:numId w:val="4"/>
        </w:numPr>
        <w:tabs>
          <w:tab w:val="left" w:pos="567"/>
          <w:tab w:val="left" w:pos="851"/>
        </w:tabs>
        <w:ind w:left="0" w:right="107" w:firstLine="0"/>
        <w:jc w:val="both"/>
        <w:rPr>
          <w:sz w:val="26"/>
        </w:rPr>
      </w:pPr>
      <w:r w:rsidRPr="00DE13EA">
        <w:rPr>
          <w:sz w:val="26"/>
        </w:rPr>
        <w:t xml:space="preserve">Порядок проведения и правила участия в межмуниципальном этапе Конкурса, а также порядок проведения, правила участия и </w:t>
      </w:r>
      <w:r w:rsidR="00371822" w:rsidRPr="00DE13EA">
        <w:rPr>
          <w:sz w:val="26"/>
        </w:rPr>
        <w:t>порядок</w:t>
      </w:r>
      <w:r w:rsidR="00371822" w:rsidRPr="00DE13EA">
        <w:rPr>
          <w:spacing w:val="36"/>
          <w:sz w:val="26"/>
        </w:rPr>
        <w:t xml:space="preserve"> </w:t>
      </w:r>
      <w:r w:rsidR="00543D7B" w:rsidRPr="00DE13EA">
        <w:rPr>
          <w:spacing w:val="36"/>
          <w:sz w:val="26"/>
        </w:rPr>
        <w:t>отбора</w:t>
      </w:r>
      <w:r w:rsidR="00543D7B" w:rsidRPr="00DE13EA">
        <w:rPr>
          <w:spacing w:val="37"/>
          <w:sz w:val="26"/>
        </w:rPr>
        <w:t xml:space="preserve"> дипломантов Конкурса</w:t>
      </w:r>
      <w:r w:rsidR="00543D7B" w:rsidRPr="00DE13EA">
        <w:rPr>
          <w:spacing w:val="38"/>
          <w:sz w:val="26"/>
        </w:rPr>
        <w:t xml:space="preserve"> в</w:t>
      </w:r>
      <w:r w:rsidR="00543D7B" w:rsidRPr="00DE13EA">
        <w:rPr>
          <w:spacing w:val="37"/>
          <w:sz w:val="26"/>
        </w:rPr>
        <w:t xml:space="preserve"> </w:t>
      </w:r>
      <w:bookmarkStart w:id="3" w:name="_GoBack"/>
      <w:bookmarkEnd w:id="3"/>
      <w:r w:rsidR="00543D7B" w:rsidRPr="00DE13EA">
        <w:rPr>
          <w:spacing w:val="37"/>
          <w:sz w:val="26"/>
        </w:rPr>
        <w:t xml:space="preserve">форме </w:t>
      </w:r>
      <w:proofErr w:type="gramStart"/>
      <w:r w:rsidR="00543D7B" w:rsidRPr="00DE13EA">
        <w:rPr>
          <w:spacing w:val="37"/>
          <w:sz w:val="26"/>
        </w:rPr>
        <w:t>публичной</w:t>
      </w:r>
      <w:r w:rsidRPr="00DE13EA">
        <w:rPr>
          <w:spacing w:val="37"/>
          <w:sz w:val="26"/>
        </w:rPr>
        <w:t xml:space="preserve">  </w:t>
      </w:r>
      <w:r w:rsidRPr="00DE13EA">
        <w:rPr>
          <w:sz w:val="26"/>
        </w:rPr>
        <w:t>защиты</w:t>
      </w:r>
      <w:proofErr w:type="gramEnd"/>
      <w:r w:rsidRPr="00DE13EA">
        <w:rPr>
          <w:spacing w:val="37"/>
          <w:sz w:val="26"/>
        </w:rPr>
        <w:t xml:space="preserve">  </w:t>
      </w:r>
      <w:r w:rsidRPr="00DE13EA">
        <w:rPr>
          <w:sz w:val="26"/>
        </w:rPr>
        <w:t>работ</w:t>
      </w:r>
      <w:r w:rsidRPr="00DE13EA">
        <w:t xml:space="preserve"> </w:t>
      </w:r>
      <w:r w:rsidRPr="00DE13EA">
        <w:rPr>
          <w:sz w:val="26"/>
        </w:rPr>
        <w:t>определяются приказом начальника управления образования Администрации города Твери.</w:t>
      </w:r>
    </w:p>
    <w:p w:rsidR="00DE13EA" w:rsidRPr="00DE13EA" w:rsidRDefault="00DE13EA" w:rsidP="00DE13EA">
      <w:pPr>
        <w:numPr>
          <w:ilvl w:val="1"/>
          <w:numId w:val="4"/>
        </w:numPr>
        <w:tabs>
          <w:tab w:val="left" w:pos="851"/>
        </w:tabs>
        <w:ind w:left="0" w:right="110" w:firstLine="21"/>
        <w:jc w:val="both"/>
        <w:rPr>
          <w:sz w:val="26"/>
        </w:rPr>
      </w:pPr>
      <w:r w:rsidRPr="00DE13EA">
        <w:rPr>
          <w:sz w:val="26"/>
        </w:rPr>
        <w:t>Требования к содержанию, тематике и объему конкурсных работ, критерии оценивания, сведения о возможности представления на Конкурс коллективных работ содержатся в Методических рекомендациях по направлениям Конкурса (далее – Методические рекомендации по направлению, Методические рекомендации), которые утверждаются экспертными комиссиями по направлениям Конкурса и публикуются на странице Конкурса.</w:t>
      </w:r>
    </w:p>
    <w:p w:rsidR="00DE13EA" w:rsidRPr="00DE13EA" w:rsidRDefault="00DE13EA" w:rsidP="00DE13EA">
      <w:pPr>
        <w:tabs>
          <w:tab w:val="left" w:pos="851"/>
          <w:tab w:val="left" w:pos="1294"/>
        </w:tabs>
        <w:ind w:right="107"/>
        <w:jc w:val="both"/>
        <w:rPr>
          <w:sz w:val="26"/>
        </w:rPr>
      </w:pPr>
    </w:p>
    <w:p w:rsidR="00DE13EA" w:rsidRPr="00DE13EA" w:rsidRDefault="00DE13EA" w:rsidP="00DE13EA">
      <w:pPr>
        <w:tabs>
          <w:tab w:val="left" w:pos="851"/>
        </w:tabs>
        <w:jc w:val="both"/>
        <w:rPr>
          <w:sz w:val="20"/>
        </w:rPr>
      </w:pPr>
    </w:p>
    <w:p w:rsidR="00DE13EA" w:rsidRPr="00DE13EA" w:rsidRDefault="00DE13EA" w:rsidP="00DE13EA">
      <w:pPr>
        <w:tabs>
          <w:tab w:val="left" w:pos="851"/>
        </w:tabs>
        <w:ind w:right="110"/>
        <w:jc w:val="center"/>
        <w:rPr>
          <w:sz w:val="20"/>
        </w:rPr>
      </w:pPr>
      <w:r w:rsidRPr="00DE13EA">
        <w:rPr>
          <w:b/>
          <w:sz w:val="26"/>
        </w:rPr>
        <w:t>4. Организационное</w:t>
      </w:r>
      <w:r w:rsidRPr="00DE13EA">
        <w:rPr>
          <w:b/>
          <w:spacing w:val="-14"/>
          <w:sz w:val="26"/>
        </w:rPr>
        <w:t xml:space="preserve"> </w:t>
      </w:r>
      <w:r w:rsidRPr="00DE13EA">
        <w:rPr>
          <w:b/>
          <w:sz w:val="26"/>
        </w:rPr>
        <w:t>и</w:t>
      </w:r>
      <w:r w:rsidRPr="00DE13EA">
        <w:rPr>
          <w:b/>
          <w:spacing w:val="-15"/>
          <w:sz w:val="26"/>
        </w:rPr>
        <w:t xml:space="preserve"> </w:t>
      </w:r>
      <w:r w:rsidRPr="00DE13EA">
        <w:rPr>
          <w:b/>
          <w:sz w:val="26"/>
        </w:rPr>
        <w:t>экспертное</w:t>
      </w:r>
      <w:r w:rsidRPr="00DE13EA">
        <w:rPr>
          <w:b/>
          <w:spacing w:val="-14"/>
          <w:sz w:val="26"/>
        </w:rPr>
        <w:t xml:space="preserve"> </w:t>
      </w:r>
      <w:r w:rsidRPr="00DE13EA">
        <w:rPr>
          <w:b/>
          <w:sz w:val="26"/>
        </w:rPr>
        <w:t>сопровождение</w:t>
      </w:r>
      <w:r w:rsidRPr="00DE13EA">
        <w:rPr>
          <w:b/>
          <w:spacing w:val="-15"/>
          <w:sz w:val="26"/>
        </w:rPr>
        <w:t xml:space="preserve"> </w:t>
      </w:r>
      <w:r w:rsidRPr="00DE13EA">
        <w:rPr>
          <w:b/>
          <w:spacing w:val="-2"/>
          <w:sz w:val="26"/>
        </w:rPr>
        <w:t>Конкурса</w:t>
      </w:r>
    </w:p>
    <w:p w:rsidR="00DE13EA" w:rsidRPr="00DE13EA" w:rsidRDefault="00DE13EA" w:rsidP="00DE13EA">
      <w:pPr>
        <w:tabs>
          <w:tab w:val="left" w:pos="851"/>
        </w:tabs>
        <w:rPr>
          <w:sz w:val="26"/>
          <w:szCs w:val="26"/>
        </w:rPr>
      </w:pPr>
    </w:p>
    <w:p w:rsidR="00DE13EA" w:rsidRPr="00DE13EA" w:rsidRDefault="00DE13EA" w:rsidP="00DE13EA">
      <w:pPr>
        <w:numPr>
          <w:ilvl w:val="1"/>
          <w:numId w:val="3"/>
        </w:numPr>
        <w:tabs>
          <w:tab w:val="left" w:pos="851"/>
          <w:tab w:val="left" w:pos="1295"/>
        </w:tabs>
        <w:ind w:left="0" w:right="107" w:firstLine="708"/>
        <w:jc w:val="both"/>
        <w:rPr>
          <w:b/>
          <w:sz w:val="26"/>
        </w:rPr>
      </w:pPr>
      <w:r w:rsidRPr="00DE13EA">
        <w:rPr>
          <w:sz w:val="26"/>
        </w:rPr>
        <w:t>Общее руководство организацией и проведением Конкурса</w:t>
      </w:r>
      <w:r w:rsidRPr="00DE13EA">
        <w:rPr>
          <w:spacing w:val="40"/>
          <w:sz w:val="26"/>
        </w:rPr>
        <w:t xml:space="preserve"> </w:t>
      </w:r>
      <w:r w:rsidRPr="00DE13EA">
        <w:rPr>
          <w:sz w:val="26"/>
        </w:rPr>
        <w:t>осуществляет организационный комитет, формируемый управлением образования Администрации города Твери и администрацией МБОУ СОШ №17 с</w:t>
      </w:r>
      <w:r w:rsidRPr="00DE13EA">
        <w:rPr>
          <w:spacing w:val="40"/>
          <w:sz w:val="26"/>
        </w:rPr>
        <w:t xml:space="preserve"> </w:t>
      </w:r>
      <w:r w:rsidRPr="00DE13EA">
        <w:rPr>
          <w:sz w:val="26"/>
        </w:rPr>
        <w:t xml:space="preserve">привлечением экспертов, имеющих опыт организации и руководства проектной и научной деятельностью школьников, представителей образовательных, научно- исследовательских и иных организаций (далее – Оргкомитет Конкурса). </w:t>
      </w:r>
      <w:r w:rsidRPr="00DE13EA">
        <w:rPr>
          <w:b/>
          <w:sz w:val="26"/>
        </w:rPr>
        <w:t>Оргкомитет Конкурса:</w:t>
      </w:r>
    </w:p>
    <w:p w:rsidR="00DE13EA" w:rsidRPr="00DE13EA" w:rsidRDefault="00DE13EA" w:rsidP="00DE13EA">
      <w:pPr>
        <w:numPr>
          <w:ilvl w:val="2"/>
          <w:numId w:val="3"/>
        </w:numPr>
        <w:tabs>
          <w:tab w:val="left" w:pos="851"/>
        </w:tabs>
        <w:ind w:left="0" w:right="109" w:firstLine="0"/>
        <w:jc w:val="both"/>
        <w:rPr>
          <w:sz w:val="26"/>
        </w:rPr>
      </w:pPr>
      <w:r w:rsidRPr="00DE13EA">
        <w:rPr>
          <w:sz w:val="26"/>
        </w:rPr>
        <w:t xml:space="preserve">устанавливает сроки регистрации и сроки проведения этапов Конкурса </w:t>
      </w:r>
      <w:r w:rsidRPr="00DE13EA">
        <w:rPr>
          <w:sz w:val="26"/>
        </w:rPr>
        <w:lastRenderedPageBreak/>
        <w:t>(далее – Календарный план), обеспечивает проведение межмуниципального этапа, утверждает результаты Конкурса и публикует их на странице Конкурса;</w:t>
      </w:r>
    </w:p>
    <w:p w:rsidR="00DE13EA" w:rsidRPr="00DE13EA" w:rsidRDefault="00DE13EA" w:rsidP="00DE13EA">
      <w:pPr>
        <w:numPr>
          <w:ilvl w:val="2"/>
          <w:numId w:val="3"/>
        </w:numPr>
        <w:tabs>
          <w:tab w:val="left" w:pos="851"/>
          <w:tab w:val="left" w:pos="1488"/>
        </w:tabs>
        <w:ind w:left="0" w:right="112" w:firstLine="0"/>
        <w:jc w:val="both"/>
        <w:rPr>
          <w:sz w:val="26"/>
        </w:rPr>
      </w:pPr>
      <w:r w:rsidRPr="00DE13EA">
        <w:rPr>
          <w:sz w:val="26"/>
        </w:rPr>
        <w:t>сопровождает страницу</w:t>
      </w:r>
      <w:r w:rsidRPr="00DE13EA">
        <w:rPr>
          <w:spacing w:val="-1"/>
          <w:sz w:val="26"/>
        </w:rPr>
        <w:t xml:space="preserve"> </w:t>
      </w:r>
      <w:r w:rsidRPr="00DE13EA">
        <w:rPr>
          <w:sz w:val="26"/>
        </w:rPr>
        <w:t>Конкурса и организует продвижение Конкурса среди целевой аудитории;</w:t>
      </w:r>
    </w:p>
    <w:p w:rsidR="00DE13EA" w:rsidRPr="00DE13EA" w:rsidRDefault="00DE13EA" w:rsidP="00DE13EA">
      <w:pPr>
        <w:numPr>
          <w:ilvl w:val="2"/>
          <w:numId w:val="3"/>
        </w:numPr>
        <w:tabs>
          <w:tab w:val="left" w:pos="851"/>
          <w:tab w:val="left" w:pos="1488"/>
        </w:tabs>
        <w:ind w:left="0" w:firstLine="0"/>
        <w:jc w:val="both"/>
        <w:rPr>
          <w:sz w:val="26"/>
        </w:rPr>
      </w:pPr>
      <w:r w:rsidRPr="00DE13EA">
        <w:rPr>
          <w:sz w:val="26"/>
        </w:rPr>
        <w:t>принимает</w:t>
      </w:r>
      <w:r w:rsidRPr="00DE13EA">
        <w:rPr>
          <w:spacing w:val="-12"/>
          <w:sz w:val="26"/>
        </w:rPr>
        <w:t xml:space="preserve"> </w:t>
      </w:r>
      <w:r w:rsidRPr="00DE13EA">
        <w:rPr>
          <w:sz w:val="26"/>
        </w:rPr>
        <w:t>предложения</w:t>
      </w:r>
      <w:r w:rsidRPr="00DE13EA">
        <w:rPr>
          <w:spacing w:val="-11"/>
          <w:sz w:val="26"/>
        </w:rPr>
        <w:t xml:space="preserve"> </w:t>
      </w:r>
      <w:r w:rsidRPr="00DE13EA">
        <w:rPr>
          <w:sz w:val="26"/>
        </w:rPr>
        <w:t>по</w:t>
      </w:r>
      <w:r w:rsidRPr="00DE13EA">
        <w:rPr>
          <w:spacing w:val="-11"/>
          <w:sz w:val="26"/>
        </w:rPr>
        <w:t xml:space="preserve"> </w:t>
      </w:r>
      <w:r w:rsidRPr="00DE13EA">
        <w:rPr>
          <w:sz w:val="26"/>
        </w:rPr>
        <w:t>совершенствованию</w:t>
      </w:r>
      <w:r w:rsidRPr="00DE13EA">
        <w:rPr>
          <w:spacing w:val="-11"/>
          <w:sz w:val="26"/>
        </w:rPr>
        <w:t xml:space="preserve"> </w:t>
      </w:r>
      <w:r w:rsidRPr="00DE13EA">
        <w:rPr>
          <w:sz w:val="26"/>
        </w:rPr>
        <w:t>и</w:t>
      </w:r>
      <w:r w:rsidRPr="00DE13EA">
        <w:rPr>
          <w:spacing w:val="-11"/>
          <w:sz w:val="26"/>
        </w:rPr>
        <w:t xml:space="preserve"> </w:t>
      </w:r>
      <w:r w:rsidRPr="00DE13EA">
        <w:rPr>
          <w:sz w:val="26"/>
        </w:rPr>
        <w:t>развитию</w:t>
      </w:r>
      <w:r w:rsidRPr="00DE13EA">
        <w:rPr>
          <w:spacing w:val="-10"/>
          <w:sz w:val="26"/>
        </w:rPr>
        <w:t xml:space="preserve"> </w:t>
      </w:r>
      <w:r w:rsidRPr="00DE13EA">
        <w:rPr>
          <w:spacing w:val="-2"/>
          <w:sz w:val="26"/>
        </w:rPr>
        <w:t>Конкурса;</w:t>
      </w:r>
    </w:p>
    <w:p w:rsidR="00DE13EA" w:rsidRPr="00DE13EA" w:rsidRDefault="00DE13EA" w:rsidP="00DE13EA">
      <w:pPr>
        <w:numPr>
          <w:ilvl w:val="2"/>
          <w:numId w:val="3"/>
        </w:numPr>
        <w:tabs>
          <w:tab w:val="left" w:pos="851"/>
          <w:tab w:val="left" w:pos="1488"/>
        </w:tabs>
        <w:ind w:left="0" w:right="107" w:firstLine="0"/>
        <w:jc w:val="both"/>
        <w:rPr>
          <w:sz w:val="26"/>
        </w:rPr>
      </w:pPr>
      <w:r w:rsidRPr="00DE13EA">
        <w:rPr>
          <w:sz w:val="26"/>
        </w:rPr>
        <w:t xml:space="preserve">осуществляет иные функции в соответствии с Положением и </w:t>
      </w:r>
      <w:r w:rsidRPr="00DE13EA">
        <w:rPr>
          <w:spacing w:val="-2"/>
          <w:sz w:val="26"/>
        </w:rPr>
        <w:t>Регламентами.</w:t>
      </w:r>
    </w:p>
    <w:p w:rsidR="00DE13EA" w:rsidRPr="00DE13EA" w:rsidRDefault="00DE13EA" w:rsidP="00DE13EA">
      <w:pPr>
        <w:numPr>
          <w:ilvl w:val="2"/>
          <w:numId w:val="3"/>
        </w:numPr>
        <w:tabs>
          <w:tab w:val="left" w:pos="851"/>
          <w:tab w:val="left" w:pos="1485"/>
        </w:tabs>
        <w:ind w:left="0" w:right="113" w:firstLine="0"/>
        <w:jc w:val="both"/>
        <w:rPr>
          <w:sz w:val="26"/>
        </w:rPr>
      </w:pPr>
      <w:r w:rsidRPr="00DE13EA">
        <w:rPr>
          <w:sz w:val="26"/>
        </w:rPr>
        <w:t>утверждают результаты участников, определяют победителей и призёров муниципального этапа конкурса;</w:t>
      </w:r>
    </w:p>
    <w:p w:rsidR="00DE13EA" w:rsidRPr="00DE13EA" w:rsidRDefault="00DE13EA" w:rsidP="00DE13EA">
      <w:pPr>
        <w:numPr>
          <w:ilvl w:val="2"/>
          <w:numId w:val="3"/>
        </w:numPr>
        <w:tabs>
          <w:tab w:val="left" w:pos="851"/>
          <w:tab w:val="left" w:pos="1485"/>
        </w:tabs>
        <w:ind w:left="0" w:right="115" w:firstLine="0"/>
        <w:jc w:val="both"/>
        <w:rPr>
          <w:sz w:val="26"/>
        </w:rPr>
      </w:pPr>
      <w:r w:rsidRPr="00DE13EA">
        <w:rPr>
          <w:sz w:val="26"/>
        </w:rPr>
        <w:t>награждают победителей и призёров межмуниципального этапа конкурса, а также руководителей работ дипломами/поощрительными грамотами;</w:t>
      </w:r>
    </w:p>
    <w:p w:rsidR="00DE13EA" w:rsidRPr="00DE13EA" w:rsidRDefault="00DE13EA" w:rsidP="00DE13EA">
      <w:pPr>
        <w:numPr>
          <w:ilvl w:val="2"/>
          <w:numId w:val="3"/>
        </w:numPr>
        <w:tabs>
          <w:tab w:val="left" w:pos="851"/>
          <w:tab w:val="left" w:pos="1485"/>
        </w:tabs>
        <w:ind w:left="0" w:right="115" w:firstLine="0"/>
        <w:jc w:val="both"/>
        <w:rPr>
          <w:sz w:val="26"/>
        </w:rPr>
      </w:pPr>
      <w:r w:rsidRPr="00DE13EA">
        <w:rPr>
          <w:sz w:val="26"/>
        </w:rPr>
        <w:t>определяют и утверждают список победителей и призеров межмуниципального конкурса, рекомендованных к участию в заключительном этапе Конкурса;</w:t>
      </w:r>
    </w:p>
    <w:p w:rsidR="00DE13EA" w:rsidRPr="00DE13EA" w:rsidRDefault="00DE13EA" w:rsidP="00DE13EA">
      <w:pPr>
        <w:numPr>
          <w:ilvl w:val="2"/>
          <w:numId w:val="3"/>
        </w:numPr>
        <w:tabs>
          <w:tab w:val="left" w:pos="851"/>
          <w:tab w:val="left" w:pos="1485"/>
        </w:tabs>
        <w:ind w:left="0" w:right="115" w:firstLine="0"/>
        <w:jc w:val="both"/>
        <w:rPr>
          <w:sz w:val="26"/>
        </w:rPr>
      </w:pPr>
      <w:r w:rsidRPr="00DE13EA">
        <w:rPr>
          <w:sz w:val="26"/>
        </w:rPr>
        <w:t>обеспечивают в установленные сроки регистрацию и загрузку работ победителей и призеров межмуниципального конкурса, рекомендованных к участию в заключительном этапе, на официальном сайте Конкурса;</w:t>
      </w:r>
    </w:p>
    <w:p w:rsidR="00DE13EA" w:rsidRPr="00DE13EA" w:rsidRDefault="00DE13EA" w:rsidP="00DE13EA">
      <w:pPr>
        <w:numPr>
          <w:ilvl w:val="2"/>
          <w:numId w:val="3"/>
        </w:numPr>
        <w:tabs>
          <w:tab w:val="left" w:pos="851"/>
          <w:tab w:val="left" w:pos="1485"/>
        </w:tabs>
        <w:ind w:left="0" w:right="115" w:firstLine="0"/>
        <w:jc w:val="both"/>
        <w:rPr>
          <w:sz w:val="26"/>
        </w:rPr>
      </w:pPr>
      <w:r w:rsidRPr="00DE13EA">
        <w:rPr>
          <w:sz w:val="26"/>
        </w:rPr>
        <w:t>обеспечивают направление отчёта о проведении межмуниципального Регионального конкурса в Оргкомитет Конкурса.</w:t>
      </w:r>
    </w:p>
    <w:p w:rsidR="00DE13EA" w:rsidRPr="00DE13EA" w:rsidRDefault="00DE13EA" w:rsidP="00DE13EA">
      <w:pPr>
        <w:tabs>
          <w:tab w:val="left" w:pos="851"/>
        </w:tabs>
        <w:spacing w:before="5"/>
        <w:rPr>
          <w:sz w:val="26"/>
          <w:szCs w:val="26"/>
        </w:rPr>
      </w:pPr>
    </w:p>
    <w:p w:rsidR="00DE13EA" w:rsidRPr="00DE13EA" w:rsidRDefault="00DE13EA" w:rsidP="00DE13EA">
      <w:pPr>
        <w:tabs>
          <w:tab w:val="left" w:pos="851"/>
          <w:tab w:val="left" w:pos="1276"/>
        </w:tabs>
        <w:jc w:val="center"/>
        <w:rPr>
          <w:b/>
          <w:sz w:val="26"/>
        </w:rPr>
      </w:pPr>
      <w:r w:rsidRPr="00DE13EA">
        <w:rPr>
          <w:b/>
          <w:sz w:val="26"/>
        </w:rPr>
        <w:t>5. Порядок</w:t>
      </w:r>
      <w:r w:rsidRPr="00DE13EA">
        <w:rPr>
          <w:b/>
          <w:spacing w:val="-12"/>
          <w:sz w:val="26"/>
        </w:rPr>
        <w:t xml:space="preserve"> </w:t>
      </w:r>
      <w:r w:rsidRPr="00DE13EA">
        <w:rPr>
          <w:b/>
          <w:sz w:val="26"/>
        </w:rPr>
        <w:t>определения</w:t>
      </w:r>
      <w:r w:rsidRPr="00DE13EA">
        <w:rPr>
          <w:b/>
          <w:spacing w:val="-12"/>
          <w:sz w:val="26"/>
        </w:rPr>
        <w:t xml:space="preserve"> </w:t>
      </w:r>
      <w:r w:rsidRPr="00DE13EA">
        <w:rPr>
          <w:b/>
          <w:sz w:val="26"/>
        </w:rPr>
        <w:t>победителей</w:t>
      </w:r>
      <w:r w:rsidRPr="00DE13EA">
        <w:rPr>
          <w:b/>
          <w:spacing w:val="-9"/>
          <w:sz w:val="26"/>
        </w:rPr>
        <w:t xml:space="preserve"> </w:t>
      </w:r>
      <w:r w:rsidRPr="00DE13EA">
        <w:rPr>
          <w:b/>
          <w:sz w:val="26"/>
        </w:rPr>
        <w:t>и</w:t>
      </w:r>
      <w:r w:rsidRPr="00DE13EA">
        <w:rPr>
          <w:b/>
          <w:spacing w:val="-11"/>
          <w:sz w:val="26"/>
        </w:rPr>
        <w:t xml:space="preserve"> </w:t>
      </w:r>
      <w:r w:rsidRPr="00DE13EA">
        <w:rPr>
          <w:b/>
          <w:sz w:val="26"/>
        </w:rPr>
        <w:t>призёров</w:t>
      </w:r>
      <w:r w:rsidRPr="00DE13EA">
        <w:rPr>
          <w:b/>
          <w:spacing w:val="-12"/>
          <w:sz w:val="26"/>
        </w:rPr>
        <w:t xml:space="preserve"> </w:t>
      </w:r>
      <w:r w:rsidRPr="00DE13EA">
        <w:rPr>
          <w:b/>
          <w:spacing w:val="-2"/>
          <w:sz w:val="26"/>
        </w:rPr>
        <w:t>Конкурса</w:t>
      </w:r>
    </w:p>
    <w:p w:rsidR="00DE13EA" w:rsidRPr="00DE13EA" w:rsidRDefault="00DE13EA" w:rsidP="00DE13EA">
      <w:pPr>
        <w:tabs>
          <w:tab w:val="left" w:pos="851"/>
        </w:tabs>
        <w:spacing w:before="4"/>
        <w:rPr>
          <w:b/>
          <w:sz w:val="25"/>
          <w:szCs w:val="26"/>
        </w:rPr>
      </w:pPr>
    </w:p>
    <w:p w:rsidR="00DE13EA" w:rsidRPr="00DE13EA" w:rsidRDefault="00DE13EA" w:rsidP="00DE13EA">
      <w:pPr>
        <w:numPr>
          <w:ilvl w:val="1"/>
          <w:numId w:val="2"/>
        </w:numPr>
        <w:tabs>
          <w:tab w:val="left" w:pos="851"/>
          <w:tab w:val="left" w:pos="1293"/>
        </w:tabs>
        <w:ind w:left="0" w:right="110" w:firstLine="0"/>
        <w:jc w:val="both"/>
        <w:rPr>
          <w:sz w:val="26"/>
        </w:rPr>
      </w:pPr>
      <w:r w:rsidRPr="00DE13EA">
        <w:rPr>
          <w:sz w:val="26"/>
        </w:rPr>
        <w:t>Победители и призёры определяются по результатам очной защиты межмуниципального этапа Конкурса.</w:t>
      </w:r>
    </w:p>
    <w:p w:rsidR="00DE13EA" w:rsidRPr="00DE13EA" w:rsidRDefault="00DE13EA" w:rsidP="00DE13EA">
      <w:pPr>
        <w:numPr>
          <w:ilvl w:val="1"/>
          <w:numId w:val="2"/>
        </w:numPr>
        <w:tabs>
          <w:tab w:val="left" w:pos="851"/>
          <w:tab w:val="left" w:pos="1293"/>
        </w:tabs>
        <w:ind w:left="0" w:right="110" w:firstLine="0"/>
        <w:jc w:val="both"/>
        <w:rPr>
          <w:sz w:val="26"/>
        </w:rPr>
      </w:pPr>
      <w:r w:rsidRPr="00DE13EA">
        <w:rPr>
          <w:sz w:val="26"/>
        </w:rPr>
        <w:t xml:space="preserve">Общее число победителей и призеров Конкурса по направлению не может превышать 45 процентов от фактического числа участников межмуниципального этапа по направлению. Общее число победителей Конкурса не может превышать 8 процентов от фактического числа участников межмуниципального этапа по направлению. </w:t>
      </w:r>
    </w:p>
    <w:p w:rsidR="00DE13EA" w:rsidRPr="00DE13EA" w:rsidRDefault="00DE13EA" w:rsidP="00DE13EA">
      <w:pPr>
        <w:numPr>
          <w:ilvl w:val="1"/>
          <w:numId w:val="2"/>
        </w:numPr>
        <w:tabs>
          <w:tab w:val="left" w:pos="851"/>
          <w:tab w:val="left" w:pos="1293"/>
        </w:tabs>
        <w:ind w:left="0" w:right="110" w:firstLine="0"/>
        <w:jc w:val="both"/>
        <w:rPr>
          <w:sz w:val="26"/>
        </w:rPr>
      </w:pPr>
      <w:r w:rsidRPr="00DE13EA">
        <w:rPr>
          <w:sz w:val="26"/>
        </w:rPr>
        <w:t xml:space="preserve">Итоги Конкурса рассматриваются и утверждаются Оргкомитетом Конкурса. Победителям и призёрам Конкурса вручаются дипломы, участникам межмуниципального этапа, не получившим статус призера/победителя Конкурса, – </w:t>
      </w:r>
      <w:r w:rsidRPr="00DE13EA">
        <w:rPr>
          <w:spacing w:val="-2"/>
          <w:sz w:val="26"/>
        </w:rPr>
        <w:t>сертификаты.</w:t>
      </w:r>
    </w:p>
    <w:p w:rsidR="00DE13EA" w:rsidRPr="00DE13EA" w:rsidRDefault="00DE13EA" w:rsidP="00DE13EA">
      <w:pPr>
        <w:numPr>
          <w:ilvl w:val="1"/>
          <w:numId w:val="2"/>
        </w:numPr>
        <w:tabs>
          <w:tab w:val="left" w:pos="851"/>
          <w:tab w:val="left" w:pos="1293"/>
        </w:tabs>
        <w:ind w:left="0" w:right="110" w:firstLine="0"/>
        <w:jc w:val="both"/>
        <w:rPr>
          <w:sz w:val="26"/>
        </w:rPr>
      </w:pPr>
      <w:r w:rsidRPr="00DE13EA">
        <w:rPr>
          <w:sz w:val="26"/>
        </w:rPr>
        <w:t xml:space="preserve">Победители и призёры заключительного этапа Всероссийского конкурса исследовательских и проектных работ школьников «Высший пилотаж» получают дополнительные баллы за индивидуальные достижения при поступлении в НИУ ВШЭ на обучение по образовательным программам высшего образования – программам </w:t>
      </w:r>
      <w:proofErr w:type="spellStart"/>
      <w:r w:rsidRPr="00DE13EA">
        <w:rPr>
          <w:sz w:val="26"/>
        </w:rPr>
        <w:t>бакалавриата</w:t>
      </w:r>
      <w:proofErr w:type="spellEnd"/>
      <w:r w:rsidRPr="00DE13EA">
        <w:rPr>
          <w:sz w:val="26"/>
        </w:rPr>
        <w:t>/</w:t>
      </w:r>
      <w:proofErr w:type="spellStart"/>
      <w:r w:rsidRPr="00DE13EA">
        <w:rPr>
          <w:sz w:val="26"/>
        </w:rPr>
        <w:t>специалитета</w:t>
      </w:r>
      <w:proofErr w:type="spellEnd"/>
      <w:r w:rsidRPr="00DE13EA">
        <w:rPr>
          <w:sz w:val="26"/>
        </w:rPr>
        <w:t xml:space="preserve"> в порядке, установленном нормативными правовыми актами Российской Федерации и локальными нормативными актами НИУ ВШЭ.</w:t>
      </w:r>
    </w:p>
    <w:p w:rsidR="00DE13EA" w:rsidRPr="00DE13EA" w:rsidRDefault="00DE13EA" w:rsidP="00DE13EA">
      <w:pPr>
        <w:tabs>
          <w:tab w:val="left" w:pos="851"/>
          <w:tab w:val="left" w:pos="1293"/>
        </w:tabs>
        <w:rPr>
          <w:sz w:val="26"/>
        </w:rPr>
      </w:pPr>
    </w:p>
    <w:p w:rsidR="00DE13EA" w:rsidRPr="00DE13EA" w:rsidRDefault="00DE13EA" w:rsidP="00DE13EA">
      <w:pPr>
        <w:pStyle w:val="a5"/>
        <w:tabs>
          <w:tab w:val="left" w:pos="709"/>
        </w:tabs>
        <w:ind w:left="0" w:firstLine="0"/>
        <w:rPr>
          <w:sz w:val="26"/>
        </w:rPr>
      </w:pPr>
    </w:p>
    <w:p w:rsidR="00DE13EA" w:rsidRPr="003A1114" w:rsidRDefault="00DE13EA" w:rsidP="003A1114">
      <w:pPr>
        <w:rPr>
          <w:sz w:val="26"/>
        </w:rPr>
        <w:sectPr w:rsidR="00DE13EA" w:rsidRPr="003A1114" w:rsidSect="006F6089">
          <w:type w:val="continuous"/>
          <w:pgSz w:w="11910" w:h="16840"/>
          <w:pgMar w:top="567" w:right="740" w:bottom="709" w:left="1580" w:header="499" w:footer="0" w:gutter="0"/>
          <w:pgNumType w:start="2"/>
          <w:cols w:space="720"/>
        </w:sectPr>
      </w:pPr>
      <w:r>
        <w:rPr>
          <w:sz w:val="26"/>
        </w:rPr>
        <w:t xml:space="preserve"> </w:t>
      </w:r>
    </w:p>
    <w:p w:rsidR="00787087" w:rsidRDefault="00787087" w:rsidP="00787087">
      <w:pPr>
        <w:tabs>
          <w:tab w:val="left" w:pos="1293"/>
        </w:tabs>
        <w:jc w:val="right"/>
        <w:rPr>
          <w:sz w:val="26"/>
        </w:rPr>
      </w:pPr>
      <w:r w:rsidRPr="00787087">
        <w:rPr>
          <w:sz w:val="26"/>
        </w:rPr>
        <w:lastRenderedPageBreak/>
        <w:t xml:space="preserve">ПРИЛОЖЕНИЕ </w:t>
      </w:r>
      <w:r>
        <w:rPr>
          <w:sz w:val="26"/>
        </w:rPr>
        <w:t>1</w:t>
      </w:r>
    </w:p>
    <w:p w:rsidR="00787087" w:rsidRDefault="00787087" w:rsidP="00787087">
      <w:pPr>
        <w:tabs>
          <w:tab w:val="left" w:pos="1293"/>
        </w:tabs>
        <w:jc w:val="right"/>
        <w:rPr>
          <w:sz w:val="26"/>
        </w:rPr>
      </w:pPr>
    </w:p>
    <w:p w:rsidR="00787087" w:rsidRDefault="00787087" w:rsidP="00787087">
      <w:pPr>
        <w:tabs>
          <w:tab w:val="left" w:pos="1293"/>
        </w:tabs>
        <w:jc w:val="center"/>
        <w:rPr>
          <w:sz w:val="26"/>
        </w:rPr>
      </w:pPr>
      <w:r w:rsidRPr="00787087">
        <w:rPr>
          <w:b/>
          <w:sz w:val="26"/>
        </w:rPr>
        <w:t xml:space="preserve">Подтверждение ознакомления родителя (законного представителя) обучающегося с Положением о </w:t>
      </w:r>
    </w:p>
    <w:p w:rsidR="00787087" w:rsidRPr="00F10C2F" w:rsidRDefault="00787087" w:rsidP="00787087">
      <w:pPr>
        <w:tabs>
          <w:tab w:val="left" w:pos="1293"/>
        </w:tabs>
        <w:jc w:val="center"/>
        <w:rPr>
          <w:b/>
          <w:sz w:val="26"/>
        </w:rPr>
      </w:pPr>
      <w:r>
        <w:rPr>
          <w:sz w:val="26"/>
        </w:rPr>
        <w:t>межмуниципальном (</w:t>
      </w:r>
      <w:r w:rsidRPr="00787087">
        <w:rPr>
          <w:sz w:val="26"/>
        </w:rPr>
        <w:t>региональном</w:t>
      </w:r>
      <w:r>
        <w:rPr>
          <w:sz w:val="26"/>
        </w:rPr>
        <w:t>)</w:t>
      </w:r>
      <w:r w:rsidRPr="00787087">
        <w:rPr>
          <w:sz w:val="26"/>
        </w:rPr>
        <w:t xml:space="preserve"> конкурсе исследовательских и проектных работ школьников </w:t>
      </w:r>
      <w:r w:rsidR="00210944">
        <w:rPr>
          <w:b/>
          <w:sz w:val="26"/>
        </w:rPr>
        <w:t>«Высший пилотаж - Тверь</w:t>
      </w:r>
      <w:r w:rsidRPr="00F10C2F">
        <w:rPr>
          <w:b/>
          <w:sz w:val="26"/>
        </w:rPr>
        <w:t>»</w:t>
      </w:r>
    </w:p>
    <w:p w:rsidR="00787087" w:rsidRPr="00F10C2F" w:rsidRDefault="00787087" w:rsidP="00787087">
      <w:pPr>
        <w:tabs>
          <w:tab w:val="left" w:pos="1293"/>
        </w:tabs>
        <w:jc w:val="center"/>
        <w:rPr>
          <w:sz w:val="20"/>
          <w:szCs w:val="20"/>
        </w:rPr>
      </w:pPr>
      <w:r w:rsidRPr="00F10C2F">
        <w:rPr>
          <w:sz w:val="20"/>
          <w:szCs w:val="20"/>
        </w:rPr>
        <w:t xml:space="preserve"> (наименование конкурса, турнира, олимпиады и т.д.) </w:t>
      </w:r>
    </w:p>
    <w:p w:rsidR="00787087" w:rsidRDefault="00787087" w:rsidP="00787087">
      <w:pPr>
        <w:tabs>
          <w:tab w:val="left" w:pos="1293"/>
        </w:tabs>
        <w:jc w:val="center"/>
        <w:rPr>
          <w:sz w:val="26"/>
        </w:rPr>
      </w:pPr>
      <w:r w:rsidRPr="00787087">
        <w:rPr>
          <w:sz w:val="26"/>
        </w:rPr>
        <w:t xml:space="preserve">(далее – конкурсное мероприятие) </w:t>
      </w:r>
    </w:p>
    <w:p w:rsidR="00787087" w:rsidRDefault="00787087" w:rsidP="00787087">
      <w:pPr>
        <w:tabs>
          <w:tab w:val="left" w:pos="1293"/>
        </w:tabs>
        <w:jc w:val="center"/>
        <w:rPr>
          <w:sz w:val="26"/>
        </w:rPr>
      </w:pPr>
      <w:r w:rsidRPr="00787087">
        <w:rPr>
          <w:b/>
          <w:sz w:val="26"/>
        </w:rPr>
        <w:t>и согласие на обработку персональных данных своего ребенка (подопечного) в целях его участия в конкурсном мероприятии в 202</w:t>
      </w:r>
      <w:r>
        <w:rPr>
          <w:b/>
          <w:sz w:val="26"/>
        </w:rPr>
        <w:t>5</w:t>
      </w:r>
      <w:r w:rsidRPr="00787087">
        <w:rPr>
          <w:b/>
          <w:sz w:val="26"/>
        </w:rPr>
        <w:t>-202</w:t>
      </w:r>
      <w:r>
        <w:rPr>
          <w:b/>
          <w:sz w:val="26"/>
        </w:rPr>
        <w:t>6</w:t>
      </w:r>
      <w:r w:rsidRPr="00787087">
        <w:rPr>
          <w:b/>
          <w:sz w:val="26"/>
        </w:rPr>
        <w:t xml:space="preserve"> учебном году</w:t>
      </w:r>
      <w:r w:rsidRPr="00787087">
        <w:rPr>
          <w:sz w:val="26"/>
        </w:rPr>
        <w:t xml:space="preserve"> </w:t>
      </w:r>
    </w:p>
    <w:p w:rsidR="00787087" w:rsidRDefault="00787087" w:rsidP="00787087">
      <w:pPr>
        <w:tabs>
          <w:tab w:val="left" w:pos="1293"/>
        </w:tabs>
        <w:jc w:val="center"/>
        <w:rPr>
          <w:sz w:val="26"/>
        </w:rPr>
      </w:pPr>
    </w:p>
    <w:p w:rsidR="00787087" w:rsidRDefault="00787087" w:rsidP="00787087">
      <w:pPr>
        <w:tabs>
          <w:tab w:val="left" w:pos="1293"/>
        </w:tabs>
        <w:jc w:val="center"/>
        <w:rPr>
          <w:sz w:val="26"/>
        </w:rPr>
      </w:pPr>
    </w:p>
    <w:p w:rsidR="00787087" w:rsidRPr="00787087" w:rsidRDefault="00787087" w:rsidP="00787087">
      <w:pPr>
        <w:tabs>
          <w:tab w:val="left" w:pos="1293"/>
        </w:tabs>
        <w:jc w:val="center"/>
        <w:rPr>
          <w:sz w:val="20"/>
          <w:szCs w:val="20"/>
        </w:rPr>
      </w:pPr>
      <w:r w:rsidRPr="00787087">
        <w:rPr>
          <w:sz w:val="26"/>
        </w:rPr>
        <w:t>Я,____________________________________________________</w:t>
      </w:r>
      <w:r>
        <w:rPr>
          <w:sz w:val="26"/>
        </w:rPr>
        <w:t>_________________</w:t>
      </w:r>
      <w:r w:rsidRPr="00787087">
        <w:rPr>
          <w:sz w:val="26"/>
        </w:rPr>
        <w:t xml:space="preserve">__, </w:t>
      </w:r>
      <w:r w:rsidRPr="00787087">
        <w:rPr>
          <w:sz w:val="20"/>
          <w:szCs w:val="20"/>
        </w:rPr>
        <w:t xml:space="preserve">(ФИО родителя или законного представителя полностью) </w:t>
      </w:r>
    </w:p>
    <w:p w:rsidR="00787087" w:rsidRPr="00787087" w:rsidRDefault="00787087" w:rsidP="00787087">
      <w:pPr>
        <w:tabs>
          <w:tab w:val="left" w:pos="1293"/>
        </w:tabs>
        <w:jc w:val="both"/>
        <w:rPr>
          <w:sz w:val="24"/>
          <w:szCs w:val="24"/>
        </w:rPr>
      </w:pPr>
      <w:r w:rsidRPr="00787087">
        <w:rPr>
          <w:sz w:val="24"/>
          <w:szCs w:val="24"/>
        </w:rPr>
        <w:t>проживающий(</w:t>
      </w:r>
      <w:proofErr w:type="spellStart"/>
      <w:r w:rsidRPr="00787087">
        <w:rPr>
          <w:sz w:val="24"/>
          <w:szCs w:val="24"/>
        </w:rPr>
        <w:t>ая</w:t>
      </w:r>
      <w:proofErr w:type="spellEnd"/>
      <w:r w:rsidRPr="00787087">
        <w:rPr>
          <w:sz w:val="24"/>
          <w:szCs w:val="24"/>
        </w:rPr>
        <w:t xml:space="preserve">) по </w:t>
      </w:r>
      <w:r w:rsidR="00323770" w:rsidRPr="00787087">
        <w:rPr>
          <w:sz w:val="24"/>
          <w:szCs w:val="24"/>
        </w:rPr>
        <w:t>адресу: _</w:t>
      </w:r>
      <w:r w:rsidRPr="00787087">
        <w:rPr>
          <w:sz w:val="24"/>
          <w:szCs w:val="24"/>
        </w:rPr>
        <w:t>______________________________________________</w:t>
      </w:r>
      <w:r>
        <w:rPr>
          <w:sz w:val="24"/>
          <w:szCs w:val="24"/>
        </w:rPr>
        <w:t>______</w:t>
      </w:r>
    </w:p>
    <w:p w:rsidR="00787087" w:rsidRPr="00787087" w:rsidRDefault="00787087" w:rsidP="00787087">
      <w:pPr>
        <w:tabs>
          <w:tab w:val="left" w:pos="1293"/>
        </w:tabs>
        <w:jc w:val="both"/>
        <w:rPr>
          <w:sz w:val="24"/>
          <w:szCs w:val="24"/>
        </w:rPr>
      </w:pPr>
      <w:r w:rsidRPr="00787087">
        <w:rPr>
          <w:sz w:val="24"/>
          <w:szCs w:val="24"/>
        </w:rPr>
        <w:t>_________________________________________________________________________</w:t>
      </w:r>
      <w:r>
        <w:rPr>
          <w:sz w:val="24"/>
          <w:szCs w:val="24"/>
        </w:rPr>
        <w:t>_____</w:t>
      </w:r>
    </w:p>
    <w:p w:rsidR="00787087" w:rsidRPr="00787087" w:rsidRDefault="00787087" w:rsidP="00787087">
      <w:pPr>
        <w:tabs>
          <w:tab w:val="left" w:pos="1293"/>
        </w:tabs>
        <w:rPr>
          <w:sz w:val="24"/>
          <w:szCs w:val="24"/>
        </w:rPr>
      </w:pPr>
      <w:r w:rsidRPr="00787087">
        <w:rPr>
          <w:sz w:val="24"/>
          <w:szCs w:val="24"/>
        </w:rPr>
        <w:t xml:space="preserve"> являясь родителем (законным представителем)____________________________</w:t>
      </w:r>
      <w:r>
        <w:rPr>
          <w:sz w:val="24"/>
          <w:szCs w:val="24"/>
        </w:rPr>
        <w:t>_________</w:t>
      </w:r>
    </w:p>
    <w:p w:rsidR="00787087" w:rsidRPr="00787087" w:rsidRDefault="00787087" w:rsidP="00787087">
      <w:pPr>
        <w:tabs>
          <w:tab w:val="left" w:pos="1293"/>
        </w:tabs>
        <w:rPr>
          <w:sz w:val="20"/>
          <w:szCs w:val="20"/>
        </w:rPr>
      </w:pPr>
      <w:r>
        <w:rPr>
          <w:sz w:val="20"/>
          <w:szCs w:val="20"/>
        </w:rPr>
        <w:t xml:space="preserve">                                                                                          </w:t>
      </w:r>
      <w:r w:rsidRPr="00787087">
        <w:rPr>
          <w:sz w:val="20"/>
          <w:szCs w:val="20"/>
        </w:rPr>
        <w:t xml:space="preserve">(ФИО участника конкурсного мероприятия полностью) </w:t>
      </w:r>
    </w:p>
    <w:p w:rsidR="00F10C2F" w:rsidRDefault="00787087" w:rsidP="00787087">
      <w:pPr>
        <w:tabs>
          <w:tab w:val="left" w:pos="1293"/>
        </w:tabs>
        <w:jc w:val="both"/>
        <w:rPr>
          <w:sz w:val="24"/>
          <w:szCs w:val="24"/>
        </w:rPr>
      </w:pPr>
      <w:r w:rsidRPr="00787087">
        <w:rPr>
          <w:sz w:val="24"/>
          <w:szCs w:val="24"/>
        </w:rPr>
        <w:t xml:space="preserve">подтверждаю ознакомление с Положением о конкурсном мероприятии и даю свое согласие организаторам конкурсного мероприятия (Управление образования Администрации города Твери, МКУ «ЦРО г. Твери») на обработку в муниципальном казенном учреждении «Центр развития образования города Твери» (МКУ «ЦРО г. Твери») и МБОУ СОШ №17 персональных данных своего ребенка (подопечного), относящихся исключительно к перечисленным категориям персональных данных: фамилия, имя, отчество; пол; дата рождения; гражданство; класс; информация о месте учебы. </w:t>
      </w:r>
    </w:p>
    <w:p w:rsidR="00F10C2F" w:rsidRDefault="00F10C2F" w:rsidP="00F10C2F">
      <w:pPr>
        <w:tabs>
          <w:tab w:val="left" w:pos="567"/>
        </w:tabs>
        <w:jc w:val="both"/>
        <w:rPr>
          <w:sz w:val="24"/>
          <w:szCs w:val="24"/>
        </w:rPr>
      </w:pPr>
      <w:r>
        <w:rPr>
          <w:sz w:val="24"/>
          <w:szCs w:val="24"/>
        </w:rPr>
        <w:tab/>
      </w:r>
      <w:r w:rsidR="00787087" w:rsidRPr="00787087">
        <w:rPr>
          <w:sz w:val="24"/>
          <w:szCs w:val="24"/>
        </w:rPr>
        <w:t xml:space="preserve">Я даю согласие на использование персональных данных своего ребенка (подопечного) исключительно в целях формирования базы данных конкурсного мероприятия, а также даю согласие на хранение данных на электронных и бумажных носителях. </w:t>
      </w:r>
      <w:r>
        <w:rPr>
          <w:sz w:val="24"/>
          <w:szCs w:val="24"/>
        </w:rPr>
        <w:tab/>
      </w:r>
    </w:p>
    <w:p w:rsidR="00F10C2F" w:rsidRDefault="00F10C2F" w:rsidP="00F10C2F">
      <w:pPr>
        <w:tabs>
          <w:tab w:val="left" w:pos="567"/>
        </w:tabs>
        <w:jc w:val="both"/>
        <w:rPr>
          <w:sz w:val="24"/>
          <w:szCs w:val="24"/>
        </w:rPr>
      </w:pPr>
      <w:r>
        <w:rPr>
          <w:sz w:val="24"/>
          <w:szCs w:val="24"/>
        </w:rPr>
        <w:tab/>
      </w:r>
      <w:r w:rsidR="00787087" w:rsidRPr="00787087">
        <w:rPr>
          <w:sz w:val="24"/>
          <w:szCs w:val="24"/>
        </w:rPr>
        <w:t xml:space="preserve">Настоящее согласие предоставляется мной на осуществление действий в отношении персональных данных моего ребенка (подопечного),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публикацию персональных данных моего ребенка (подопечного), а также его конкурсной работы с возможностью редакторской обработки и использования в некоммерческих целях: размещение конкурсных материалов для освещения конкурсного мероприятия, демонстрации конкурсных работ, организации выставок, в том числе в информационно коммуникационной сети «Интернет», буклетах и периодических изданиях, а также осуществление любых иных действий, предусмотренных действующим законодательством Российской Федерации. </w:t>
      </w:r>
    </w:p>
    <w:p w:rsidR="00F10C2F" w:rsidRDefault="00F10C2F" w:rsidP="00F10C2F">
      <w:pPr>
        <w:tabs>
          <w:tab w:val="left" w:pos="567"/>
        </w:tabs>
        <w:jc w:val="both"/>
        <w:rPr>
          <w:sz w:val="24"/>
          <w:szCs w:val="24"/>
        </w:rPr>
      </w:pPr>
      <w:r>
        <w:rPr>
          <w:sz w:val="24"/>
          <w:szCs w:val="24"/>
        </w:rPr>
        <w:tab/>
      </w:r>
      <w:r w:rsidR="00787087" w:rsidRPr="00787087">
        <w:rPr>
          <w:sz w:val="24"/>
          <w:szCs w:val="24"/>
        </w:rPr>
        <w:t xml:space="preserve">Я проинформирован, что управление образования Администрации города Твери и муниципальное казенное учреждение «Центр развития образования города Твери», МБОУ СОШ №17 гарантируют обработку персональных данных моего ребенка (подопечного) в соответствии с действующим законодательством Российской Федерации как неавтоматизированным, так и автоматизированным способами. </w:t>
      </w:r>
      <w:r>
        <w:rPr>
          <w:sz w:val="24"/>
          <w:szCs w:val="24"/>
        </w:rPr>
        <w:tab/>
      </w:r>
    </w:p>
    <w:p w:rsidR="00F10C2F" w:rsidRDefault="00F10C2F" w:rsidP="00F10C2F">
      <w:pPr>
        <w:tabs>
          <w:tab w:val="left" w:pos="567"/>
        </w:tabs>
        <w:jc w:val="both"/>
        <w:rPr>
          <w:sz w:val="24"/>
          <w:szCs w:val="24"/>
        </w:rPr>
      </w:pPr>
      <w:r>
        <w:rPr>
          <w:sz w:val="24"/>
          <w:szCs w:val="24"/>
        </w:rPr>
        <w:tab/>
      </w:r>
      <w:r w:rsidR="00787087" w:rsidRPr="00787087">
        <w:rPr>
          <w:sz w:val="24"/>
          <w:szCs w:val="24"/>
        </w:rPr>
        <w:t xml:space="preserve">Данное согласие действует с даты его подписания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w:t>
      </w:r>
    </w:p>
    <w:p w:rsidR="00F10C2F" w:rsidRDefault="00F10C2F" w:rsidP="00F10C2F">
      <w:pPr>
        <w:tabs>
          <w:tab w:val="left" w:pos="567"/>
        </w:tabs>
        <w:jc w:val="both"/>
        <w:rPr>
          <w:sz w:val="24"/>
          <w:szCs w:val="24"/>
        </w:rPr>
      </w:pPr>
      <w:r>
        <w:rPr>
          <w:sz w:val="24"/>
          <w:szCs w:val="24"/>
        </w:rPr>
        <w:tab/>
      </w:r>
      <w:r w:rsidR="00787087" w:rsidRPr="00787087">
        <w:rPr>
          <w:sz w:val="24"/>
          <w:szCs w:val="24"/>
        </w:rPr>
        <w:t>Я подтверждаю, что, давая такое согласие, я действую по собственной воле и в интересах своего ребенка (подопечного).</w:t>
      </w:r>
    </w:p>
    <w:p w:rsidR="00F10C2F" w:rsidRDefault="00F10C2F" w:rsidP="00F10C2F">
      <w:pPr>
        <w:tabs>
          <w:tab w:val="left" w:pos="567"/>
        </w:tabs>
        <w:jc w:val="both"/>
        <w:rPr>
          <w:sz w:val="24"/>
          <w:szCs w:val="24"/>
        </w:rPr>
      </w:pPr>
    </w:p>
    <w:p w:rsidR="00F10C2F" w:rsidRDefault="00787087" w:rsidP="00F10C2F">
      <w:pPr>
        <w:tabs>
          <w:tab w:val="left" w:pos="567"/>
        </w:tabs>
        <w:jc w:val="both"/>
        <w:rPr>
          <w:sz w:val="24"/>
          <w:szCs w:val="24"/>
        </w:rPr>
      </w:pPr>
      <w:r w:rsidRPr="00787087">
        <w:rPr>
          <w:sz w:val="24"/>
          <w:szCs w:val="24"/>
        </w:rPr>
        <w:t xml:space="preserve"> «____» _________ 202_ года ____________ /__________________ Подпись </w:t>
      </w:r>
    </w:p>
    <w:p w:rsidR="00787087" w:rsidRPr="00F10C2F" w:rsidRDefault="00F10C2F" w:rsidP="00F10C2F">
      <w:pPr>
        <w:tabs>
          <w:tab w:val="left" w:pos="567"/>
        </w:tabs>
        <w:jc w:val="center"/>
        <w:rPr>
          <w:sz w:val="20"/>
          <w:szCs w:val="20"/>
        </w:rPr>
      </w:pPr>
      <w:r w:rsidRPr="00F10C2F">
        <w:rPr>
          <w:sz w:val="20"/>
          <w:szCs w:val="20"/>
        </w:rPr>
        <w:t xml:space="preserve">                             </w:t>
      </w:r>
      <w:r w:rsidR="00787087" w:rsidRPr="00F10C2F">
        <w:rPr>
          <w:sz w:val="20"/>
          <w:szCs w:val="20"/>
        </w:rPr>
        <w:t>Расшифровка подписи</w:t>
      </w:r>
    </w:p>
    <w:p w:rsidR="000D09CC" w:rsidRPr="00787087" w:rsidRDefault="000D09CC" w:rsidP="000D09CC">
      <w:pPr>
        <w:tabs>
          <w:tab w:val="left" w:pos="1293"/>
        </w:tabs>
        <w:rPr>
          <w:sz w:val="24"/>
          <w:szCs w:val="24"/>
        </w:rPr>
      </w:pPr>
    </w:p>
    <w:p w:rsidR="000D09CC" w:rsidRDefault="000D09CC" w:rsidP="000D09CC">
      <w:pPr>
        <w:tabs>
          <w:tab w:val="left" w:pos="1293"/>
        </w:tabs>
        <w:rPr>
          <w:sz w:val="26"/>
        </w:rPr>
      </w:pPr>
    </w:p>
    <w:p w:rsidR="00787087" w:rsidRDefault="00787087" w:rsidP="00787087">
      <w:pPr>
        <w:tabs>
          <w:tab w:val="left" w:pos="1293"/>
        </w:tabs>
        <w:jc w:val="right"/>
        <w:rPr>
          <w:sz w:val="26"/>
        </w:rPr>
        <w:sectPr w:rsidR="00787087">
          <w:pgSz w:w="11910" w:h="16840"/>
          <w:pgMar w:top="760" w:right="740" w:bottom="280" w:left="1580" w:header="499" w:footer="0" w:gutter="0"/>
          <w:cols w:space="720"/>
        </w:sectPr>
      </w:pPr>
    </w:p>
    <w:p w:rsidR="00787087" w:rsidRPr="00787087" w:rsidRDefault="00DE13EA" w:rsidP="00787087">
      <w:pPr>
        <w:tabs>
          <w:tab w:val="left" w:pos="1293"/>
        </w:tabs>
        <w:jc w:val="right"/>
        <w:rPr>
          <w:sz w:val="26"/>
        </w:rPr>
      </w:pPr>
      <w:r w:rsidRPr="00DE13EA">
        <w:rPr>
          <w:sz w:val="26"/>
        </w:rPr>
        <w:lastRenderedPageBreak/>
        <w:t xml:space="preserve">ПРИЛОЖЕНИЕ </w:t>
      </w:r>
      <w:r w:rsidR="00787087" w:rsidRPr="00787087">
        <w:rPr>
          <w:sz w:val="26"/>
        </w:rPr>
        <w:t>2</w:t>
      </w:r>
    </w:p>
    <w:p w:rsidR="00DE13EA" w:rsidRPr="00787087" w:rsidRDefault="00DE13EA" w:rsidP="00787087">
      <w:pPr>
        <w:tabs>
          <w:tab w:val="left" w:pos="1293"/>
        </w:tabs>
        <w:jc w:val="right"/>
        <w:rPr>
          <w:sz w:val="26"/>
        </w:rPr>
      </w:pPr>
      <w:r w:rsidRPr="00DE13EA">
        <w:rPr>
          <w:sz w:val="26"/>
        </w:rPr>
        <w:t xml:space="preserve"> </w:t>
      </w:r>
    </w:p>
    <w:p w:rsidR="00787087" w:rsidRDefault="00DE13EA" w:rsidP="00787087">
      <w:pPr>
        <w:tabs>
          <w:tab w:val="left" w:pos="1293"/>
        </w:tabs>
        <w:jc w:val="center"/>
        <w:rPr>
          <w:b/>
          <w:sz w:val="24"/>
          <w:szCs w:val="24"/>
        </w:rPr>
      </w:pPr>
      <w:r w:rsidRPr="00787087">
        <w:rPr>
          <w:b/>
          <w:sz w:val="24"/>
          <w:szCs w:val="24"/>
        </w:rPr>
        <w:t xml:space="preserve">Согласование участия в </w:t>
      </w:r>
      <w:r w:rsidR="00787087">
        <w:rPr>
          <w:b/>
          <w:sz w:val="24"/>
          <w:szCs w:val="24"/>
        </w:rPr>
        <w:t>межмуниципальном (</w:t>
      </w:r>
      <w:r w:rsidRPr="00787087">
        <w:rPr>
          <w:b/>
          <w:sz w:val="24"/>
          <w:szCs w:val="24"/>
        </w:rPr>
        <w:t>региональном</w:t>
      </w:r>
      <w:r w:rsidR="00787087">
        <w:rPr>
          <w:b/>
          <w:sz w:val="24"/>
          <w:szCs w:val="24"/>
        </w:rPr>
        <w:t>)</w:t>
      </w:r>
      <w:r w:rsidRPr="00787087">
        <w:rPr>
          <w:b/>
          <w:sz w:val="24"/>
          <w:szCs w:val="24"/>
        </w:rPr>
        <w:t xml:space="preserve"> конкурсе исследовательских и проектных работ школьников </w:t>
      </w:r>
    </w:p>
    <w:p w:rsidR="00787087" w:rsidRPr="00787087" w:rsidRDefault="00371822" w:rsidP="00787087">
      <w:pPr>
        <w:tabs>
          <w:tab w:val="left" w:pos="1293"/>
        </w:tabs>
        <w:jc w:val="center"/>
        <w:rPr>
          <w:b/>
          <w:sz w:val="24"/>
          <w:szCs w:val="24"/>
        </w:rPr>
      </w:pPr>
      <w:r>
        <w:rPr>
          <w:b/>
          <w:sz w:val="24"/>
          <w:szCs w:val="24"/>
        </w:rPr>
        <w:t xml:space="preserve">«Высший пилотаж - </w:t>
      </w:r>
      <w:r w:rsidR="00323770">
        <w:rPr>
          <w:b/>
          <w:sz w:val="24"/>
          <w:szCs w:val="24"/>
        </w:rPr>
        <w:t>Тверь»</w:t>
      </w:r>
    </w:p>
    <w:p w:rsidR="00787087" w:rsidRPr="00787087" w:rsidRDefault="00787087" w:rsidP="000D09CC">
      <w:pPr>
        <w:tabs>
          <w:tab w:val="left" w:pos="1293"/>
        </w:tabs>
        <w:rPr>
          <w:sz w:val="26"/>
        </w:rPr>
      </w:pPr>
    </w:p>
    <w:p w:rsidR="00787087" w:rsidRPr="00787087" w:rsidRDefault="00787087" w:rsidP="000D09CC">
      <w:pPr>
        <w:tabs>
          <w:tab w:val="left" w:pos="1293"/>
        </w:tabs>
        <w:rPr>
          <w:sz w:val="26"/>
        </w:rPr>
      </w:pPr>
    </w:p>
    <w:p w:rsidR="00787087" w:rsidRDefault="00787087" w:rsidP="00787087">
      <w:pPr>
        <w:tabs>
          <w:tab w:val="left" w:pos="5529"/>
        </w:tabs>
        <w:ind w:left="4536"/>
        <w:rPr>
          <w:sz w:val="26"/>
        </w:rPr>
      </w:pPr>
      <w:r>
        <w:rPr>
          <w:sz w:val="26"/>
        </w:rPr>
        <w:t xml:space="preserve">В </w:t>
      </w:r>
      <w:r w:rsidR="00DE13EA" w:rsidRPr="00DE13EA">
        <w:rPr>
          <w:sz w:val="26"/>
        </w:rPr>
        <w:t>оргкомитет конкурса исследовательских и проектных работ шко</w:t>
      </w:r>
      <w:r>
        <w:rPr>
          <w:sz w:val="26"/>
        </w:rPr>
        <w:t>льников</w:t>
      </w:r>
    </w:p>
    <w:p w:rsidR="00787087" w:rsidRDefault="00787087" w:rsidP="00787087">
      <w:pPr>
        <w:tabs>
          <w:tab w:val="left" w:pos="5529"/>
        </w:tabs>
        <w:ind w:left="4536"/>
        <w:rPr>
          <w:sz w:val="26"/>
        </w:rPr>
      </w:pPr>
      <w:r>
        <w:rPr>
          <w:sz w:val="26"/>
        </w:rPr>
        <w:t>«Высший пилотаж - Тверь»</w:t>
      </w:r>
    </w:p>
    <w:p w:rsidR="00787087" w:rsidRDefault="00787087" w:rsidP="00787087">
      <w:pPr>
        <w:tabs>
          <w:tab w:val="left" w:pos="5529"/>
        </w:tabs>
        <w:ind w:left="4375" w:firstLine="20"/>
        <w:rPr>
          <w:sz w:val="26"/>
        </w:rPr>
      </w:pPr>
    </w:p>
    <w:p w:rsidR="00787087" w:rsidRDefault="00787087" w:rsidP="00787087">
      <w:pPr>
        <w:tabs>
          <w:tab w:val="left" w:pos="5529"/>
        </w:tabs>
        <w:ind w:left="4375" w:firstLine="20"/>
        <w:rPr>
          <w:sz w:val="26"/>
        </w:rPr>
      </w:pPr>
    </w:p>
    <w:p w:rsidR="00787087" w:rsidRDefault="00E96698" w:rsidP="00B1443F">
      <w:pPr>
        <w:tabs>
          <w:tab w:val="left" w:pos="1293"/>
        </w:tabs>
        <w:spacing w:line="360" w:lineRule="auto"/>
        <w:jc w:val="both"/>
        <w:rPr>
          <w:sz w:val="26"/>
        </w:rPr>
      </w:pPr>
      <w:r>
        <w:rPr>
          <w:sz w:val="26"/>
        </w:rPr>
        <w:t xml:space="preserve"> Для участия в</w:t>
      </w:r>
      <w:r w:rsidR="00787087" w:rsidRPr="00787087">
        <w:rPr>
          <w:sz w:val="26"/>
        </w:rPr>
        <w:t xml:space="preserve"> межмуниципальном (региональном) конкурсе исследовательски</w:t>
      </w:r>
      <w:r w:rsidR="00787087">
        <w:rPr>
          <w:sz w:val="26"/>
        </w:rPr>
        <w:t xml:space="preserve">х и проектных работ </w:t>
      </w:r>
      <w:r w:rsidR="00323770">
        <w:rPr>
          <w:sz w:val="26"/>
        </w:rPr>
        <w:t>школьников «</w:t>
      </w:r>
      <w:r w:rsidR="00323770">
        <w:rPr>
          <w:b/>
          <w:sz w:val="26"/>
        </w:rPr>
        <w:t>Высший пилотаж - Тверь»</w:t>
      </w:r>
    </w:p>
    <w:p w:rsidR="00B1443F" w:rsidRDefault="00DE13EA" w:rsidP="00B1443F">
      <w:pPr>
        <w:tabs>
          <w:tab w:val="left" w:pos="1293"/>
        </w:tabs>
        <w:spacing w:line="360" w:lineRule="auto"/>
        <w:jc w:val="both"/>
        <w:rPr>
          <w:sz w:val="26"/>
        </w:rPr>
      </w:pPr>
      <w:r w:rsidRPr="00DE13EA">
        <w:rPr>
          <w:sz w:val="26"/>
        </w:rPr>
        <w:t>от образовательного учреждения ________________________ ______________________________________________________________</w:t>
      </w:r>
    </w:p>
    <w:p w:rsidR="00787087" w:rsidRDefault="00DE13EA" w:rsidP="00B1443F">
      <w:pPr>
        <w:tabs>
          <w:tab w:val="left" w:pos="1293"/>
        </w:tabs>
        <w:spacing w:line="360" w:lineRule="auto"/>
        <w:rPr>
          <w:sz w:val="26"/>
        </w:rPr>
      </w:pPr>
      <w:r w:rsidRPr="00DE13EA">
        <w:rPr>
          <w:sz w:val="26"/>
        </w:rPr>
        <w:t xml:space="preserve"> направляется работа на тему: __________________________________________________________________ Автор(авторы) работы: __________________________________________________________________ Научное руководство: __________________________________________________________________ __________________________________________________________________ </w:t>
      </w:r>
    </w:p>
    <w:p w:rsidR="00787087" w:rsidRDefault="00787087" w:rsidP="00787087">
      <w:pPr>
        <w:tabs>
          <w:tab w:val="left" w:pos="1293"/>
        </w:tabs>
        <w:spacing w:line="360" w:lineRule="auto"/>
        <w:rPr>
          <w:sz w:val="26"/>
        </w:rPr>
      </w:pPr>
    </w:p>
    <w:p w:rsidR="00F10C2F" w:rsidRDefault="00DE13EA" w:rsidP="00787087">
      <w:pPr>
        <w:tabs>
          <w:tab w:val="left" w:pos="1293"/>
        </w:tabs>
        <w:spacing w:line="360" w:lineRule="auto"/>
        <w:jc w:val="center"/>
        <w:rPr>
          <w:sz w:val="26"/>
        </w:rPr>
      </w:pPr>
      <w:r w:rsidRPr="00DE13EA">
        <w:rPr>
          <w:sz w:val="26"/>
        </w:rPr>
        <w:t xml:space="preserve">Директор ОО ________________ / ______________/ </w:t>
      </w:r>
    </w:p>
    <w:p w:rsidR="000D09CC" w:rsidRDefault="00DE13EA" w:rsidP="00F10C2F">
      <w:pPr>
        <w:tabs>
          <w:tab w:val="left" w:pos="1293"/>
        </w:tabs>
        <w:spacing w:line="360" w:lineRule="auto"/>
        <w:rPr>
          <w:sz w:val="26"/>
        </w:rPr>
      </w:pPr>
      <w:r w:rsidRPr="00DE13EA">
        <w:rPr>
          <w:sz w:val="26"/>
        </w:rPr>
        <w:t>м. п.</w:t>
      </w:r>
    </w:p>
    <w:p w:rsidR="000D09CC" w:rsidRDefault="000D09CC" w:rsidP="000D09CC">
      <w:pPr>
        <w:tabs>
          <w:tab w:val="left" w:pos="1293"/>
        </w:tabs>
        <w:rPr>
          <w:sz w:val="26"/>
        </w:rPr>
      </w:pPr>
    </w:p>
    <w:p w:rsidR="000D09CC" w:rsidRDefault="000D09CC" w:rsidP="000D09CC">
      <w:pPr>
        <w:tabs>
          <w:tab w:val="left" w:pos="1293"/>
        </w:tabs>
        <w:rPr>
          <w:sz w:val="26"/>
        </w:rPr>
      </w:pPr>
    </w:p>
    <w:p w:rsidR="000D09CC" w:rsidRDefault="000D09CC" w:rsidP="000D09CC">
      <w:pPr>
        <w:tabs>
          <w:tab w:val="left" w:pos="1293"/>
        </w:tabs>
        <w:rPr>
          <w:sz w:val="26"/>
        </w:rPr>
      </w:pPr>
    </w:p>
    <w:p w:rsidR="000D09CC" w:rsidRDefault="000D09CC" w:rsidP="000D09CC">
      <w:pPr>
        <w:tabs>
          <w:tab w:val="left" w:pos="1293"/>
        </w:tabs>
        <w:rPr>
          <w:sz w:val="26"/>
        </w:rPr>
      </w:pPr>
    </w:p>
    <w:p w:rsidR="000D09CC" w:rsidRDefault="000D09CC" w:rsidP="000D09CC">
      <w:pPr>
        <w:tabs>
          <w:tab w:val="left" w:pos="1293"/>
        </w:tabs>
        <w:rPr>
          <w:sz w:val="26"/>
        </w:rPr>
      </w:pPr>
    </w:p>
    <w:p w:rsidR="000D09CC" w:rsidRDefault="000D09CC" w:rsidP="000D09CC">
      <w:pPr>
        <w:tabs>
          <w:tab w:val="left" w:pos="1293"/>
        </w:tabs>
        <w:rPr>
          <w:sz w:val="26"/>
        </w:rPr>
      </w:pPr>
    </w:p>
    <w:p w:rsidR="000D09CC" w:rsidRDefault="000D09CC" w:rsidP="000D09CC">
      <w:pPr>
        <w:tabs>
          <w:tab w:val="left" w:pos="1293"/>
        </w:tabs>
        <w:rPr>
          <w:sz w:val="26"/>
        </w:rPr>
      </w:pPr>
    </w:p>
    <w:p w:rsidR="000D09CC" w:rsidRDefault="000D09CC" w:rsidP="000D09CC">
      <w:pPr>
        <w:tabs>
          <w:tab w:val="left" w:pos="1293"/>
        </w:tabs>
        <w:rPr>
          <w:sz w:val="26"/>
        </w:rPr>
      </w:pPr>
    </w:p>
    <w:p w:rsidR="000D09CC" w:rsidRPr="000D09CC" w:rsidRDefault="000D09CC" w:rsidP="000D09CC">
      <w:pPr>
        <w:tabs>
          <w:tab w:val="left" w:pos="1293"/>
        </w:tabs>
        <w:rPr>
          <w:sz w:val="26"/>
        </w:rPr>
        <w:sectPr w:rsidR="000D09CC" w:rsidRPr="000D09CC">
          <w:pgSz w:w="11910" w:h="16840"/>
          <w:pgMar w:top="760" w:right="740" w:bottom="280" w:left="1580" w:header="499" w:footer="0" w:gutter="0"/>
          <w:cols w:space="720"/>
        </w:sectPr>
      </w:pPr>
    </w:p>
    <w:p w:rsidR="00266FCC" w:rsidRPr="00DE13EA" w:rsidRDefault="00266FCC" w:rsidP="000D09CC">
      <w:pPr>
        <w:rPr>
          <w:sz w:val="26"/>
        </w:rPr>
      </w:pPr>
      <w:bookmarkStart w:id="4" w:name="Приложение_1"/>
      <w:bookmarkEnd w:id="4"/>
    </w:p>
    <w:sectPr w:rsidR="00266FCC" w:rsidRPr="00DE13EA">
      <w:pgSz w:w="11910" w:h="16840"/>
      <w:pgMar w:top="760" w:right="740" w:bottom="280" w:left="1580" w:header="49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AA6" w:rsidRDefault="002E6AA6">
      <w:r>
        <w:separator/>
      </w:r>
    </w:p>
  </w:endnote>
  <w:endnote w:type="continuationSeparator" w:id="0">
    <w:p w:rsidR="002E6AA6" w:rsidRDefault="002E6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AA6" w:rsidRDefault="002E6AA6">
      <w:r>
        <w:separator/>
      </w:r>
    </w:p>
  </w:footnote>
  <w:footnote w:type="continuationSeparator" w:id="0">
    <w:p w:rsidR="002E6AA6" w:rsidRDefault="002E6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FCC" w:rsidRDefault="002E6AA6">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docshape1" o:spid="_x0000_s2049" type="#_x0000_t202" style="position:absolute;margin-left:292.1pt;margin-top:23.95pt;width:13pt;height:15.3pt;z-index:-251658752;mso-position-horizontal-relative:page;mso-position-vertical-relative:page" filled="f" stroked="f">
          <v:textbox style="mso-next-textbox:#docshape1" inset="0,0,0,0">
            <w:txbxContent>
              <w:p w:rsidR="00266FCC" w:rsidRDefault="00266FCC" w:rsidP="00B377FA">
                <w:pPr>
                  <w:spacing w:before="10"/>
                  <w:rPr>
                    <w:sz w:val="24"/>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24F6"/>
    <w:multiLevelType w:val="hybridMultilevel"/>
    <w:tmpl w:val="3E20A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8026DC"/>
    <w:multiLevelType w:val="hybridMultilevel"/>
    <w:tmpl w:val="010A353A"/>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1166322D"/>
    <w:multiLevelType w:val="multilevel"/>
    <w:tmpl w:val="8B966B42"/>
    <w:lvl w:ilvl="0">
      <w:start w:val="1"/>
      <w:numFmt w:val="decimal"/>
      <w:lvlText w:val="%1."/>
      <w:lvlJc w:val="left"/>
      <w:pPr>
        <w:ind w:left="121" w:hanging="269"/>
      </w:pPr>
      <w:rPr>
        <w:rFonts w:ascii="Times New Roman" w:eastAsia="Times New Roman" w:hAnsi="Times New Roman" w:cs="Times New Roman" w:hint="default"/>
        <w:b w:val="0"/>
        <w:bCs w:val="0"/>
        <w:i w:val="0"/>
        <w:iCs w:val="0"/>
        <w:w w:val="99"/>
        <w:sz w:val="26"/>
        <w:szCs w:val="26"/>
        <w:lang w:val="ru-RU" w:eastAsia="en-US" w:bidi="ar-SA"/>
      </w:rPr>
    </w:lvl>
    <w:lvl w:ilvl="1">
      <w:start w:val="1"/>
      <w:numFmt w:val="decimal"/>
      <w:lvlText w:val="%1.%2."/>
      <w:lvlJc w:val="left"/>
      <w:pPr>
        <w:ind w:left="120" w:hanging="464"/>
      </w:pPr>
      <w:rPr>
        <w:rFonts w:ascii="Times New Roman" w:eastAsia="Times New Roman" w:hAnsi="Times New Roman" w:cs="Times New Roman" w:hint="default"/>
        <w:b w:val="0"/>
        <w:bCs w:val="0"/>
        <w:i w:val="0"/>
        <w:iCs w:val="0"/>
        <w:w w:val="99"/>
        <w:sz w:val="26"/>
        <w:szCs w:val="26"/>
        <w:lang w:val="ru-RU" w:eastAsia="en-US" w:bidi="ar-SA"/>
      </w:rPr>
    </w:lvl>
    <w:lvl w:ilvl="2">
      <w:start w:val="1"/>
      <w:numFmt w:val="decimal"/>
      <w:lvlText w:val="%1.%2.%3."/>
      <w:lvlJc w:val="left"/>
      <w:pPr>
        <w:ind w:left="120" w:hanging="708"/>
      </w:pPr>
      <w:rPr>
        <w:rFonts w:ascii="Times New Roman" w:eastAsia="Times New Roman" w:hAnsi="Times New Roman" w:cs="Times New Roman" w:hint="default"/>
        <w:b w:val="0"/>
        <w:bCs w:val="0"/>
        <w:i w:val="0"/>
        <w:iCs w:val="0"/>
        <w:w w:val="99"/>
        <w:sz w:val="26"/>
        <w:szCs w:val="26"/>
        <w:lang w:val="ru-RU" w:eastAsia="en-US" w:bidi="ar-SA"/>
      </w:rPr>
    </w:lvl>
    <w:lvl w:ilvl="3">
      <w:numFmt w:val="bullet"/>
      <w:lvlText w:val="•"/>
      <w:lvlJc w:val="left"/>
      <w:pPr>
        <w:ind w:left="3141" w:hanging="708"/>
      </w:pPr>
      <w:rPr>
        <w:rFonts w:hint="default"/>
        <w:lang w:val="ru-RU" w:eastAsia="en-US" w:bidi="ar-SA"/>
      </w:rPr>
    </w:lvl>
    <w:lvl w:ilvl="4">
      <w:numFmt w:val="bullet"/>
      <w:lvlText w:val="•"/>
      <w:lvlJc w:val="left"/>
      <w:pPr>
        <w:ind w:left="4062" w:hanging="708"/>
      </w:pPr>
      <w:rPr>
        <w:rFonts w:hint="default"/>
        <w:lang w:val="ru-RU" w:eastAsia="en-US" w:bidi="ar-SA"/>
      </w:rPr>
    </w:lvl>
    <w:lvl w:ilvl="5">
      <w:numFmt w:val="bullet"/>
      <w:lvlText w:val="•"/>
      <w:lvlJc w:val="left"/>
      <w:pPr>
        <w:ind w:left="4982" w:hanging="708"/>
      </w:pPr>
      <w:rPr>
        <w:rFonts w:hint="default"/>
        <w:lang w:val="ru-RU" w:eastAsia="en-US" w:bidi="ar-SA"/>
      </w:rPr>
    </w:lvl>
    <w:lvl w:ilvl="6">
      <w:numFmt w:val="bullet"/>
      <w:lvlText w:val="•"/>
      <w:lvlJc w:val="left"/>
      <w:pPr>
        <w:ind w:left="5903" w:hanging="708"/>
      </w:pPr>
      <w:rPr>
        <w:rFonts w:hint="default"/>
        <w:lang w:val="ru-RU" w:eastAsia="en-US" w:bidi="ar-SA"/>
      </w:rPr>
    </w:lvl>
    <w:lvl w:ilvl="7">
      <w:numFmt w:val="bullet"/>
      <w:lvlText w:val="•"/>
      <w:lvlJc w:val="left"/>
      <w:pPr>
        <w:ind w:left="6824" w:hanging="708"/>
      </w:pPr>
      <w:rPr>
        <w:rFonts w:hint="default"/>
        <w:lang w:val="ru-RU" w:eastAsia="en-US" w:bidi="ar-SA"/>
      </w:rPr>
    </w:lvl>
    <w:lvl w:ilvl="8">
      <w:numFmt w:val="bullet"/>
      <w:lvlText w:val="•"/>
      <w:lvlJc w:val="left"/>
      <w:pPr>
        <w:ind w:left="7744" w:hanging="708"/>
      </w:pPr>
      <w:rPr>
        <w:rFonts w:hint="default"/>
        <w:lang w:val="ru-RU" w:eastAsia="en-US" w:bidi="ar-SA"/>
      </w:rPr>
    </w:lvl>
  </w:abstractNum>
  <w:abstractNum w:abstractNumId="3" w15:restartNumberingAfterBreak="0">
    <w:nsid w:val="14C50491"/>
    <w:multiLevelType w:val="multilevel"/>
    <w:tmpl w:val="BFE64F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5040BE"/>
    <w:multiLevelType w:val="multilevel"/>
    <w:tmpl w:val="38C2C73E"/>
    <w:lvl w:ilvl="0">
      <w:start w:val="1"/>
      <w:numFmt w:val="decimal"/>
      <w:lvlText w:val="%1"/>
      <w:lvlJc w:val="left"/>
      <w:pPr>
        <w:ind w:left="121" w:hanging="464"/>
      </w:pPr>
      <w:rPr>
        <w:rFonts w:hint="default"/>
        <w:lang w:val="ru-RU" w:eastAsia="en-US" w:bidi="ar-SA"/>
      </w:rPr>
    </w:lvl>
    <w:lvl w:ilvl="1">
      <w:start w:val="1"/>
      <w:numFmt w:val="decimal"/>
      <w:lvlText w:val="%1.%2."/>
      <w:lvlJc w:val="left"/>
      <w:pPr>
        <w:ind w:left="121" w:hanging="464"/>
      </w:pPr>
      <w:rPr>
        <w:rFonts w:ascii="Times New Roman" w:eastAsia="Times New Roman" w:hAnsi="Times New Roman" w:cs="Times New Roman" w:hint="default"/>
        <w:b w:val="0"/>
        <w:bCs w:val="0"/>
        <w:i w:val="0"/>
        <w:iCs w:val="0"/>
        <w:w w:val="99"/>
        <w:sz w:val="26"/>
        <w:szCs w:val="26"/>
        <w:lang w:val="ru-RU" w:eastAsia="en-US" w:bidi="ar-SA"/>
      </w:rPr>
    </w:lvl>
    <w:lvl w:ilvl="2">
      <w:numFmt w:val="bullet"/>
      <w:lvlText w:val="•"/>
      <w:lvlJc w:val="left"/>
      <w:pPr>
        <w:ind w:left="2013" w:hanging="464"/>
      </w:pPr>
      <w:rPr>
        <w:rFonts w:hint="default"/>
        <w:lang w:val="ru-RU" w:eastAsia="en-US" w:bidi="ar-SA"/>
      </w:rPr>
    </w:lvl>
    <w:lvl w:ilvl="3">
      <w:numFmt w:val="bullet"/>
      <w:lvlText w:val="•"/>
      <w:lvlJc w:val="left"/>
      <w:pPr>
        <w:ind w:left="2959" w:hanging="464"/>
      </w:pPr>
      <w:rPr>
        <w:rFonts w:hint="default"/>
        <w:lang w:val="ru-RU" w:eastAsia="en-US" w:bidi="ar-SA"/>
      </w:rPr>
    </w:lvl>
    <w:lvl w:ilvl="4">
      <w:numFmt w:val="bullet"/>
      <w:lvlText w:val="•"/>
      <w:lvlJc w:val="left"/>
      <w:pPr>
        <w:ind w:left="3906" w:hanging="464"/>
      </w:pPr>
      <w:rPr>
        <w:rFonts w:hint="default"/>
        <w:lang w:val="ru-RU" w:eastAsia="en-US" w:bidi="ar-SA"/>
      </w:rPr>
    </w:lvl>
    <w:lvl w:ilvl="5">
      <w:numFmt w:val="bullet"/>
      <w:lvlText w:val="•"/>
      <w:lvlJc w:val="left"/>
      <w:pPr>
        <w:ind w:left="4853" w:hanging="464"/>
      </w:pPr>
      <w:rPr>
        <w:rFonts w:hint="default"/>
        <w:lang w:val="ru-RU" w:eastAsia="en-US" w:bidi="ar-SA"/>
      </w:rPr>
    </w:lvl>
    <w:lvl w:ilvl="6">
      <w:numFmt w:val="bullet"/>
      <w:lvlText w:val="•"/>
      <w:lvlJc w:val="left"/>
      <w:pPr>
        <w:ind w:left="5799" w:hanging="464"/>
      </w:pPr>
      <w:rPr>
        <w:rFonts w:hint="default"/>
        <w:lang w:val="ru-RU" w:eastAsia="en-US" w:bidi="ar-SA"/>
      </w:rPr>
    </w:lvl>
    <w:lvl w:ilvl="7">
      <w:numFmt w:val="bullet"/>
      <w:lvlText w:val="•"/>
      <w:lvlJc w:val="left"/>
      <w:pPr>
        <w:ind w:left="6746" w:hanging="464"/>
      </w:pPr>
      <w:rPr>
        <w:rFonts w:hint="default"/>
        <w:lang w:val="ru-RU" w:eastAsia="en-US" w:bidi="ar-SA"/>
      </w:rPr>
    </w:lvl>
    <w:lvl w:ilvl="8">
      <w:numFmt w:val="bullet"/>
      <w:lvlText w:val="•"/>
      <w:lvlJc w:val="left"/>
      <w:pPr>
        <w:ind w:left="7693" w:hanging="464"/>
      </w:pPr>
      <w:rPr>
        <w:rFonts w:hint="default"/>
        <w:lang w:val="ru-RU" w:eastAsia="en-US" w:bidi="ar-SA"/>
      </w:rPr>
    </w:lvl>
  </w:abstractNum>
  <w:abstractNum w:abstractNumId="5" w15:restartNumberingAfterBreak="0">
    <w:nsid w:val="20423E9A"/>
    <w:multiLevelType w:val="hybridMultilevel"/>
    <w:tmpl w:val="F3580302"/>
    <w:lvl w:ilvl="0" w:tplc="339C789E">
      <w:start w:val="1"/>
      <w:numFmt w:val="decimal"/>
      <w:lvlText w:val="%1."/>
      <w:lvlJc w:val="left"/>
      <w:pPr>
        <w:ind w:left="3839" w:hanging="267"/>
        <w:jc w:val="right"/>
      </w:pPr>
      <w:rPr>
        <w:rFonts w:ascii="Times New Roman" w:eastAsia="Times New Roman" w:hAnsi="Times New Roman" w:cs="Times New Roman" w:hint="default"/>
        <w:b/>
        <w:bCs/>
        <w:i w:val="0"/>
        <w:iCs w:val="0"/>
        <w:w w:val="99"/>
        <w:sz w:val="26"/>
        <w:szCs w:val="26"/>
        <w:lang w:val="ru-RU" w:eastAsia="en-US" w:bidi="ar-SA"/>
      </w:rPr>
    </w:lvl>
    <w:lvl w:ilvl="1" w:tplc="A6EC1C54">
      <w:numFmt w:val="bullet"/>
      <w:lvlText w:val="•"/>
      <w:lvlJc w:val="left"/>
      <w:pPr>
        <w:ind w:left="4414" w:hanging="267"/>
      </w:pPr>
      <w:rPr>
        <w:rFonts w:hint="default"/>
        <w:lang w:val="ru-RU" w:eastAsia="en-US" w:bidi="ar-SA"/>
      </w:rPr>
    </w:lvl>
    <w:lvl w:ilvl="2" w:tplc="39106E8A">
      <w:numFmt w:val="bullet"/>
      <w:lvlText w:val="•"/>
      <w:lvlJc w:val="left"/>
      <w:pPr>
        <w:ind w:left="4989" w:hanging="267"/>
      </w:pPr>
      <w:rPr>
        <w:rFonts w:hint="default"/>
        <w:lang w:val="ru-RU" w:eastAsia="en-US" w:bidi="ar-SA"/>
      </w:rPr>
    </w:lvl>
    <w:lvl w:ilvl="3" w:tplc="07324906">
      <w:numFmt w:val="bullet"/>
      <w:lvlText w:val="•"/>
      <w:lvlJc w:val="left"/>
      <w:pPr>
        <w:ind w:left="5563" w:hanging="267"/>
      </w:pPr>
      <w:rPr>
        <w:rFonts w:hint="default"/>
        <w:lang w:val="ru-RU" w:eastAsia="en-US" w:bidi="ar-SA"/>
      </w:rPr>
    </w:lvl>
    <w:lvl w:ilvl="4" w:tplc="C122D52C">
      <w:numFmt w:val="bullet"/>
      <w:lvlText w:val="•"/>
      <w:lvlJc w:val="left"/>
      <w:pPr>
        <w:ind w:left="6138" w:hanging="267"/>
      </w:pPr>
      <w:rPr>
        <w:rFonts w:hint="default"/>
        <w:lang w:val="ru-RU" w:eastAsia="en-US" w:bidi="ar-SA"/>
      </w:rPr>
    </w:lvl>
    <w:lvl w:ilvl="5" w:tplc="8D30065E">
      <w:numFmt w:val="bullet"/>
      <w:lvlText w:val="•"/>
      <w:lvlJc w:val="left"/>
      <w:pPr>
        <w:ind w:left="6713" w:hanging="267"/>
      </w:pPr>
      <w:rPr>
        <w:rFonts w:hint="default"/>
        <w:lang w:val="ru-RU" w:eastAsia="en-US" w:bidi="ar-SA"/>
      </w:rPr>
    </w:lvl>
    <w:lvl w:ilvl="6" w:tplc="93D6082A">
      <w:numFmt w:val="bullet"/>
      <w:lvlText w:val="•"/>
      <w:lvlJc w:val="left"/>
      <w:pPr>
        <w:ind w:left="7287" w:hanging="267"/>
      </w:pPr>
      <w:rPr>
        <w:rFonts w:hint="default"/>
        <w:lang w:val="ru-RU" w:eastAsia="en-US" w:bidi="ar-SA"/>
      </w:rPr>
    </w:lvl>
    <w:lvl w:ilvl="7" w:tplc="83BC5D80">
      <w:numFmt w:val="bullet"/>
      <w:lvlText w:val="•"/>
      <w:lvlJc w:val="left"/>
      <w:pPr>
        <w:ind w:left="7862" w:hanging="267"/>
      </w:pPr>
      <w:rPr>
        <w:rFonts w:hint="default"/>
        <w:lang w:val="ru-RU" w:eastAsia="en-US" w:bidi="ar-SA"/>
      </w:rPr>
    </w:lvl>
    <w:lvl w:ilvl="8" w:tplc="85E2A468">
      <w:numFmt w:val="bullet"/>
      <w:lvlText w:val="•"/>
      <w:lvlJc w:val="left"/>
      <w:pPr>
        <w:ind w:left="8437" w:hanging="267"/>
      </w:pPr>
      <w:rPr>
        <w:rFonts w:hint="default"/>
        <w:lang w:val="ru-RU" w:eastAsia="en-US" w:bidi="ar-SA"/>
      </w:rPr>
    </w:lvl>
  </w:abstractNum>
  <w:abstractNum w:abstractNumId="6" w15:restartNumberingAfterBreak="0">
    <w:nsid w:val="34DF0AAE"/>
    <w:multiLevelType w:val="multilevel"/>
    <w:tmpl w:val="4104948A"/>
    <w:lvl w:ilvl="0">
      <w:start w:val="5"/>
      <w:numFmt w:val="decimal"/>
      <w:lvlText w:val="%1"/>
      <w:lvlJc w:val="left"/>
      <w:pPr>
        <w:ind w:left="121" w:hanging="464"/>
      </w:pPr>
      <w:rPr>
        <w:rFonts w:hint="default"/>
        <w:lang w:val="ru-RU" w:eastAsia="en-US" w:bidi="ar-SA"/>
      </w:rPr>
    </w:lvl>
    <w:lvl w:ilvl="1">
      <w:start w:val="1"/>
      <w:numFmt w:val="decimal"/>
      <w:lvlText w:val="%1.%2."/>
      <w:lvlJc w:val="left"/>
      <w:pPr>
        <w:ind w:left="121" w:hanging="464"/>
      </w:pPr>
      <w:rPr>
        <w:rFonts w:ascii="Times New Roman" w:eastAsia="Times New Roman" w:hAnsi="Times New Roman" w:cs="Times New Roman" w:hint="default"/>
        <w:b w:val="0"/>
        <w:bCs w:val="0"/>
        <w:i w:val="0"/>
        <w:iCs w:val="0"/>
        <w:w w:val="99"/>
        <w:sz w:val="26"/>
        <w:szCs w:val="26"/>
        <w:lang w:val="ru-RU" w:eastAsia="en-US" w:bidi="ar-SA"/>
      </w:rPr>
    </w:lvl>
    <w:lvl w:ilvl="2">
      <w:numFmt w:val="bullet"/>
      <w:lvlText w:val="•"/>
      <w:lvlJc w:val="left"/>
      <w:pPr>
        <w:ind w:left="2013" w:hanging="464"/>
      </w:pPr>
      <w:rPr>
        <w:rFonts w:hint="default"/>
        <w:lang w:val="ru-RU" w:eastAsia="en-US" w:bidi="ar-SA"/>
      </w:rPr>
    </w:lvl>
    <w:lvl w:ilvl="3">
      <w:numFmt w:val="bullet"/>
      <w:lvlText w:val="•"/>
      <w:lvlJc w:val="left"/>
      <w:pPr>
        <w:ind w:left="2959" w:hanging="464"/>
      </w:pPr>
      <w:rPr>
        <w:rFonts w:hint="default"/>
        <w:lang w:val="ru-RU" w:eastAsia="en-US" w:bidi="ar-SA"/>
      </w:rPr>
    </w:lvl>
    <w:lvl w:ilvl="4">
      <w:numFmt w:val="bullet"/>
      <w:lvlText w:val="•"/>
      <w:lvlJc w:val="left"/>
      <w:pPr>
        <w:ind w:left="3906" w:hanging="464"/>
      </w:pPr>
      <w:rPr>
        <w:rFonts w:hint="default"/>
        <w:lang w:val="ru-RU" w:eastAsia="en-US" w:bidi="ar-SA"/>
      </w:rPr>
    </w:lvl>
    <w:lvl w:ilvl="5">
      <w:numFmt w:val="bullet"/>
      <w:lvlText w:val="•"/>
      <w:lvlJc w:val="left"/>
      <w:pPr>
        <w:ind w:left="4853" w:hanging="464"/>
      </w:pPr>
      <w:rPr>
        <w:rFonts w:hint="default"/>
        <w:lang w:val="ru-RU" w:eastAsia="en-US" w:bidi="ar-SA"/>
      </w:rPr>
    </w:lvl>
    <w:lvl w:ilvl="6">
      <w:numFmt w:val="bullet"/>
      <w:lvlText w:val="•"/>
      <w:lvlJc w:val="left"/>
      <w:pPr>
        <w:ind w:left="5799" w:hanging="464"/>
      </w:pPr>
      <w:rPr>
        <w:rFonts w:hint="default"/>
        <w:lang w:val="ru-RU" w:eastAsia="en-US" w:bidi="ar-SA"/>
      </w:rPr>
    </w:lvl>
    <w:lvl w:ilvl="7">
      <w:numFmt w:val="bullet"/>
      <w:lvlText w:val="•"/>
      <w:lvlJc w:val="left"/>
      <w:pPr>
        <w:ind w:left="6746" w:hanging="464"/>
      </w:pPr>
      <w:rPr>
        <w:rFonts w:hint="default"/>
        <w:lang w:val="ru-RU" w:eastAsia="en-US" w:bidi="ar-SA"/>
      </w:rPr>
    </w:lvl>
    <w:lvl w:ilvl="8">
      <w:numFmt w:val="bullet"/>
      <w:lvlText w:val="•"/>
      <w:lvlJc w:val="left"/>
      <w:pPr>
        <w:ind w:left="7693" w:hanging="464"/>
      </w:pPr>
      <w:rPr>
        <w:rFonts w:hint="default"/>
        <w:lang w:val="ru-RU" w:eastAsia="en-US" w:bidi="ar-SA"/>
      </w:rPr>
    </w:lvl>
  </w:abstractNum>
  <w:abstractNum w:abstractNumId="7" w15:restartNumberingAfterBreak="0">
    <w:nsid w:val="4FA063E4"/>
    <w:multiLevelType w:val="hybridMultilevel"/>
    <w:tmpl w:val="E1CA9FC4"/>
    <w:lvl w:ilvl="0" w:tplc="E292A3C6">
      <w:start w:val="1"/>
      <w:numFmt w:val="decimal"/>
      <w:lvlText w:val="%1.1"/>
      <w:lvlJc w:val="left"/>
      <w:pPr>
        <w:ind w:left="3839" w:hanging="267"/>
        <w:jc w:val="right"/>
      </w:pPr>
      <w:rPr>
        <w:rFonts w:hint="default"/>
        <w:b/>
        <w:bCs/>
        <w:i w:val="0"/>
        <w:iCs w:val="0"/>
        <w:w w:val="99"/>
        <w:sz w:val="26"/>
        <w:szCs w:val="26"/>
        <w:lang w:val="ru-RU" w:eastAsia="en-US" w:bidi="ar-SA"/>
      </w:rPr>
    </w:lvl>
    <w:lvl w:ilvl="1" w:tplc="A6EC1C54">
      <w:numFmt w:val="bullet"/>
      <w:lvlText w:val="•"/>
      <w:lvlJc w:val="left"/>
      <w:pPr>
        <w:ind w:left="4414" w:hanging="267"/>
      </w:pPr>
      <w:rPr>
        <w:rFonts w:hint="default"/>
        <w:lang w:val="ru-RU" w:eastAsia="en-US" w:bidi="ar-SA"/>
      </w:rPr>
    </w:lvl>
    <w:lvl w:ilvl="2" w:tplc="39106E8A">
      <w:numFmt w:val="bullet"/>
      <w:lvlText w:val="•"/>
      <w:lvlJc w:val="left"/>
      <w:pPr>
        <w:ind w:left="4989" w:hanging="267"/>
      </w:pPr>
      <w:rPr>
        <w:rFonts w:hint="default"/>
        <w:lang w:val="ru-RU" w:eastAsia="en-US" w:bidi="ar-SA"/>
      </w:rPr>
    </w:lvl>
    <w:lvl w:ilvl="3" w:tplc="07324906">
      <w:numFmt w:val="bullet"/>
      <w:lvlText w:val="•"/>
      <w:lvlJc w:val="left"/>
      <w:pPr>
        <w:ind w:left="5563" w:hanging="267"/>
      </w:pPr>
      <w:rPr>
        <w:rFonts w:hint="default"/>
        <w:lang w:val="ru-RU" w:eastAsia="en-US" w:bidi="ar-SA"/>
      </w:rPr>
    </w:lvl>
    <w:lvl w:ilvl="4" w:tplc="C122D52C">
      <w:numFmt w:val="bullet"/>
      <w:lvlText w:val="•"/>
      <w:lvlJc w:val="left"/>
      <w:pPr>
        <w:ind w:left="6138" w:hanging="267"/>
      </w:pPr>
      <w:rPr>
        <w:rFonts w:hint="default"/>
        <w:lang w:val="ru-RU" w:eastAsia="en-US" w:bidi="ar-SA"/>
      </w:rPr>
    </w:lvl>
    <w:lvl w:ilvl="5" w:tplc="8D30065E">
      <w:numFmt w:val="bullet"/>
      <w:lvlText w:val="•"/>
      <w:lvlJc w:val="left"/>
      <w:pPr>
        <w:ind w:left="6713" w:hanging="267"/>
      </w:pPr>
      <w:rPr>
        <w:rFonts w:hint="default"/>
        <w:lang w:val="ru-RU" w:eastAsia="en-US" w:bidi="ar-SA"/>
      </w:rPr>
    </w:lvl>
    <w:lvl w:ilvl="6" w:tplc="93D6082A">
      <w:numFmt w:val="bullet"/>
      <w:lvlText w:val="•"/>
      <w:lvlJc w:val="left"/>
      <w:pPr>
        <w:ind w:left="7287" w:hanging="267"/>
      </w:pPr>
      <w:rPr>
        <w:rFonts w:hint="default"/>
        <w:lang w:val="ru-RU" w:eastAsia="en-US" w:bidi="ar-SA"/>
      </w:rPr>
    </w:lvl>
    <w:lvl w:ilvl="7" w:tplc="83BC5D80">
      <w:numFmt w:val="bullet"/>
      <w:lvlText w:val="•"/>
      <w:lvlJc w:val="left"/>
      <w:pPr>
        <w:ind w:left="7862" w:hanging="267"/>
      </w:pPr>
      <w:rPr>
        <w:rFonts w:hint="default"/>
        <w:lang w:val="ru-RU" w:eastAsia="en-US" w:bidi="ar-SA"/>
      </w:rPr>
    </w:lvl>
    <w:lvl w:ilvl="8" w:tplc="85E2A468">
      <w:numFmt w:val="bullet"/>
      <w:lvlText w:val="•"/>
      <w:lvlJc w:val="left"/>
      <w:pPr>
        <w:ind w:left="8437" w:hanging="267"/>
      </w:pPr>
      <w:rPr>
        <w:rFonts w:hint="default"/>
        <w:lang w:val="ru-RU" w:eastAsia="en-US" w:bidi="ar-SA"/>
      </w:rPr>
    </w:lvl>
  </w:abstractNum>
  <w:abstractNum w:abstractNumId="8" w15:restartNumberingAfterBreak="0">
    <w:nsid w:val="5358227A"/>
    <w:multiLevelType w:val="multilevel"/>
    <w:tmpl w:val="F774C174"/>
    <w:lvl w:ilvl="0">
      <w:start w:val="3"/>
      <w:numFmt w:val="decimal"/>
      <w:lvlText w:val="%1"/>
      <w:lvlJc w:val="left"/>
      <w:pPr>
        <w:ind w:left="121" w:hanging="464"/>
      </w:pPr>
      <w:rPr>
        <w:rFonts w:hint="default"/>
        <w:lang w:val="ru-RU" w:eastAsia="en-US" w:bidi="ar-SA"/>
      </w:rPr>
    </w:lvl>
    <w:lvl w:ilvl="1">
      <w:start w:val="1"/>
      <w:numFmt w:val="decimal"/>
      <w:lvlText w:val="%1.%2."/>
      <w:lvlJc w:val="left"/>
      <w:pPr>
        <w:ind w:left="121" w:hanging="464"/>
      </w:pPr>
      <w:rPr>
        <w:rFonts w:ascii="Times New Roman" w:eastAsia="Times New Roman" w:hAnsi="Times New Roman" w:cs="Times New Roman" w:hint="default"/>
        <w:b w:val="0"/>
        <w:bCs w:val="0"/>
        <w:i w:val="0"/>
        <w:iCs w:val="0"/>
        <w:w w:val="99"/>
        <w:sz w:val="26"/>
        <w:szCs w:val="26"/>
        <w:lang w:val="ru-RU" w:eastAsia="en-US" w:bidi="ar-SA"/>
      </w:rPr>
    </w:lvl>
    <w:lvl w:ilvl="2">
      <w:numFmt w:val="bullet"/>
      <w:lvlText w:val="•"/>
      <w:lvlJc w:val="left"/>
      <w:pPr>
        <w:ind w:left="2013" w:hanging="464"/>
      </w:pPr>
      <w:rPr>
        <w:rFonts w:hint="default"/>
        <w:lang w:val="ru-RU" w:eastAsia="en-US" w:bidi="ar-SA"/>
      </w:rPr>
    </w:lvl>
    <w:lvl w:ilvl="3">
      <w:numFmt w:val="bullet"/>
      <w:lvlText w:val="•"/>
      <w:lvlJc w:val="left"/>
      <w:pPr>
        <w:ind w:left="2959" w:hanging="464"/>
      </w:pPr>
      <w:rPr>
        <w:rFonts w:hint="default"/>
        <w:lang w:val="ru-RU" w:eastAsia="en-US" w:bidi="ar-SA"/>
      </w:rPr>
    </w:lvl>
    <w:lvl w:ilvl="4">
      <w:numFmt w:val="bullet"/>
      <w:lvlText w:val="•"/>
      <w:lvlJc w:val="left"/>
      <w:pPr>
        <w:ind w:left="3906" w:hanging="464"/>
      </w:pPr>
      <w:rPr>
        <w:rFonts w:hint="default"/>
        <w:lang w:val="ru-RU" w:eastAsia="en-US" w:bidi="ar-SA"/>
      </w:rPr>
    </w:lvl>
    <w:lvl w:ilvl="5">
      <w:numFmt w:val="bullet"/>
      <w:lvlText w:val="•"/>
      <w:lvlJc w:val="left"/>
      <w:pPr>
        <w:ind w:left="4853" w:hanging="464"/>
      </w:pPr>
      <w:rPr>
        <w:rFonts w:hint="default"/>
        <w:lang w:val="ru-RU" w:eastAsia="en-US" w:bidi="ar-SA"/>
      </w:rPr>
    </w:lvl>
    <w:lvl w:ilvl="6">
      <w:numFmt w:val="bullet"/>
      <w:lvlText w:val="•"/>
      <w:lvlJc w:val="left"/>
      <w:pPr>
        <w:ind w:left="5799" w:hanging="464"/>
      </w:pPr>
      <w:rPr>
        <w:rFonts w:hint="default"/>
        <w:lang w:val="ru-RU" w:eastAsia="en-US" w:bidi="ar-SA"/>
      </w:rPr>
    </w:lvl>
    <w:lvl w:ilvl="7">
      <w:numFmt w:val="bullet"/>
      <w:lvlText w:val="•"/>
      <w:lvlJc w:val="left"/>
      <w:pPr>
        <w:ind w:left="6746" w:hanging="464"/>
      </w:pPr>
      <w:rPr>
        <w:rFonts w:hint="default"/>
        <w:lang w:val="ru-RU" w:eastAsia="en-US" w:bidi="ar-SA"/>
      </w:rPr>
    </w:lvl>
    <w:lvl w:ilvl="8">
      <w:numFmt w:val="bullet"/>
      <w:lvlText w:val="•"/>
      <w:lvlJc w:val="left"/>
      <w:pPr>
        <w:ind w:left="7693" w:hanging="464"/>
      </w:pPr>
      <w:rPr>
        <w:rFonts w:hint="default"/>
        <w:lang w:val="ru-RU" w:eastAsia="en-US" w:bidi="ar-SA"/>
      </w:rPr>
    </w:lvl>
  </w:abstractNum>
  <w:abstractNum w:abstractNumId="9" w15:restartNumberingAfterBreak="0">
    <w:nsid w:val="58D40D3F"/>
    <w:multiLevelType w:val="multilevel"/>
    <w:tmpl w:val="BFE64F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7C1166"/>
    <w:multiLevelType w:val="hybridMultilevel"/>
    <w:tmpl w:val="5BA09EA8"/>
    <w:lvl w:ilvl="0" w:tplc="FB1E63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3B1D18"/>
    <w:multiLevelType w:val="hybridMultilevel"/>
    <w:tmpl w:val="8C5C26AC"/>
    <w:lvl w:ilvl="0" w:tplc="D0FE1F1C">
      <w:start w:val="2"/>
      <w:numFmt w:val="decimal"/>
      <w:lvlText w:val="%1.1"/>
      <w:lvlJc w:val="left"/>
      <w:pPr>
        <w:ind w:left="3839" w:hanging="267"/>
      </w:pPr>
      <w:rPr>
        <w:rFonts w:hint="default"/>
        <w:b/>
        <w:bCs/>
        <w:i w:val="0"/>
        <w:iCs w:val="0"/>
        <w:w w:val="99"/>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882152"/>
    <w:multiLevelType w:val="multilevel"/>
    <w:tmpl w:val="21E0EEEE"/>
    <w:lvl w:ilvl="0">
      <w:start w:val="2"/>
      <w:numFmt w:val="decimal"/>
      <w:lvlText w:val="%1"/>
      <w:lvlJc w:val="left"/>
      <w:pPr>
        <w:ind w:left="120" w:hanging="464"/>
      </w:pPr>
      <w:rPr>
        <w:rFonts w:hint="default"/>
        <w:lang w:val="ru-RU" w:eastAsia="en-US" w:bidi="ar-SA"/>
      </w:rPr>
    </w:lvl>
    <w:lvl w:ilvl="1">
      <w:start w:val="1"/>
      <w:numFmt w:val="decimal"/>
      <w:lvlText w:val="%1.%2."/>
      <w:lvlJc w:val="left"/>
      <w:pPr>
        <w:ind w:left="1032" w:hanging="464"/>
      </w:pPr>
      <w:rPr>
        <w:rFonts w:ascii="Times New Roman" w:eastAsia="Times New Roman" w:hAnsi="Times New Roman" w:cs="Times New Roman" w:hint="default"/>
        <w:b w:val="0"/>
        <w:bCs w:val="0"/>
        <w:i w:val="0"/>
        <w:iCs w:val="0"/>
        <w:w w:val="99"/>
        <w:sz w:val="26"/>
        <w:szCs w:val="26"/>
        <w:lang w:val="ru-RU" w:eastAsia="en-US" w:bidi="ar-SA"/>
      </w:rPr>
    </w:lvl>
    <w:lvl w:ilvl="2">
      <w:numFmt w:val="bullet"/>
      <w:lvlText w:val="•"/>
      <w:lvlJc w:val="left"/>
      <w:pPr>
        <w:ind w:left="2013" w:hanging="464"/>
      </w:pPr>
      <w:rPr>
        <w:rFonts w:hint="default"/>
        <w:lang w:val="ru-RU" w:eastAsia="en-US" w:bidi="ar-SA"/>
      </w:rPr>
    </w:lvl>
    <w:lvl w:ilvl="3">
      <w:numFmt w:val="bullet"/>
      <w:lvlText w:val="•"/>
      <w:lvlJc w:val="left"/>
      <w:pPr>
        <w:ind w:left="2959" w:hanging="464"/>
      </w:pPr>
      <w:rPr>
        <w:rFonts w:hint="default"/>
        <w:lang w:val="ru-RU" w:eastAsia="en-US" w:bidi="ar-SA"/>
      </w:rPr>
    </w:lvl>
    <w:lvl w:ilvl="4">
      <w:numFmt w:val="bullet"/>
      <w:lvlText w:val="•"/>
      <w:lvlJc w:val="left"/>
      <w:pPr>
        <w:ind w:left="3906" w:hanging="464"/>
      </w:pPr>
      <w:rPr>
        <w:rFonts w:hint="default"/>
        <w:lang w:val="ru-RU" w:eastAsia="en-US" w:bidi="ar-SA"/>
      </w:rPr>
    </w:lvl>
    <w:lvl w:ilvl="5">
      <w:numFmt w:val="bullet"/>
      <w:lvlText w:val="•"/>
      <w:lvlJc w:val="left"/>
      <w:pPr>
        <w:ind w:left="4853" w:hanging="464"/>
      </w:pPr>
      <w:rPr>
        <w:rFonts w:hint="default"/>
        <w:lang w:val="ru-RU" w:eastAsia="en-US" w:bidi="ar-SA"/>
      </w:rPr>
    </w:lvl>
    <w:lvl w:ilvl="6">
      <w:numFmt w:val="bullet"/>
      <w:lvlText w:val="•"/>
      <w:lvlJc w:val="left"/>
      <w:pPr>
        <w:ind w:left="5799" w:hanging="464"/>
      </w:pPr>
      <w:rPr>
        <w:rFonts w:hint="default"/>
        <w:lang w:val="ru-RU" w:eastAsia="en-US" w:bidi="ar-SA"/>
      </w:rPr>
    </w:lvl>
    <w:lvl w:ilvl="7">
      <w:numFmt w:val="bullet"/>
      <w:lvlText w:val="•"/>
      <w:lvlJc w:val="left"/>
      <w:pPr>
        <w:ind w:left="6746" w:hanging="464"/>
      </w:pPr>
      <w:rPr>
        <w:rFonts w:hint="default"/>
        <w:lang w:val="ru-RU" w:eastAsia="en-US" w:bidi="ar-SA"/>
      </w:rPr>
    </w:lvl>
    <w:lvl w:ilvl="8">
      <w:numFmt w:val="bullet"/>
      <w:lvlText w:val="•"/>
      <w:lvlJc w:val="left"/>
      <w:pPr>
        <w:ind w:left="7693" w:hanging="464"/>
      </w:pPr>
      <w:rPr>
        <w:rFonts w:hint="default"/>
        <w:lang w:val="ru-RU" w:eastAsia="en-US" w:bidi="ar-SA"/>
      </w:rPr>
    </w:lvl>
  </w:abstractNum>
  <w:abstractNum w:abstractNumId="13" w15:restartNumberingAfterBreak="0">
    <w:nsid w:val="6608072C"/>
    <w:multiLevelType w:val="multilevel"/>
    <w:tmpl w:val="90A8FD0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E57A7A"/>
    <w:multiLevelType w:val="multilevel"/>
    <w:tmpl w:val="B2120EFA"/>
    <w:lvl w:ilvl="0">
      <w:start w:val="4"/>
      <w:numFmt w:val="decimal"/>
      <w:lvlText w:val="%1"/>
      <w:lvlJc w:val="left"/>
      <w:pPr>
        <w:ind w:left="122" w:hanging="464"/>
      </w:pPr>
      <w:rPr>
        <w:rFonts w:hint="default"/>
        <w:lang w:val="ru-RU" w:eastAsia="en-US" w:bidi="ar-SA"/>
      </w:rPr>
    </w:lvl>
    <w:lvl w:ilvl="1">
      <w:start w:val="1"/>
      <w:numFmt w:val="decimal"/>
      <w:lvlText w:val="%1.%2."/>
      <w:lvlJc w:val="left"/>
      <w:pPr>
        <w:ind w:left="122" w:hanging="464"/>
      </w:pPr>
      <w:rPr>
        <w:rFonts w:ascii="Times New Roman" w:eastAsia="Times New Roman" w:hAnsi="Times New Roman" w:cs="Times New Roman" w:hint="default"/>
        <w:b w:val="0"/>
        <w:bCs w:val="0"/>
        <w:i w:val="0"/>
        <w:iCs w:val="0"/>
        <w:w w:val="99"/>
        <w:sz w:val="26"/>
        <w:szCs w:val="26"/>
        <w:lang w:val="ru-RU" w:eastAsia="en-US" w:bidi="ar-SA"/>
      </w:rPr>
    </w:lvl>
    <w:lvl w:ilvl="2">
      <w:start w:val="1"/>
      <w:numFmt w:val="decimal"/>
      <w:lvlText w:val="%1.%2.%3."/>
      <w:lvlJc w:val="left"/>
      <w:pPr>
        <w:ind w:left="122" w:hanging="658"/>
      </w:pPr>
      <w:rPr>
        <w:rFonts w:ascii="Times New Roman" w:eastAsia="Times New Roman" w:hAnsi="Times New Roman" w:cs="Times New Roman" w:hint="default"/>
        <w:b w:val="0"/>
        <w:bCs w:val="0"/>
        <w:i w:val="0"/>
        <w:iCs w:val="0"/>
        <w:w w:val="99"/>
        <w:sz w:val="26"/>
        <w:szCs w:val="26"/>
        <w:lang w:val="ru-RU" w:eastAsia="en-US" w:bidi="ar-SA"/>
      </w:rPr>
    </w:lvl>
    <w:lvl w:ilvl="3">
      <w:numFmt w:val="bullet"/>
      <w:lvlText w:val="•"/>
      <w:lvlJc w:val="left"/>
      <w:pPr>
        <w:ind w:left="2959" w:hanging="658"/>
      </w:pPr>
      <w:rPr>
        <w:rFonts w:hint="default"/>
        <w:lang w:val="ru-RU" w:eastAsia="en-US" w:bidi="ar-SA"/>
      </w:rPr>
    </w:lvl>
    <w:lvl w:ilvl="4">
      <w:numFmt w:val="bullet"/>
      <w:lvlText w:val="•"/>
      <w:lvlJc w:val="left"/>
      <w:pPr>
        <w:ind w:left="3906" w:hanging="658"/>
      </w:pPr>
      <w:rPr>
        <w:rFonts w:hint="default"/>
        <w:lang w:val="ru-RU" w:eastAsia="en-US" w:bidi="ar-SA"/>
      </w:rPr>
    </w:lvl>
    <w:lvl w:ilvl="5">
      <w:numFmt w:val="bullet"/>
      <w:lvlText w:val="•"/>
      <w:lvlJc w:val="left"/>
      <w:pPr>
        <w:ind w:left="4853" w:hanging="658"/>
      </w:pPr>
      <w:rPr>
        <w:rFonts w:hint="default"/>
        <w:lang w:val="ru-RU" w:eastAsia="en-US" w:bidi="ar-SA"/>
      </w:rPr>
    </w:lvl>
    <w:lvl w:ilvl="6">
      <w:numFmt w:val="bullet"/>
      <w:lvlText w:val="•"/>
      <w:lvlJc w:val="left"/>
      <w:pPr>
        <w:ind w:left="5799" w:hanging="658"/>
      </w:pPr>
      <w:rPr>
        <w:rFonts w:hint="default"/>
        <w:lang w:val="ru-RU" w:eastAsia="en-US" w:bidi="ar-SA"/>
      </w:rPr>
    </w:lvl>
    <w:lvl w:ilvl="7">
      <w:numFmt w:val="bullet"/>
      <w:lvlText w:val="•"/>
      <w:lvlJc w:val="left"/>
      <w:pPr>
        <w:ind w:left="6746" w:hanging="658"/>
      </w:pPr>
      <w:rPr>
        <w:rFonts w:hint="default"/>
        <w:lang w:val="ru-RU" w:eastAsia="en-US" w:bidi="ar-SA"/>
      </w:rPr>
    </w:lvl>
    <w:lvl w:ilvl="8">
      <w:numFmt w:val="bullet"/>
      <w:lvlText w:val="•"/>
      <w:lvlJc w:val="left"/>
      <w:pPr>
        <w:ind w:left="7693" w:hanging="658"/>
      </w:pPr>
      <w:rPr>
        <w:rFonts w:hint="default"/>
        <w:lang w:val="ru-RU" w:eastAsia="en-US" w:bidi="ar-SA"/>
      </w:rPr>
    </w:lvl>
  </w:abstractNum>
  <w:abstractNum w:abstractNumId="15" w15:restartNumberingAfterBreak="0">
    <w:nsid w:val="6FFB4CFC"/>
    <w:multiLevelType w:val="hybridMultilevel"/>
    <w:tmpl w:val="49826E30"/>
    <w:lvl w:ilvl="0" w:tplc="E292A3C6">
      <w:start w:val="1"/>
      <w:numFmt w:val="decimal"/>
      <w:lvlText w:val="%1.1"/>
      <w:lvlJc w:val="left"/>
      <w:pPr>
        <w:ind w:left="1548" w:hanging="360"/>
      </w:pPr>
      <w:rPr>
        <w:rFonts w:hint="default"/>
      </w:rPr>
    </w:lvl>
    <w:lvl w:ilvl="1" w:tplc="04190019" w:tentative="1">
      <w:start w:val="1"/>
      <w:numFmt w:val="lowerLetter"/>
      <w:lvlText w:val="%2."/>
      <w:lvlJc w:val="left"/>
      <w:pPr>
        <w:ind w:left="2268" w:hanging="360"/>
      </w:pPr>
    </w:lvl>
    <w:lvl w:ilvl="2" w:tplc="0419001B" w:tentative="1">
      <w:start w:val="1"/>
      <w:numFmt w:val="lowerRoman"/>
      <w:lvlText w:val="%3."/>
      <w:lvlJc w:val="right"/>
      <w:pPr>
        <w:ind w:left="2988" w:hanging="180"/>
      </w:pPr>
    </w:lvl>
    <w:lvl w:ilvl="3" w:tplc="0419000F" w:tentative="1">
      <w:start w:val="1"/>
      <w:numFmt w:val="decimal"/>
      <w:lvlText w:val="%4."/>
      <w:lvlJc w:val="left"/>
      <w:pPr>
        <w:ind w:left="3708" w:hanging="360"/>
      </w:pPr>
    </w:lvl>
    <w:lvl w:ilvl="4" w:tplc="04190019" w:tentative="1">
      <w:start w:val="1"/>
      <w:numFmt w:val="lowerLetter"/>
      <w:lvlText w:val="%5."/>
      <w:lvlJc w:val="left"/>
      <w:pPr>
        <w:ind w:left="4428" w:hanging="360"/>
      </w:pPr>
    </w:lvl>
    <w:lvl w:ilvl="5" w:tplc="0419001B" w:tentative="1">
      <w:start w:val="1"/>
      <w:numFmt w:val="lowerRoman"/>
      <w:lvlText w:val="%6."/>
      <w:lvlJc w:val="right"/>
      <w:pPr>
        <w:ind w:left="5148" w:hanging="180"/>
      </w:pPr>
    </w:lvl>
    <w:lvl w:ilvl="6" w:tplc="0419000F" w:tentative="1">
      <w:start w:val="1"/>
      <w:numFmt w:val="decimal"/>
      <w:lvlText w:val="%7."/>
      <w:lvlJc w:val="left"/>
      <w:pPr>
        <w:ind w:left="5868" w:hanging="360"/>
      </w:pPr>
    </w:lvl>
    <w:lvl w:ilvl="7" w:tplc="04190019" w:tentative="1">
      <w:start w:val="1"/>
      <w:numFmt w:val="lowerLetter"/>
      <w:lvlText w:val="%8."/>
      <w:lvlJc w:val="left"/>
      <w:pPr>
        <w:ind w:left="6588" w:hanging="360"/>
      </w:pPr>
    </w:lvl>
    <w:lvl w:ilvl="8" w:tplc="0419001B" w:tentative="1">
      <w:start w:val="1"/>
      <w:numFmt w:val="lowerRoman"/>
      <w:lvlText w:val="%9."/>
      <w:lvlJc w:val="right"/>
      <w:pPr>
        <w:ind w:left="7308" w:hanging="180"/>
      </w:pPr>
    </w:lvl>
  </w:abstractNum>
  <w:abstractNum w:abstractNumId="16" w15:restartNumberingAfterBreak="0">
    <w:nsid w:val="79EA47E0"/>
    <w:multiLevelType w:val="hybridMultilevel"/>
    <w:tmpl w:val="50320DC0"/>
    <w:lvl w:ilvl="0" w:tplc="CC7C469A">
      <w:numFmt w:val="bullet"/>
      <w:lvlText w:val="—"/>
      <w:lvlJc w:val="left"/>
      <w:pPr>
        <w:ind w:left="121" w:hanging="334"/>
      </w:pPr>
      <w:rPr>
        <w:rFonts w:ascii="Segoe UI" w:eastAsia="Segoe UI" w:hAnsi="Segoe UI" w:cs="Segoe UI" w:hint="default"/>
        <w:b w:val="0"/>
        <w:bCs w:val="0"/>
        <w:i w:val="0"/>
        <w:iCs w:val="0"/>
        <w:w w:val="99"/>
        <w:sz w:val="26"/>
        <w:szCs w:val="26"/>
        <w:lang w:val="ru-RU" w:eastAsia="en-US" w:bidi="ar-SA"/>
      </w:rPr>
    </w:lvl>
    <w:lvl w:ilvl="1" w:tplc="D1567634">
      <w:numFmt w:val="bullet"/>
      <w:lvlText w:val="•"/>
      <w:lvlJc w:val="left"/>
      <w:pPr>
        <w:ind w:left="1066" w:hanging="334"/>
      </w:pPr>
      <w:rPr>
        <w:rFonts w:hint="default"/>
        <w:lang w:val="ru-RU" w:eastAsia="en-US" w:bidi="ar-SA"/>
      </w:rPr>
    </w:lvl>
    <w:lvl w:ilvl="2" w:tplc="1C56833E">
      <w:numFmt w:val="bullet"/>
      <w:lvlText w:val="•"/>
      <w:lvlJc w:val="left"/>
      <w:pPr>
        <w:ind w:left="2013" w:hanging="334"/>
      </w:pPr>
      <w:rPr>
        <w:rFonts w:hint="default"/>
        <w:lang w:val="ru-RU" w:eastAsia="en-US" w:bidi="ar-SA"/>
      </w:rPr>
    </w:lvl>
    <w:lvl w:ilvl="3" w:tplc="7414872C">
      <w:numFmt w:val="bullet"/>
      <w:lvlText w:val="•"/>
      <w:lvlJc w:val="left"/>
      <w:pPr>
        <w:ind w:left="2959" w:hanging="334"/>
      </w:pPr>
      <w:rPr>
        <w:rFonts w:hint="default"/>
        <w:lang w:val="ru-RU" w:eastAsia="en-US" w:bidi="ar-SA"/>
      </w:rPr>
    </w:lvl>
    <w:lvl w:ilvl="4" w:tplc="44C80D4E">
      <w:numFmt w:val="bullet"/>
      <w:lvlText w:val="•"/>
      <w:lvlJc w:val="left"/>
      <w:pPr>
        <w:ind w:left="3906" w:hanging="334"/>
      </w:pPr>
      <w:rPr>
        <w:rFonts w:hint="default"/>
        <w:lang w:val="ru-RU" w:eastAsia="en-US" w:bidi="ar-SA"/>
      </w:rPr>
    </w:lvl>
    <w:lvl w:ilvl="5" w:tplc="DD989854">
      <w:numFmt w:val="bullet"/>
      <w:lvlText w:val="•"/>
      <w:lvlJc w:val="left"/>
      <w:pPr>
        <w:ind w:left="4853" w:hanging="334"/>
      </w:pPr>
      <w:rPr>
        <w:rFonts w:hint="default"/>
        <w:lang w:val="ru-RU" w:eastAsia="en-US" w:bidi="ar-SA"/>
      </w:rPr>
    </w:lvl>
    <w:lvl w:ilvl="6" w:tplc="77A2E81A">
      <w:numFmt w:val="bullet"/>
      <w:lvlText w:val="•"/>
      <w:lvlJc w:val="left"/>
      <w:pPr>
        <w:ind w:left="5799" w:hanging="334"/>
      </w:pPr>
      <w:rPr>
        <w:rFonts w:hint="default"/>
        <w:lang w:val="ru-RU" w:eastAsia="en-US" w:bidi="ar-SA"/>
      </w:rPr>
    </w:lvl>
    <w:lvl w:ilvl="7" w:tplc="AAA27E98">
      <w:numFmt w:val="bullet"/>
      <w:lvlText w:val="•"/>
      <w:lvlJc w:val="left"/>
      <w:pPr>
        <w:ind w:left="6746" w:hanging="334"/>
      </w:pPr>
      <w:rPr>
        <w:rFonts w:hint="default"/>
        <w:lang w:val="ru-RU" w:eastAsia="en-US" w:bidi="ar-SA"/>
      </w:rPr>
    </w:lvl>
    <w:lvl w:ilvl="8" w:tplc="F15AA8DA">
      <w:numFmt w:val="bullet"/>
      <w:lvlText w:val="•"/>
      <w:lvlJc w:val="left"/>
      <w:pPr>
        <w:ind w:left="7693" w:hanging="334"/>
      </w:pPr>
      <w:rPr>
        <w:rFonts w:hint="default"/>
        <w:lang w:val="ru-RU" w:eastAsia="en-US" w:bidi="ar-SA"/>
      </w:rPr>
    </w:lvl>
  </w:abstractNum>
  <w:num w:numId="1">
    <w:abstractNumId w:val="2"/>
  </w:num>
  <w:num w:numId="2">
    <w:abstractNumId w:val="6"/>
  </w:num>
  <w:num w:numId="3">
    <w:abstractNumId w:val="14"/>
  </w:num>
  <w:num w:numId="4">
    <w:abstractNumId w:val="8"/>
  </w:num>
  <w:num w:numId="5">
    <w:abstractNumId w:val="12"/>
  </w:num>
  <w:num w:numId="6">
    <w:abstractNumId w:val="16"/>
  </w:num>
  <w:num w:numId="7">
    <w:abstractNumId w:val="4"/>
  </w:num>
  <w:num w:numId="8">
    <w:abstractNumId w:val="7"/>
  </w:num>
  <w:num w:numId="9">
    <w:abstractNumId w:val="0"/>
  </w:num>
  <w:num w:numId="10">
    <w:abstractNumId w:val="5"/>
  </w:num>
  <w:num w:numId="11">
    <w:abstractNumId w:val="13"/>
  </w:num>
  <w:num w:numId="12">
    <w:abstractNumId w:val="3"/>
  </w:num>
  <w:num w:numId="13">
    <w:abstractNumId w:val="15"/>
  </w:num>
  <w:num w:numId="14">
    <w:abstractNumId w:val="10"/>
  </w:num>
  <w:num w:numId="15">
    <w:abstractNumId w:val="1"/>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66FCC"/>
    <w:rsid w:val="000C55A1"/>
    <w:rsid w:val="000D09CC"/>
    <w:rsid w:val="000F3908"/>
    <w:rsid w:val="00166899"/>
    <w:rsid w:val="001A5183"/>
    <w:rsid w:val="002056B4"/>
    <w:rsid w:val="00210944"/>
    <w:rsid w:val="002579B7"/>
    <w:rsid w:val="00266FCC"/>
    <w:rsid w:val="002E65E1"/>
    <w:rsid w:val="002E6AA6"/>
    <w:rsid w:val="00305294"/>
    <w:rsid w:val="00323770"/>
    <w:rsid w:val="00366E57"/>
    <w:rsid w:val="00371822"/>
    <w:rsid w:val="003A1114"/>
    <w:rsid w:val="0046151E"/>
    <w:rsid w:val="00543D7B"/>
    <w:rsid w:val="005A39DB"/>
    <w:rsid w:val="0063060D"/>
    <w:rsid w:val="006F6089"/>
    <w:rsid w:val="00787087"/>
    <w:rsid w:val="0092423B"/>
    <w:rsid w:val="00AA3770"/>
    <w:rsid w:val="00AC7F10"/>
    <w:rsid w:val="00AF0518"/>
    <w:rsid w:val="00B1443F"/>
    <w:rsid w:val="00B377FA"/>
    <w:rsid w:val="00B704FD"/>
    <w:rsid w:val="00B740FF"/>
    <w:rsid w:val="00BA3A22"/>
    <w:rsid w:val="00C17C3E"/>
    <w:rsid w:val="00C22CD6"/>
    <w:rsid w:val="00C743B0"/>
    <w:rsid w:val="00CA3262"/>
    <w:rsid w:val="00CB1D75"/>
    <w:rsid w:val="00D04126"/>
    <w:rsid w:val="00D23622"/>
    <w:rsid w:val="00DD7FB9"/>
    <w:rsid w:val="00DE13EA"/>
    <w:rsid w:val="00DF3E63"/>
    <w:rsid w:val="00E1121E"/>
    <w:rsid w:val="00E35C70"/>
    <w:rsid w:val="00E35F58"/>
    <w:rsid w:val="00E44AB8"/>
    <w:rsid w:val="00E65C38"/>
    <w:rsid w:val="00E96698"/>
    <w:rsid w:val="00F10C2F"/>
    <w:rsid w:val="00F10E5E"/>
    <w:rsid w:val="00FC049B"/>
    <w:rsid w:val="00FC5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ADA9FEB-979C-47AD-9083-9F9C40F4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377FA"/>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1" w:firstLine="708"/>
      <w:jc w:val="both"/>
    </w:pPr>
    <w:rPr>
      <w:sz w:val="26"/>
      <w:szCs w:val="26"/>
    </w:rPr>
  </w:style>
  <w:style w:type="paragraph" w:styleId="a5">
    <w:name w:val="List Paragraph"/>
    <w:basedOn w:val="a"/>
    <w:uiPriority w:val="1"/>
    <w:qFormat/>
    <w:pPr>
      <w:ind w:left="121" w:right="110"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B377FA"/>
    <w:pPr>
      <w:tabs>
        <w:tab w:val="center" w:pos="4677"/>
        <w:tab w:val="right" w:pos="9355"/>
      </w:tabs>
    </w:pPr>
  </w:style>
  <w:style w:type="character" w:customStyle="1" w:styleId="a7">
    <w:name w:val="Верхний колонтитул Знак"/>
    <w:basedOn w:val="a0"/>
    <w:link w:val="a6"/>
    <w:uiPriority w:val="99"/>
    <w:rsid w:val="00B377FA"/>
    <w:rPr>
      <w:rFonts w:ascii="Times New Roman" w:eastAsia="Times New Roman" w:hAnsi="Times New Roman" w:cs="Times New Roman"/>
      <w:lang w:val="ru-RU"/>
    </w:rPr>
  </w:style>
  <w:style w:type="paragraph" w:styleId="a8">
    <w:name w:val="footer"/>
    <w:basedOn w:val="a"/>
    <w:link w:val="a9"/>
    <w:uiPriority w:val="99"/>
    <w:unhideWhenUsed/>
    <w:rsid w:val="00B377FA"/>
    <w:pPr>
      <w:tabs>
        <w:tab w:val="center" w:pos="4677"/>
        <w:tab w:val="right" w:pos="9355"/>
      </w:tabs>
    </w:pPr>
  </w:style>
  <w:style w:type="character" w:customStyle="1" w:styleId="a9">
    <w:name w:val="Нижний колонтитул Знак"/>
    <w:basedOn w:val="a0"/>
    <w:link w:val="a8"/>
    <w:uiPriority w:val="99"/>
    <w:rsid w:val="00B377FA"/>
    <w:rPr>
      <w:rFonts w:ascii="Times New Roman" w:eastAsia="Times New Roman" w:hAnsi="Times New Roman" w:cs="Times New Roman"/>
      <w:lang w:val="ru-RU"/>
    </w:rPr>
  </w:style>
  <w:style w:type="character" w:styleId="aa">
    <w:name w:val="Hyperlink"/>
    <w:basedOn w:val="a0"/>
    <w:uiPriority w:val="99"/>
    <w:unhideWhenUsed/>
    <w:rsid w:val="00166899"/>
    <w:rPr>
      <w:color w:val="0000FF" w:themeColor="hyperlink"/>
      <w:u w:val="single"/>
    </w:rPr>
  </w:style>
  <w:style w:type="character" w:customStyle="1" w:styleId="a4">
    <w:name w:val="Основной текст Знак"/>
    <w:basedOn w:val="a0"/>
    <w:link w:val="a3"/>
    <w:uiPriority w:val="1"/>
    <w:rsid w:val="003A1114"/>
    <w:rPr>
      <w:rFonts w:ascii="Times New Roman" w:eastAsia="Times New Roman" w:hAnsi="Times New Roman" w:cs="Times New Roman"/>
      <w:sz w:val="26"/>
      <w:szCs w:val="26"/>
      <w:lang w:val="ru-RU"/>
    </w:rPr>
  </w:style>
  <w:style w:type="character" w:styleId="ab">
    <w:name w:val="FollowedHyperlink"/>
    <w:basedOn w:val="a0"/>
    <w:uiPriority w:val="99"/>
    <w:semiHidden/>
    <w:unhideWhenUsed/>
    <w:rsid w:val="002579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ymp.hse.ru/projects/meto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xn--d1ailn.xn--p1ai/?page=project&amp;mode=show&amp;project=728" TargetMode="External"/><Relationship Id="rId4" Type="http://schemas.openxmlformats.org/officeDocument/2006/relationships/webSettings" Target="webSettings.xml"/><Relationship Id="rId9" Type="http://schemas.openxmlformats.org/officeDocument/2006/relationships/hyperlink" Target="https://xn--d1ailn.xn--p1ai/?page=project&amp;mode=show&amp;project=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2606</Words>
  <Characters>14857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К п. 1 Повестка координационного совещания вузов-организаторов</vt:lpstr>
    </vt:vector>
  </TitlesOfParts>
  <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п. 1 Повестка координационного совещания вузов-организаторов</dc:title>
  <dc:creator>Орлова И.С.</dc:creator>
  <cp:lastModifiedBy>jy</cp:lastModifiedBy>
  <cp:revision>23</cp:revision>
  <cp:lastPrinted>2025-09-17T04:47:00Z</cp:lastPrinted>
  <dcterms:created xsi:type="dcterms:W3CDTF">2025-09-16T21:24:00Z</dcterms:created>
  <dcterms:modified xsi:type="dcterms:W3CDTF">2025-09-18T18:44:00Z</dcterms:modified>
</cp:coreProperties>
</file>