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C6" w:rsidRPr="003C4EB4" w:rsidRDefault="008F70C6" w:rsidP="003C4EB4">
      <w:pPr>
        <w:jc w:val="center"/>
        <w:rPr>
          <w:rFonts w:ascii="Times New Roman" w:hAnsi="Times New Roman" w:cs="Times New Roman"/>
          <w:sz w:val="32"/>
          <w:szCs w:val="28"/>
        </w:rPr>
      </w:pPr>
      <w:r w:rsidRPr="003C4EB4">
        <w:rPr>
          <w:rFonts w:ascii="Times New Roman" w:hAnsi="Times New Roman" w:cs="Times New Roman"/>
          <w:sz w:val="32"/>
          <w:szCs w:val="28"/>
        </w:rPr>
        <w:t>Лицей современных технологий управления № 2 г.</w:t>
      </w:r>
      <w:r w:rsidR="003C4EB4" w:rsidRPr="003C4EB4">
        <w:rPr>
          <w:rFonts w:ascii="Times New Roman" w:hAnsi="Times New Roman" w:cs="Times New Roman"/>
          <w:sz w:val="32"/>
          <w:szCs w:val="28"/>
        </w:rPr>
        <w:t xml:space="preserve"> </w:t>
      </w:r>
      <w:r w:rsidRPr="003C4EB4">
        <w:rPr>
          <w:rFonts w:ascii="Times New Roman" w:hAnsi="Times New Roman" w:cs="Times New Roman"/>
          <w:sz w:val="32"/>
          <w:szCs w:val="28"/>
        </w:rPr>
        <w:t>Пензы</w:t>
      </w: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Default="00F71013" w:rsidP="003C4EB4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" cy="476250"/>
            <wp:effectExtent l="0" t="0" r="0" b="0"/>
            <wp:docPr id="2" name="Рисунок 2" descr="https://pp.userapi.com/c836331/v836331218/6e695/Ivqscmf1s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331/v836331218/6e695/Ivqscmf1s1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Pr="003C4EB4" w:rsidRDefault="003C4EB4" w:rsidP="003C4EB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3C4EB4">
        <w:rPr>
          <w:rFonts w:ascii="Times New Roman" w:hAnsi="Times New Roman" w:cs="Times New Roman"/>
          <w:b/>
          <w:sz w:val="48"/>
          <w:szCs w:val="28"/>
        </w:rPr>
        <w:t>Описание класса по работе с комплексными классами</w:t>
      </w:r>
    </w:p>
    <w:p w:rsidR="003C4EB4" w:rsidRDefault="003C4EB4" w:rsidP="003C4EB4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C4EB4" w:rsidRPr="003C4EB4" w:rsidRDefault="00E54BFF" w:rsidP="003C4EB4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Выполнил: ученик 10</w:t>
      </w:r>
      <w:r w:rsidR="003C4EB4" w:rsidRPr="003C4EB4">
        <w:rPr>
          <w:rFonts w:ascii="Times New Roman" w:hAnsi="Times New Roman" w:cs="Times New Roman"/>
          <w:sz w:val="32"/>
          <w:szCs w:val="28"/>
        </w:rPr>
        <w:t xml:space="preserve"> класса Нагаев Марат</w:t>
      </w:r>
    </w:p>
    <w:p w:rsidR="003C4EB4" w:rsidRDefault="003C4EB4" w:rsidP="003C4EB4">
      <w:pPr>
        <w:jc w:val="right"/>
        <w:rPr>
          <w:rFonts w:ascii="Times New Roman" w:hAnsi="Times New Roman" w:cs="Times New Roman"/>
          <w:sz w:val="32"/>
          <w:szCs w:val="28"/>
        </w:rPr>
      </w:pPr>
      <w:r w:rsidRPr="003C4EB4">
        <w:rPr>
          <w:rFonts w:ascii="Times New Roman" w:hAnsi="Times New Roman" w:cs="Times New Roman"/>
          <w:sz w:val="32"/>
          <w:szCs w:val="28"/>
        </w:rPr>
        <w:t>Р</w:t>
      </w:r>
      <w:r w:rsidR="006C49C6">
        <w:rPr>
          <w:rFonts w:ascii="Times New Roman" w:hAnsi="Times New Roman" w:cs="Times New Roman"/>
          <w:sz w:val="32"/>
          <w:szCs w:val="28"/>
        </w:rPr>
        <w:t>уководитель: учитель математики Рожкова Дина Александровна</w:t>
      </w:r>
    </w:p>
    <w:p w:rsidR="003C4EB4" w:rsidRDefault="003C4EB4" w:rsidP="003C4EB4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C4EB4" w:rsidRPr="003C4EB4" w:rsidRDefault="003C4EB4" w:rsidP="003C4EB4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Пенза 2018</w:t>
      </w:r>
    </w:p>
    <w:p w:rsidR="003C4EB4" w:rsidRDefault="003C4EB4">
      <w:pPr>
        <w:rPr>
          <w:rFonts w:ascii="Times New Roman" w:hAnsi="Times New Roman" w:cs="Times New Roman"/>
          <w:sz w:val="28"/>
          <w:szCs w:val="28"/>
        </w:rPr>
      </w:pPr>
    </w:p>
    <w:p w:rsidR="003D2754" w:rsidRDefault="003D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900363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46DB0" w:rsidRPr="00046DB0" w:rsidRDefault="00046DB0" w:rsidP="00046DB0">
          <w:pPr>
            <w:pStyle w:val="a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46DB0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B919A7" w:rsidRPr="00B919A7" w:rsidRDefault="00046D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046DB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46DB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46DB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3325731" w:history="1">
            <w:r w:rsidR="00B919A7" w:rsidRPr="00B919A7">
              <w:rPr>
                <w:rStyle w:val="aa"/>
                <w:rFonts w:ascii="Times New Roman" w:hAnsi="Times New Roman" w:cs="Times New Roman"/>
                <w:noProof/>
              </w:rPr>
              <w:t>Введение</w:t>
            </w:r>
            <w:r w:rsidR="00B919A7" w:rsidRPr="00B919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19A7" w:rsidRPr="00B919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19A7" w:rsidRPr="00B919A7">
              <w:rPr>
                <w:rFonts w:ascii="Times New Roman" w:hAnsi="Times New Roman" w:cs="Times New Roman"/>
                <w:noProof/>
                <w:webHidden/>
              </w:rPr>
              <w:instrText xml:space="preserve"> PAGEREF _Toc533325731 \h </w:instrText>
            </w:r>
            <w:r w:rsidR="00B919A7" w:rsidRPr="00B919A7">
              <w:rPr>
                <w:rFonts w:ascii="Times New Roman" w:hAnsi="Times New Roman" w:cs="Times New Roman"/>
                <w:noProof/>
                <w:webHidden/>
              </w:rPr>
            </w:r>
            <w:r w:rsidR="00B919A7" w:rsidRPr="00B919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19A7" w:rsidRPr="00B919A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919A7" w:rsidRPr="00B919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919A7" w:rsidRPr="00B919A7" w:rsidRDefault="00B919A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3325732" w:history="1">
            <w:r w:rsidRPr="00B919A7">
              <w:rPr>
                <w:rStyle w:val="aa"/>
                <w:rFonts w:ascii="Times New Roman" w:hAnsi="Times New Roman" w:cs="Times New Roman"/>
                <w:noProof/>
              </w:rPr>
              <w:t>1. Математический аппарат работы с комплексными числами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instrText xml:space="preserve"> PAGEREF _Toc533325732 \h </w:instrTex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919A7" w:rsidRPr="00B919A7" w:rsidRDefault="00B919A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3325733" w:history="1">
            <w:r w:rsidRPr="00B919A7">
              <w:rPr>
                <w:rStyle w:val="aa"/>
                <w:rFonts w:ascii="Times New Roman" w:hAnsi="Times New Roman" w:cs="Times New Roman"/>
                <w:noProof/>
              </w:rPr>
              <w:t>2. Описание классов в С++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instrText xml:space="preserve"> PAGEREF _Toc533325733 \h </w:instrTex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919A7" w:rsidRPr="00B919A7" w:rsidRDefault="00B919A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3325734" w:history="1">
            <w:r w:rsidRPr="00B919A7">
              <w:rPr>
                <w:rStyle w:val="aa"/>
                <w:rFonts w:ascii="Times New Roman" w:hAnsi="Times New Roman" w:cs="Times New Roman"/>
                <w:noProof/>
              </w:rPr>
              <w:t>3. Перегрузка операций в С++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instrText xml:space="preserve"> PAGEREF _Toc533325734 \h </w:instrTex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919A7" w:rsidRPr="00B919A7" w:rsidRDefault="00B919A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3325735" w:history="1">
            <w:r w:rsidRPr="00B919A7">
              <w:rPr>
                <w:rStyle w:val="aa"/>
                <w:rFonts w:ascii="Times New Roman" w:hAnsi="Times New Roman" w:cs="Times New Roman"/>
                <w:noProof/>
              </w:rPr>
              <w:t>4. Описание класса по работе с комплексными числами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instrText xml:space="preserve"> PAGEREF _Toc533325735 \h </w:instrTex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919A7" w:rsidRPr="00B919A7" w:rsidRDefault="00B919A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3325736" w:history="1">
            <w:r w:rsidRPr="00B919A7">
              <w:rPr>
                <w:rStyle w:val="aa"/>
                <w:rFonts w:ascii="Times New Roman" w:hAnsi="Times New Roman" w:cs="Times New Roman"/>
                <w:noProof/>
              </w:rPr>
              <w:t>5. Визуальное програ</w:t>
            </w:r>
            <w:r w:rsidRPr="00B919A7">
              <w:rPr>
                <w:rStyle w:val="aa"/>
                <w:rFonts w:ascii="Times New Roman" w:hAnsi="Times New Roman" w:cs="Times New Roman"/>
                <w:noProof/>
              </w:rPr>
              <w:t>м</w:t>
            </w:r>
            <w:r w:rsidRPr="00B919A7">
              <w:rPr>
                <w:rStyle w:val="aa"/>
                <w:rFonts w:ascii="Times New Roman" w:hAnsi="Times New Roman" w:cs="Times New Roman"/>
                <w:noProof/>
              </w:rPr>
              <w:t xml:space="preserve">мирование на С++ в </w:t>
            </w:r>
            <w:r w:rsidRPr="00B919A7">
              <w:rPr>
                <w:rStyle w:val="aa"/>
                <w:rFonts w:ascii="Times New Roman" w:hAnsi="Times New Roman" w:cs="Times New Roman"/>
                <w:noProof/>
                <w:lang w:val="en-US"/>
              </w:rPr>
              <w:t>Microsoft</w:t>
            </w:r>
            <w:r w:rsidRPr="00B919A7">
              <w:rPr>
                <w:rStyle w:val="aa"/>
                <w:rFonts w:ascii="Times New Roman" w:hAnsi="Times New Roman" w:cs="Times New Roman"/>
                <w:noProof/>
              </w:rPr>
              <w:t xml:space="preserve"> </w:t>
            </w:r>
            <w:r w:rsidRPr="00B919A7">
              <w:rPr>
                <w:rStyle w:val="aa"/>
                <w:rFonts w:ascii="Times New Roman" w:hAnsi="Times New Roman" w:cs="Times New Roman"/>
                <w:noProof/>
                <w:lang w:val="en-US"/>
              </w:rPr>
              <w:t>Visual</w:t>
            </w:r>
            <w:r w:rsidRPr="00B919A7">
              <w:rPr>
                <w:rStyle w:val="aa"/>
                <w:rFonts w:ascii="Times New Roman" w:hAnsi="Times New Roman" w:cs="Times New Roman"/>
                <w:noProof/>
              </w:rPr>
              <w:t xml:space="preserve"> </w:t>
            </w:r>
            <w:r w:rsidRPr="00B919A7">
              <w:rPr>
                <w:rStyle w:val="aa"/>
                <w:rFonts w:ascii="Times New Roman" w:hAnsi="Times New Roman" w:cs="Times New Roman"/>
                <w:noProof/>
                <w:lang w:val="en-US"/>
              </w:rPr>
              <w:t>Studio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instrText xml:space="preserve"> PAGEREF _Toc533325736 \h </w:instrTex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919A7" w:rsidRDefault="00B919A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25737" w:history="1">
            <w:r w:rsidRPr="00B919A7">
              <w:rPr>
                <w:rStyle w:val="aa"/>
                <w:rFonts w:ascii="Times New Roman" w:hAnsi="Times New Roman" w:cs="Times New Roman"/>
                <w:noProof/>
              </w:rPr>
              <w:t>Список используемой литературы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instrText xml:space="preserve"> PAGEREF _Toc533325737 \h </w:instrTex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B919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46DB0" w:rsidRDefault="00046DB0">
          <w:r w:rsidRPr="00046DB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46DB0" w:rsidRDefault="00046DB0">
      <w:pPr>
        <w:rPr>
          <w:rFonts w:ascii="Times New Roman" w:hAnsi="Times New Roman" w:cs="Times New Roman"/>
          <w:sz w:val="28"/>
          <w:szCs w:val="28"/>
        </w:rPr>
      </w:pPr>
    </w:p>
    <w:p w:rsidR="00C356FA" w:rsidRDefault="00C3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637" w:rsidRPr="005F7637" w:rsidRDefault="005F7637" w:rsidP="005F763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33325731"/>
      <w:r w:rsidRPr="005F763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5F7637" w:rsidRDefault="005F7637">
      <w:pPr>
        <w:rPr>
          <w:rFonts w:ascii="Times New Roman" w:hAnsi="Times New Roman" w:cs="Times New Roman"/>
          <w:sz w:val="28"/>
          <w:szCs w:val="28"/>
        </w:rPr>
      </w:pPr>
    </w:p>
    <w:p w:rsidR="003D2754" w:rsidRDefault="003D2754" w:rsidP="003D2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Объектно-ориентированная парадигма программирования занимает одну из центральных позиций в современном программировании. </w:t>
      </w:r>
      <w:r w:rsidRPr="00750491">
        <w:rPr>
          <w:rFonts w:ascii="Times New Roman" w:hAnsi="Times New Roman" w:cs="Times New Roman"/>
          <w:sz w:val="28"/>
          <w:szCs w:val="28"/>
        </w:rPr>
        <w:t>Анализ предложений работодателей, представленных на различных Интернет-порталах, показал, что более 30% спроса специалистов в области программирования связаны с объектно-ориентированным программированием, с работой в визуальных средах.</w:t>
      </w:r>
    </w:p>
    <w:p w:rsidR="005F7637" w:rsidRDefault="003D2754" w:rsidP="003D2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нашей задачей стало изучение основ ООП на одном из самых востребованных языков программирования – С++.</w:t>
      </w:r>
    </w:p>
    <w:p w:rsidR="003D2754" w:rsidRDefault="003D2754" w:rsidP="003D2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содержательного материала были выбраны комплексные числа, математический аппарат показался нам интересным.</w:t>
      </w:r>
    </w:p>
    <w:p w:rsidR="003D2754" w:rsidRDefault="00046DB0" w:rsidP="003D2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были определены следующие задачи:</w:t>
      </w:r>
    </w:p>
    <w:p w:rsidR="00046DB0" w:rsidRDefault="00046DB0" w:rsidP="00046DB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основы ООП на языке С++.</w:t>
      </w:r>
    </w:p>
    <w:p w:rsidR="00046DB0" w:rsidRDefault="00046DB0" w:rsidP="00046DB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основные определения и формулы, связанные с работой с комплексными числами.</w:t>
      </w:r>
    </w:p>
    <w:p w:rsidR="00046DB0" w:rsidRDefault="00046DB0" w:rsidP="00046DB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класс по работе с комплексными числами, который можно рассматривать как своеобразный калькулятор в помощь математику.</w:t>
      </w:r>
    </w:p>
    <w:p w:rsidR="00D872CA" w:rsidRPr="00046DB0" w:rsidRDefault="00D872CA" w:rsidP="00046DB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визуальным программированием на С++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D8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D87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37" w:rsidRDefault="005F7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56FA" w:rsidRDefault="00C356FA" w:rsidP="00C356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6DE9" w:rsidRPr="00C356FA" w:rsidRDefault="00C356FA" w:rsidP="00C356F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33325732"/>
      <w:r w:rsidRPr="00C356FA">
        <w:rPr>
          <w:rFonts w:ascii="Times New Roman" w:hAnsi="Times New Roman" w:cs="Times New Roman"/>
          <w:b/>
          <w:color w:val="auto"/>
          <w:sz w:val="28"/>
          <w:szCs w:val="28"/>
        </w:rPr>
        <w:t>1. Математический аппарат работы с комплексными числами</w:t>
      </w:r>
      <w:bookmarkEnd w:id="1"/>
    </w:p>
    <w:p w:rsidR="00701A3E" w:rsidRPr="00701A3E" w:rsidRDefault="00701A3E" w:rsidP="00701A3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153F" w:rsidRDefault="0035153F" w:rsidP="00701A3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2E31A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1A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1A3E">
        <w:rPr>
          <w:rFonts w:ascii="Times New Roman" w:hAnsi="Times New Roman" w:cs="Times New Roman"/>
          <w:sz w:val="28"/>
          <w:szCs w:val="28"/>
        </w:rPr>
        <w:t>мплексные</w:t>
      </w:r>
      <w:r w:rsidR="00701A3E" w:rsidRPr="00701A3E">
        <w:rPr>
          <w:rFonts w:ascii="Times New Roman" w:hAnsi="Times New Roman" w:cs="Times New Roman"/>
          <w:sz w:val="28"/>
          <w:szCs w:val="28"/>
        </w:rPr>
        <w:t xml:space="preserve"> ч</w:t>
      </w:r>
      <w:r w:rsidR="00701A3E">
        <w:rPr>
          <w:rFonts w:ascii="Times New Roman" w:hAnsi="Times New Roman" w:cs="Times New Roman"/>
          <w:sz w:val="28"/>
          <w:szCs w:val="28"/>
        </w:rPr>
        <w:t>и</w:t>
      </w:r>
      <w:r w:rsidR="00701A3E" w:rsidRPr="00701A3E">
        <w:rPr>
          <w:rFonts w:ascii="Times New Roman" w:hAnsi="Times New Roman" w:cs="Times New Roman"/>
          <w:sz w:val="28"/>
          <w:szCs w:val="28"/>
        </w:rPr>
        <w:t xml:space="preserve">сла (от лат. </w:t>
      </w:r>
      <w:proofErr w:type="spellStart"/>
      <w:r w:rsidR="00701A3E" w:rsidRPr="00701A3E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="00701A3E" w:rsidRPr="00701A3E">
        <w:rPr>
          <w:rFonts w:ascii="Times New Roman" w:hAnsi="Times New Roman" w:cs="Times New Roman"/>
          <w:sz w:val="28"/>
          <w:szCs w:val="28"/>
        </w:rPr>
        <w:t xml:space="preserve"> </w:t>
      </w:r>
      <w:r w:rsidR="00701A3E">
        <w:rPr>
          <w:rFonts w:ascii="Times New Roman" w:hAnsi="Times New Roman" w:cs="Times New Roman"/>
          <w:sz w:val="28"/>
          <w:szCs w:val="28"/>
        </w:rPr>
        <w:t>–</w:t>
      </w:r>
      <w:r w:rsidR="00701A3E" w:rsidRPr="00701A3E">
        <w:rPr>
          <w:rFonts w:ascii="Times New Roman" w:hAnsi="Times New Roman" w:cs="Times New Roman"/>
          <w:sz w:val="28"/>
          <w:szCs w:val="28"/>
        </w:rPr>
        <w:t xml:space="preserve"> совокупный, тесно связанный) </w:t>
      </w:r>
      <w:r w:rsidR="00701A3E">
        <w:rPr>
          <w:rFonts w:ascii="Times New Roman" w:hAnsi="Times New Roman" w:cs="Times New Roman"/>
          <w:sz w:val="28"/>
          <w:szCs w:val="28"/>
        </w:rPr>
        <w:t>–</w:t>
      </w:r>
      <w:r w:rsidR="00701A3E" w:rsidRPr="00701A3E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="00701A3E" w:rsidRPr="00701A3E">
        <w:rPr>
          <w:rFonts w:ascii="Times New Roman" w:hAnsi="Times New Roman" w:cs="Times New Roman"/>
          <w:sz w:val="28"/>
          <w:szCs w:val="28"/>
        </w:rPr>
        <w:t xml:space="preserve">вида </w:t>
      </w:r>
      <m:oMath>
        <m:r>
          <w:rPr>
            <w:rFonts w:ascii="Cambria Math" w:hAnsi="Cambria Math" w:cs="Times New Roman"/>
            <w:sz w:val="28"/>
            <w:szCs w:val="28"/>
          </w:rPr>
          <m:t>a+bi</m:t>
        </m:r>
      </m:oMath>
      <w:r w:rsidR="00701A3E" w:rsidRPr="00701A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1A3E" w:rsidRPr="00701A3E">
        <w:rPr>
          <w:rFonts w:ascii="Times New Roman" w:hAnsi="Times New Roman" w:cs="Times New Roman"/>
          <w:sz w:val="28"/>
          <w:szCs w:val="28"/>
        </w:rPr>
        <w:t xml:space="preserve"> где a,</w:t>
      </w:r>
      <w:r w:rsidR="00701A3E">
        <w:rPr>
          <w:rFonts w:ascii="Times New Roman" w:hAnsi="Times New Roman" w:cs="Times New Roman"/>
          <w:sz w:val="28"/>
          <w:szCs w:val="28"/>
        </w:rPr>
        <w:t xml:space="preserve"> </w:t>
      </w:r>
      <w:r w:rsidR="00701A3E" w:rsidRPr="00701A3E">
        <w:rPr>
          <w:rFonts w:ascii="Times New Roman" w:hAnsi="Times New Roman" w:cs="Times New Roman"/>
          <w:sz w:val="28"/>
          <w:szCs w:val="28"/>
        </w:rPr>
        <w:t xml:space="preserve">b </w:t>
      </w:r>
      <w:r w:rsidR="00701A3E">
        <w:rPr>
          <w:rFonts w:ascii="Times New Roman" w:hAnsi="Times New Roman" w:cs="Times New Roman"/>
          <w:sz w:val="28"/>
          <w:szCs w:val="28"/>
        </w:rPr>
        <w:t>–</w:t>
      </w:r>
      <w:r w:rsidR="00701A3E" w:rsidRPr="00701A3E">
        <w:rPr>
          <w:rFonts w:ascii="Times New Roman" w:hAnsi="Times New Roman" w:cs="Times New Roman"/>
          <w:sz w:val="28"/>
          <w:szCs w:val="28"/>
        </w:rPr>
        <w:t xml:space="preserve"> вещественные числа, i </w:t>
      </w:r>
      <w:r w:rsidR="00701A3E">
        <w:rPr>
          <w:rFonts w:ascii="Times New Roman" w:hAnsi="Times New Roman" w:cs="Times New Roman"/>
          <w:sz w:val="28"/>
          <w:szCs w:val="28"/>
        </w:rPr>
        <w:t>–</w:t>
      </w:r>
      <w:r w:rsidR="00701A3E" w:rsidRPr="00701A3E">
        <w:rPr>
          <w:rFonts w:ascii="Times New Roman" w:hAnsi="Times New Roman" w:cs="Times New Roman"/>
          <w:sz w:val="28"/>
          <w:szCs w:val="28"/>
        </w:rPr>
        <w:t xml:space="preserve"> мнимая единица, то есть число, для которого выполняется 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=-1</m:t>
        </m:r>
      </m:oMath>
      <w:r w:rsidR="00357BEE">
        <w:rPr>
          <w:rFonts w:ascii="Times New Roman" w:hAnsi="Times New Roman" w:cs="Times New Roman"/>
          <w:sz w:val="28"/>
          <w:szCs w:val="28"/>
        </w:rPr>
        <w:t>. Такая форма записи комплексного числа называется алгебраической.</w:t>
      </w:r>
    </w:p>
    <w:p w:rsidR="00357BEE" w:rsidRDefault="00357BEE" w:rsidP="00701A3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также тригонометрическая форма записи комплексного числа.</w:t>
      </w:r>
    </w:p>
    <w:p w:rsidR="00357BEE" w:rsidRPr="0084556C" w:rsidRDefault="00357BEE" w:rsidP="00701A3E">
      <w:pPr>
        <w:pStyle w:val="a3"/>
        <w:spacing w:after="0" w:line="360" w:lineRule="auto"/>
        <w:ind w:left="0" w:firstLine="720"/>
        <w:jc w:val="both"/>
        <w:rPr>
          <w:rFonts w:ascii="Cambria Math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2E31A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7BEE">
        <w:rPr>
          <w:rFonts w:ascii="Times New Roman" w:hAnsi="Times New Roman" w:cs="Times New Roman"/>
          <w:sz w:val="28"/>
          <w:szCs w:val="28"/>
        </w:rPr>
        <w:t xml:space="preserve">Тригонометрической формой комплексного </w:t>
      </w:r>
      <w:proofErr w:type="gramStart"/>
      <w:r w:rsidRPr="00357BEE">
        <w:rPr>
          <w:rFonts w:ascii="Times New Roman" w:hAnsi="Times New Roman" w:cs="Times New Roman"/>
          <w:sz w:val="28"/>
          <w:szCs w:val="28"/>
        </w:rPr>
        <w:t xml:space="preserve">числа </w:t>
      </w:r>
      <m:oMath>
        <m:r>
          <w:rPr>
            <w:rFonts w:ascii="Cambria Math" w:hAnsi="Cambria Math" w:cs="Times New Roman"/>
            <w:sz w:val="28"/>
            <w:szCs w:val="28"/>
          </w:rPr>
          <m:t>z=x+iy</m:t>
        </m:r>
      </m:oMath>
      <w:r w:rsidRPr="00357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7BEE">
        <w:rPr>
          <w:rFonts w:ascii="Times New Roman" w:hAnsi="Times New Roman" w:cs="Times New Roman"/>
          <w:sz w:val="28"/>
          <w:szCs w:val="28"/>
        </w:rPr>
        <w:t xml:space="preserve"> не равного нулю, называется запись </w:t>
      </w:r>
      <m:oMath>
        <m:r>
          <w:rPr>
            <w:rFonts w:ascii="Cambria Math" w:hAnsi="Cambria Math" w:cs="Times New Roman"/>
            <w:sz w:val="28"/>
            <w:szCs w:val="28"/>
          </w:rPr>
          <m:t>z = r (cosφ + i sinφ) где r=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57BEE">
        <w:rPr>
          <w:rFonts w:ascii="Times New Roman" w:hAnsi="Times New Roman" w:cs="Times New Roman"/>
          <w:sz w:val="28"/>
          <w:szCs w:val="28"/>
        </w:rPr>
        <w:t xml:space="preserve">  – модуль комплексного числа z</w:t>
      </w:r>
      <w:r w:rsidR="00B967B0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φ=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⁡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6C49C6" w:rsidRPr="0084556C" w:rsidRDefault="006C49C6" w:rsidP="0084556C">
      <w:pPr>
        <w:spacing w:after="0" w:line="360" w:lineRule="auto"/>
        <w:jc w:val="both"/>
        <w:rPr>
          <w:rFonts w:ascii="Cambria Math" w:hAnsi="Cambria Math" w:cs="Times New Roman"/>
          <w:i/>
          <w:sz w:val="28"/>
          <w:szCs w:val="28"/>
        </w:rPr>
      </w:pPr>
    </w:p>
    <w:p w:rsidR="00C356FA" w:rsidRDefault="00701A3E" w:rsidP="00701A3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A3E">
        <w:rPr>
          <w:rFonts w:ascii="Times New Roman" w:hAnsi="Times New Roman" w:cs="Times New Roman"/>
          <w:sz w:val="28"/>
          <w:szCs w:val="28"/>
        </w:rPr>
        <w:t xml:space="preserve">Термин «комплексное число» ввёл в науку Гаусс в 1831 году. Множество комплексных чисел обычно обозначается символом </w:t>
      </w:r>
      <w:r w:rsidR="0035153F">
        <w:rPr>
          <w:rFonts w:ascii="Times New Roman" w:hAnsi="Times New Roman" w:cs="Times New Roman"/>
          <w:sz w:val="28"/>
          <w:szCs w:val="28"/>
        </w:rPr>
        <w:t xml:space="preserve">С, </w:t>
      </w:r>
      <w:r w:rsidRPr="00701A3E">
        <w:rPr>
          <w:rFonts w:ascii="Times New Roman" w:hAnsi="Times New Roman" w:cs="Times New Roman"/>
          <w:sz w:val="28"/>
          <w:szCs w:val="28"/>
        </w:rPr>
        <w:t xml:space="preserve">оно содержит множество вещественных чисел </w:t>
      </w:r>
      <w:r w:rsidR="003515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1A3E">
        <w:rPr>
          <w:rFonts w:ascii="Times New Roman" w:hAnsi="Times New Roman" w:cs="Times New Roman"/>
          <w:sz w:val="28"/>
          <w:szCs w:val="28"/>
        </w:rPr>
        <w:t xml:space="preserve"> и может рассматриваться как его расширение.</w:t>
      </w:r>
    </w:p>
    <w:p w:rsidR="00414079" w:rsidRPr="00414079" w:rsidRDefault="00414079" w:rsidP="0041407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079">
        <w:rPr>
          <w:rFonts w:ascii="Times New Roman" w:hAnsi="Times New Roman" w:cs="Times New Roman"/>
          <w:sz w:val="28"/>
          <w:szCs w:val="28"/>
        </w:rPr>
        <w:t xml:space="preserve">Величина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414079"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 w:rsidRPr="00414079">
        <w:rPr>
          <w:rFonts w:ascii="Times New Roman" w:hAnsi="Times New Roman" w:cs="Times New Roman"/>
          <w:sz w:val="28"/>
          <w:szCs w:val="28"/>
        </w:rPr>
        <w:t xml:space="preserve"> вещественной частью числа </w:t>
      </w:r>
      <w:r>
        <w:rPr>
          <w:rFonts w:ascii="Times New Roman" w:hAnsi="Times New Roman" w:cs="Times New Roman"/>
          <w:sz w:val="28"/>
          <w:szCs w:val="28"/>
        </w:rPr>
        <w:t xml:space="preserve"> z. </w:t>
      </w:r>
      <w:proofErr w:type="gramStart"/>
      <w:r w:rsidRPr="00414079">
        <w:rPr>
          <w:rFonts w:ascii="Times New Roman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 w:cs="Times New Roman"/>
            <w:sz w:val="28"/>
            <w:szCs w:val="28"/>
          </w:rPr>
          <m:t>a=0</m:t>
        </m:r>
      </m:oMath>
      <w:r w:rsidRPr="004140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4079">
        <w:rPr>
          <w:rFonts w:ascii="Times New Roman" w:hAnsi="Times New Roman" w:cs="Times New Roman"/>
          <w:sz w:val="28"/>
          <w:szCs w:val="28"/>
        </w:rPr>
        <w:t xml:space="preserve"> то z называется мнимым или чисто мнимым числом. </w:t>
      </w:r>
      <w:proofErr w:type="gramStart"/>
      <w:r w:rsidRPr="00414079">
        <w:rPr>
          <w:rFonts w:ascii="Times New Roman" w:hAnsi="Times New Roman" w:cs="Times New Roman"/>
          <w:sz w:val="28"/>
          <w:szCs w:val="28"/>
        </w:rPr>
        <w:t xml:space="preserve">Вместо </w:t>
      </w:r>
      <m:oMath>
        <m:r>
          <w:rPr>
            <w:rFonts w:ascii="Cambria Math" w:hAnsi="Cambria Math" w:cs="Times New Roman"/>
            <w:sz w:val="28"/>
            <w:szCs w:val="28"/>
          </w:rPr>
          <m:t>0+bi</m:t>
        </m:r>
      </m:oMath>
      <w:r w:rsidRPr="00414079">
        <w:rPr>
          <w:rFonts w:ascii="Times New Roman" w:hAnsi="Times New Roman" w:cs="Times New Roman"/>
          <w:sz w:val="28"/>
          <w:szCs w:val="28"/>
        </w:rPr>
        <w:t xml:space="preserve"> обычно</w:t>
      </w:r>
      <w:proofErr w:type="gramEnd"/>
      <w:r w:rsidRPr="00414079">
        <w:rPr>
          <w:rFonts w:ascii="Times New Roman" w:hAnsi="Times New Roman" w:cs="Times New Roman"/>
          <w:sz w:val="28"/>
          <w:szCs w:val="28"/>
        </w:rPr>
        <w:t xml:space="preserve"> пишут просто </w:t>
      </w:r>
      <m:oMath>
        <m:r>
          <w:rPr>
            <w:rFonts w:ascii="Cambria Math" w:hAnsi="Cambria Math" w:cs="Times New Roman"/>
            <w:sz w:val="28"/>
            <w:szCs w:val="28"/>
          </w:rPr>
          <m:t>bi</m:t>
        </m:r>
      </m:oMath>
      <w:r w:rsidRPr="00414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53F" w:rsidRDefault="00414079" w:rsidP="0041407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079">
        <w:rPr>
          <w:rFonts w:ascii="Times New Roman" w:hAnsi="Times New Roman" w:cs="Times New Roman"/>
          <w:sz w:val="28"/>
          <w:szCs w:val="28"/>
        </w:rPr>
        <w:t xml:space="preserve">Величина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414079"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 w:rsidRPr="00414079">
        <w:rPr>
          <w:rFonts w:ascii="Times New Roman" w:hAnsi="Times New Roman" w:cs="Times New Roman"/>
          <w:sz w:val="28"/>
          <w:szCs w:val="28"/>
        </w:rPr>
        <w:t xml:space="preserve"> мнимой частью числа </w:t>
      </w:r>
      <w:r>
        <w:rPr>
          <w:rFonts w:ascii="Times New Roman" w:hAnsi="Times New Roman" w:cs="Times New Roman"/>
          <w:sz w:val="28"/>
          <w:szCs w:val="28"/>
        </w:rPr>
        <w:t xml:space="preserve">z. </w:t>
      </w:r>
      <w:proofErr w:type="gramStart"/>
      <w:r w:rsidRPr="00414079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b=0</m:t>
        </m:r>
      </m:oMath>
      <w:r w:rsidRPr="004140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4079">
        <w:rPr>
          <w:rFonts w:ascii="Times New Roman" w:hAnsi="Times New Roman" w:cs="Times New Roman"/>
          <w:sz w:val="28"/>
          <w:szCs w:val="28"/>
        </w:rPr>
        <w:t xml:space="preserve"> то z является вещественным числом. </w:t>
      </w:r>
      <w:proofErr w:type="gramStart"/>
      <w:r w:rsidRPr="00414079">
        <w:rPr>
          <w:rFonts w:ascii="Times New Roman" w:hAnsi="Times New Roman" w:cs="Times New Roman"/>
          <w:sz w:val="28"/>
          <w:szCs w:val="28"/>
        </w:rPr>
        <w:t xml:space="preserve">Вместо </w:t>
      </w:r>
      <m:oMath>
        <m:r>
          <w:rPr>
            <w:rFonts w:ascii="Cambria Math" w:hAnsi="Cambria Math" w:cs="Times New Roman"/>
            <w:sz w:val="28"/>
            <w:szCs w:val="28"/>
          </w:rPr>
          <m:t>a+0i</m:t>
        </m:r>
      </m:oMath>
      <w:r w:rsidRPr="00414079">
        <w:rPr>
          <w:rFonts w:ascii="Times New Roman" w:hAnsi="Times New Roman" w:cs="Times New Roman"/>
          <w:sz w:val="28"/>
          <w:szCs w:val="28"/>
        </w:rPr>
        <w:t xml:space="preserve"> обычно</w:t>
      </w:r>
      <w:proofErr w:type="gramEnd"/>
      <w:r w:rsidRPr="00414079">
        <w:rPr>
          <w:rFonts w:ascii="Times New Roman" w:hAnsi="Times New Roman" w:cs="Times New Roman"/>
          <w:sz w:val="28"/>
          <w:szCs w:val="28"/>
        </w:rPr>
        <w:t xml:space="preserve"> пишут просто a. Например, комплексный нуль </w:t>
      </w:r>
      <m:oMath>
        <m:r>
          <w:rPr>
            <w:rFonts w:ascii="Cambria Math" w:hAnsi="Cambria Math" w:cs="Times New Roman"/>
            <w:sz w:val="28"/>
            <w:szCs w:val="28"/>
          </w:rPr>
          <m:t>0+0i</m:t>
        </m:r>
      </m:oMath>
      <w:r w:rsidRPr="00414079">
        <w:rPr>
          <w:rFonts w:ascii="Times New Roman" w:hAnsi="Times New Roman" w:cs="Times New Roman"/>
          <w:sz w:val="28"/>
          <w:szCs w:val="28"/>
        </w:rPr>
        <w:t xml:space="preserve"> обозначается просто как 0.</w:t>
      </w:r>
    </w:p>
    <w:p w:rsidR="00414079" w:rsidRDefault="00FA125A" w:rsidP="0041407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основные операции над комплексными числами.</w:t>
      </w:r>
    </w:p>
    <w:p w:rsidR="00451B94" w:rsidRDefault="00427ACF" w:rsidP="00FA125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Сравнение.</w:t>
      </w:r>
    </w:p>
    <w:p w:rsidR="00427ACF" w:rsidRDefault="00427ACF" w:rsidP="00427A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CF">
        <w:rPr>
          <w:rFonts w:ascii="Times New Roman" w:hAnsi="Times New Roman" w:cs="Times New Roman"/>
          <w:sz w:val="28"/>
          <w:szCs w:val="28"/>
        </w:rPr>
        <w:t xml:space="preserve">Два комплексных </w:t>
      </w:r>
      <w:proofErr w:type="gramStart"/>
      <w:r w:rsidRPr="00427ACF">
        <w:rPr>
          <w:rFonts w:ascii="Times New Roman" w:hAnsi="Times New Roman" w:cs="Times New Roman"/>
          <w:sz w:val="28"/>
          <w:szCs w:val="28"/>
        </w:rPr>
        <w:t xml:space="preserve">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27A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27AC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27ACF">
        <w:rPr>
          <w:rFonts w:ascii="Times New Roman" w:hAnsi="Times New Roman" w:cs="Times New Roman"/>
          <w:sz w:val="28"/>
          <w:szCs w:val="28"/>
        </w:rPr>
        <w:t xml:space="preserve"> называются равными,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27ACF">
        <w:rPr>
          <w:rFonts w:ascii="Times New Roman" w:hAnsi="Times New Roman" w:cs="Times New Roman"/>
          <w:sz w:val="28"/>
          <w:szCs w:val="28"/>
        </w:rPr>
        <w:t>, т.е. равны их действительные и мнимые части.</w:t>
      </w:r>
    </w:p>
    <w:p w:rsidR="00FA125A" w:rsidRDefault="00357BEE" w:rsidP="00FA125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125A">
        <w:rPr>
          <w:rFonts w:ascii="Times New Roman" w:hAnsi="Times New Roman" w:cs="Times New Roman"/>
          <w:sz w:val="28"/>
          <w:szCs w:val="28"/>
        </w:rPr>
        <w:t>ложения.</w:t>
      </w:r>
    </w:p>
    <w:p w:rsidR="00357BEE" w:rsidRPr="00357BEE" w:rsidRDefault="00357BEE" w:rsidP="00357B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E">
        <w:rPr>
          <w:rFonts w:ascii="Times New Roman" w:hAnsi="Times New Roman" w:cs="Times New Roman"/>
          <w:sz w:val="28"/>
          <w:szCs w:val="28"/>
        </w:rPr>
        <w:lastRenderedPageBreak/>
        <w:t xml:space="preserve">Сложение комплексных чисел осуществляется в алгебраической форме и определяется следующим образом: суммой </w:t>
      </w:r>
      <w:proofErr w:type="gramStart"/>
      <w:r w:rsidRPr="00357BEE">
        <w:rPr>
          <w:rFonts w:ascii="Times New Roman" w:hAnsi="Times New Roman" w:cs="Times New Roman"/>
          <w:sz w:val="28"/>
          <w:szCs w:val="28"/>
        </w:rPr>
        <w:t xml:space="preserve">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27A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27AC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27ACF">
        <w:rPr>
          <w:rFonts w:ascii="Times New Roman" w:hAnsi="Times New Roman" w:cs="Times New Roman"/>
          <w:sz w:val="28"/>
          <w:szCs w:val="28"/>
        </w:rPr>
        <w:t xml:space="preserve"> </w:t>
      </w:r>
      <w:r w:rsidRPr="00357BEE">
        <w:rPr>
          <w:rFonts w:ascii="Times New Roman" w:hAnsi="Times New Roman" w:cs="Times New Roman"/>
          <w:sz w:val="28"/>
          <w:szCs w:val="28"/>
        </w:rPr>
        <w:t xml:space="preserve"> является число </w:t>
      </w:r>
      <w:sdt>
        <w:sdtPr>
          <w:rPr>
            <w:rFonts w:ascii="Cambria Math" w:hAnsi="Cambria Math" w:cs="Times New Roman"/>
            <w:i/>
            <w:sz w:val="28"/>
            <w:szCs w:val="28"/>
          </w:rPr>
          <w:id w:val="-1728213444"/>
          <w:placeholder>
            <w:docPart w:val="DefaultPlaceholder_1075249612"/>
          </w:placeholder>
          <w:temporary/>
          <w:showingPlcHdr/>
          <w:equation/>
        </w:sdtPr>
        <w:sdtContent>
          <m:oMath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+i(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Style w:val="a4"/>
                <w:rFonts w:ascii="Cambria Math" w:hAnsi="Cambria Math"/>
              </w:rPr>
              <m:t>.</m:t>
            </m:r>
          </m:oMath>
        </w:sdtContent>
      </w:sdt>
    </w:p>
    <w:p w:rsidR="00FA125A" w:rsidRDefault="00357BEE" w:rsidP="00357B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E">
        <w:rPr>
          <w:rFonts w:ascii="Times New Roman" w:hAnsi="Times New Roman" w:cs="Times New Roman"/>
          <w:sz w:val="28"/>
          <w:szCs w:val="28"/>
        </w:rPr>
        <w:t>Т.е. выполняется непосредственное суммирование действительных и мнимых частей.</w:t>
      </w:r>
    </w:p>
    <w:p w:rsidR="00357BEE" w:rsidRDefault="00357BEE" w:rsidP="00357B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Вычитание.</w:t>
      </w:r>
    </w:p>
    <w:p w:rsidR="00357BEE" w:rsidRPr="00357BEE" w:rsidRDefault="00357BEE" w:rsidP="00357B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E">
        <w:rPr>
          <w:rFonts w:ascii="Times New Roman" w:hAnsi="Times New Roman" w:cs="Times New Roman"/>
          <w:sz w:val="28"/>
          <w:szCs w:val="28"/>
        </w:rPr>
        <w:t xml:space="preserve">Вычитание комплексных чисел также осуществляется в алгебраической форме. Разность двух чисел </w:t>
      </w:r>
      <w:proofErr w:type="spellStart"/>
      <w:proofErr w:type="gramStart"/>
      <w:r w:rsidRPr="00357BEE">
        <w:rPr>
          <w:rFonts w:ascii="Times New Roman" w:hAnsi="Times New Roman" w:cs="Times New Roman"/>
          <w:sz w:val="28"/>
          <w:szCs w:val="28"/>
        </w:rPr>
        <w:t>чисел</w:t>
      </w:r>
      <w:proofErr w:type="spellEnd"/>
      <w:r w:rsidRPr="00357BE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27A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27AC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27ACF">
        <w:rPr>
          <w:rFonts w:ascii="Times New Roman" w:hAnsi="Times New Roman" w:cs="Times New Roman"/>
          <w:sz w:val="28"/>
          <w:szCs w:val="28"/>
        </w:rPr>
        <w:t xml:space="preserve"> </w:t>
      </w:r>
      <w:r w:rsidRPr="00357BEE">
        <w:rPr>
          <w:rFonts w:ascii="Times New Roman" w:hAnsi="Times New Roman" w:cs="Times New Roman"/>
          <w:sz w:val="28"/>
          <w:szCs w:val="28"/>
        </w:rPr>
        <w:t xml:space="preserve"> является число </w:t>
      </w:r>
      <w:sdt>
        <w:sdtPr>
          <w:rPr>
            <w:rFonts w:ascii="Cambria Math" w:hAnsi="Cambria Math" w:cs="Times New Roman"/>
            <w:i/>
            <w:sz w:val="28"/>
            <w:szCs w:val="28"/>
          </w:rPr>
          <w:id w:val="-332224850"/>
          <w:placeholder>
            <w:docPart w:val="CFC97AAB78AF4908A2DF2E2AD22810A4"/>
          </w:placeholder>
          <w:temporary/>
          <w:showingPlcHdr/>
          <w:equation/>
        </w:sdtPr>
        <w:sdtContent>
          <m:oMath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+i(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Style w:val="a4"/>
                <w:rFonts w:ascii="Cambria Math" w:hAnsi="Cambria Math"/>
              </w:rPr>
              <m:t>.</m:t>
            </m:r>
          </m:oMath>
        </w:sdtContent>
      </w:sdt>
    </w:p>
    <w:p w:rsidR="00357BEE" w:rsidRDefault="00357BEE" w:rsidP="00357B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E">
        <w:rPr>
          <w:rFonts w:ascii="Times New Roman" w:hAnsi="Times New Roman" w:cs="Times New Roman"/>
          <w:sz w:val="28"/>
          <w:szCs w:val="28"/>
        </w:rPr>
        <w:t>Таким образом, чтобы вычесть из одного числа другое, выполняется непосредственное вычитание действительных и мнимых частей.</w:t>
      </w:r>
    </w:p>
    <w:p w:rsidR="00E37882" w:rsidRPr="00E37882" w:rsidRDefault="00E37882" w:rsidP="00E378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82">
        <w:rPr>
          <w:rFonts w:ascii="Times New Roman" w:hAnsi="Times New Roman" w:cs="Times New Roman"/>
          <w:sz w:val="28"/>
          <w:szCs w:val="28"/>
        </w:rPr>
        <w:t>Умножение</w:t>
      </w:r>
      <w:r w:rsidR="00B67B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7882" w:rsidRDefault="00E37882" w:rsidP="00E3788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882">
        <w:rPr>
          <w:rFonts w:ascii="Times New Roman" w:hAnsi="Times New Roman" w:cs="Times New Roman"/>
          <w:sz w:val="28"/>
          <w:szCs w:val="28"/>
        </w:rPr>
        <w:t>Умножение комплексны</w:t>
      </w:r>
      <w:r w:rsidR="00DD6BD5">
        <w:rPr>
          <w:rFonts w:ascii="Times New Roman" w:hAnsi="Times New Roman" w:cs="Times New Roman"/>
          <w:sz w:val="28"/>
          <w:szCs w:val="28"/>
        </w:rPr>
        <w:t xml:space="preserve">х чисел в алгебраической форме </w:t>
      </w:r>
      <w:r w:rsidRPr="00E37882">
        <w:rPr>
          <w:rFonts w:ascii="Times New Roman" w:hAnsi="Times New Roman" w:cs="Times New Roman"/>
          <w:sz w:val="28"/>
          <w:szCs w:val="28"/>
        </w:rPr>
        <w:t xml:space="preserve">выполняется непосредственным произведением чисел в алгебраической форме, учитывая свойство мнимой </w:t>
      </w:r>
      <w:proofErr w:type="gramStart"/>
      <w:r w:rsidRPr="00E37882">
        <w:rPr>
          <w:rFonts w:ascii="Times New Roman" w:hAnsi="Times New Roman" w:cs="Times New Roman"/>
          <w:sz w:val="28"/>
          <w:szCs w:val="28"/>
        </w:rPr>
        <w:t xml:space="preserve">единицы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=-1</m:t>
        </m:r>
      </m:oMath>
      <w:r w:rsidRPr="00E3788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6BD5" w:rsidRPr="00DD6BD5" w:rsidRDefault="0084556C" w:rsidP="00E37882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)∙(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∙i∙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∙i∙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)+i∙(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DD6BD5" w:rsidRPr="00DD6BD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D6BD5" w:rsidRPr="00DD6BD5" w:rsidRDefault="00DD6BD5" w:rsidP="00DD6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D5">
        <w:rPr>
          <w:rFonts w:ascii="Times New Roman" w:hAnsi="Times New Roman" w:cs="Times New Roman"/>
          <w:sz w:val="28"/>
          <w:szCs w:val="28"/>
        </w:rPr>
        <w:t>Деление</w:t>
      </w:r>
      <w:r w:rsidR="00B67B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6BD5" w:rsidRDefault="00DD6BD5" w:rsidP="00DD6B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D5">
        <w:rPr>
          <w:rFonts w:ascii="Times New Roman" w:hAnsi="Times New Roman" w:cs="Times New Roman"/>
          <w:sz w:val="28"/>
          <w:szCs w:val="28"/>
        </w:rPr>
        <w:t xml:space="preserve">Частное комплексных чисел в алгебраической </w:t>
      </w:r>
      <w:proofErr w:type="gramStart"/>
      <w:r w:rsidRPr="00DD6BD5">
        <w:rPr>
          <w:rFonts w:ascii="Times New Roman" w:hAnsi="Times New Roman" w:cs="Times New Roman"/>
          <w:sz w:val="28"/>
          <w:szCs w:val="28"/>
        </w:rPr>
        <w:t xml:space="preserve">форме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B67BD3" w:rsidRPr="00427A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67BD3" w:rsidRPr="00427AC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B67BD3" w:rsidRPr="00B67BD3">
        <w:rPr>
          <w:rFonts w:ascii="Times New Roman" w:hAnsi="Times New Roman" w:cs="Times New Roman"/>
          <w:sz w:val="28"/>
          <w:szCs w:val="28"/>
        </w:rPr>
        <w:t xml:space="preserve"> </w:t>
      </w:r>
      <w:r w:rsidRPr="00DD6BD5">
        <w:rPr>
          <w:rFonts w:ascii="Times New Roman" w:hAnsi="Times New Roman" w:cs="Times New Roman"/>
          <w:sz w:val="28"/>
          <w:szCs w:val="28"/>
        </w:rPr>
        <w:t xml:space="preserve">находится путем </w:t>
      </w:r>
      <w:proofErr w:type="spellStart"/>
      <w:r w:rsidRPr="00DD6BD5">
        <w:rPr>
          <w:rFonts w:ascii="Times New Roman" w:hAnsi="Times New Roman" w:cs="Times New Roman"/>
          <w:sz w:val="28"/>
          <w:szCs w:val="28"/>
        </w:rPr>
        <w:t>домножения</w:t>
      </w:r>
      <w:proofErr w:type="spellEnd"/>
      <w:r w:rsidRPr="00DD6BD5">
        <w:rPr>
          <w:rFonts w:ascii="Times New Roman" w:hAnsi="Times New Roman" w:cs="Times New Roman"/>
          <w:sz w:val="28"/>
          <w:szCs w:val="28"/>
        </w:rPr>
        <w:t xml:space="preserve"> числителя и знаменателя на сопряженное к знаменателю число:</w:t>
      </w:r>
    </w:p>
    <w:p w:rsidR="00B67BD3" w:rsidRDefault="0084556C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sdt>
        <w:sdtPr>
          <w:rPr>
            <w:rFonts w:ascii="Cambria Math" w:hAnsi="Cambria Math" w:cs="Times New Roman"/>
            <w:i/>
            <w:sz w:val="28"/>
            <w:szCs w:val="28"/>
          </w:rPr>
          <w:id w:val="-1768451819"/>
          <w:placeholder>
            <w:docPart w:val="DefaultPlaceholder_1075249612"/>
          </w:placeholder>
          <w:temporary/>
          <w:showingPlcHdr/>
          <w:equation/>
        </w:sdtPr>
        <w:sdtContent>
          <m:oMath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)∙(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+i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oMath>
        </w:sdtContent>
      </w:sdt>
      <w:r w:rsidR="007E3066" w:rsidRPr="007E3066">
        <w:rPr>
          <w:rFonts w:ascii="Times New Roman" w:eastAsiaTheme="minorEastAsia" w:hAnsi="Times New Roman" w:cs="Times New Roman"/>
          <w:sz w:val="28"/>
          <w:szCs w:val="28"/>
        </w:rPr>
        <w:t>=</w:t>
      </w:r>
      <w:sdt>
        <w:sdtPr>
          <w:rPr>
            <w:rFonts w:ascii="Cambria Math" w:eastAsiaTheme="minorEastAsia" w:hAnsi="Cambria Math" w:cs="Times New Roman"/>
            <w:i/>
            <w:sz w:val="28"/>
            <w:szCs w:val="28"/>
          </w:rPr>
          <w:id w:val="1989278702"/>
          <w:placeholder>
            <w:docPart w:val="DefaultPlaceholder_1075249612"/>
          </w:placeholder>
          <w:temporary/>
          <w:showingPlcHdr/>
          <w:equation/>
        </w:sdtPr>
        <w:sdtContent/>
      </w:sdt>
    </w:p>
    <w:p w:rsidR="007E3066" w:rsidRDefault="007E3066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dt>
      <w:sdtPr>
        <w:rPr>
          <w:rFonts w:ascii="Cambria Math" w:hAnsi="Cambria Math" w:cs="Times New Roman"/>
          <w:i/>
          <w:sz w:val="28"/>
          <w:szCs w:val="28"/>
        </w:rPr>
        <w:id w:val="-2094009729"/>
        <w:placeholder>
          <w:docPart w:val="DefaultPlaceholder_1075249612"/>
        </w:placeholder>
        <w:temporary/>
        <w:showingPlcHdr/>
        <w:equation/>
      </w:sdtPr>
      <w:sdtContent>
        <w:p w:rsidR="0076415E" w:rsidRPr="0076415E" w:rsidRDefault="0084556C" w:rsidP="00DD6BD5">
          <w:pPr>
            <w:pStyle w:val="a3"/>
            <w:spacing w:after="0" w:line="360" w:lineRule="auto"/>
            <w:ind w:left="0" w:firstLine="709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m:oMathPara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+i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oMath>
          </m:oMathPara>
        </w:p>
        <w:p w:rsidR="007E3066" w:rsidRPr="0076415E" w:rsidRDefault="0084556C" w:rsidP="00DD6BD5">
          <w:pPr>
            <w:pStyle w:val="a3"/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</w:p>
      </w:sdtContent>
    </w:sdt>
    <w:p w:rsidR="0076415E" w:rsidRDefault="0076415E" w:rsidP="0076415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Возведение в степень.</w:t>
      </w:r>
    </w:p>
    <w:p w:rsidR="00405E0A" w:rsidRDefault="00405E0A" w:rsidP="00405E0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возведения комплексного числа в целую степень воспользуемся формулой Муавра.</w:t>
      </w:r>
    </w:p>
    <w:p w:rsidR="00405E0A" w:rsidRPr="002E31A6" w:rsidRDefault="00405E0A" w:rsidP="00405E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Cambria Math" w:hAnsi="Cambria Math" w:cs="Times New Roman"/>
            <w:i/>
            <w:sz w:val="28"/>
            <w:szCs w:val="28"/>
          </w:rPr>
          <w:id w:val="-436447989"/>
          <w:placeholder>
            <w:docPart w:val="02158BC712D94791A7EBB9CD1157175A"/>
          </w:placeholder>
          <w:temporary/>
          <w:showingPlcHdr/>
          <w:equation/>
        </w:sdtPr>
        <w:sdtContent>
          <m:oMath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(coskφ+i∙sinkφ)</m:t>
            </m:r>
          </m:oMath>
        </w:sdtContent>
      </w:sdt>
      <w:r w:rsidRPr="002E31A6">
        <w:rPr>
          <w:rFonts w:ascii="Times New Roman" w:hAnsi="Times New Roman" w:cs="Times New Roman"/>
          <w:sz w:val="28"/>
          <w:szCs w:val="28"/>
        </w:rPr>
        <w:t xml:space="preserve"> (1).</w:t>
      </w:r>
    </w:p>
    <w:p w:rsidR="00405E0A" w:rsidRPr="002E31A6" w:rsidRDefault="00405E0A" w:rsidP="00405E0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формуле (1) используется тригонометрическая форма комплексного числа. Если же комплексное число представлено в алгебраической форме, то потребуется выполнить преобразование.</w:t>
      </w:r>
    </w:p>
    <w:p w:rsidR="00405E0A" w:rsidRDefault="00405E0A" w:rsidP="00405E0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Воспользуемся формулами из определения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0A" w:rsidRPr="0076415E" w:rsidRDefault="00405E0A" w:rsidP="00405E0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φ=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arg⁡</m:t>
        </m:r>
        <m:r>
          <w:rPr>
            <w:rFonts w:ascii="Cambria Math" w:hAnsi="Cambria Math" w:cs="Times New Roman"/>
            <w:sz w:val="28"/>
            <w:szCs w:val="28"/>
          </w:rPr>
          <m:t>(z)</m:t>
        </m:r>
      </m:oMath>
      <w:r w:rsidRPr="00B967B0">
        <w:rPr>
          <w:rFonts w:ascii="Cambria Math" w:hAnsi="Cambria Math" w:cs="Times New Roman"/>
          <w:i/>
          <w:sz w:val="28"/>
          <w:szCs w:val="28"/>
        </w:rPr>
        <w:t>.</w:t>
      </w:r>
    </w:p>
    <w:p w:rsidR="00405E0A" w:rsidRDefault="00405E0A" w:rsidP="00405E0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подстановки в (1) имеем:</w:t>
      </w:r>
    </w:p>
    <w:p w:rsidR="00405E0A" w:rsidRDefault="00405E0A" w:rsidP="00405E0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(cos⁡(k∙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⁡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)+i∙sin⁡(k∙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arg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⁡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))</m:t>
        </m:r>
      </m:oMath>
      <w:r>
        <w:rPr>
          <w:rFonts w:ascii="Times New Roman" w:hAnsi="Times New Roman" w:cs="Times New Roman"/>
          <w:sz w:val="28"/>
          <w:szCs w:val="28"/>
        </w:rPr>
        <w:t xml:space="preserve"> (2).</w:t>
      </w:r>
    </w:p>
    <w:p w:rsidR="00405E0A" w:rsidRDefault="00405E0A" w:rsidP="0076415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квадратного корня</w:t>
      </w:r>
    </w:p>
    <w:p w:rsidR="004E3685" w:rsidRDefault="004E3685" w:rsidP="004E3685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формулы Муавра можно получить формулу для расчета корня из комплексного числа</w:t>
      </w:r>
    </w:p>
    <w:p w:rsidR="00B967B0" w:rsidRPr="004E3685" w:rsidRDefault="004E3685" w:rsidP="004E3685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*cos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φ+2πk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+i*sin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φ+2πk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</w:p>
    <w:p w:rsidR="00405E0A" w:rsidRPr="00405E0A" w:rsidRDefault="00405E0A" w:rsidP="00405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415E" w:rsidRDefault="00BF4E76" w:rsidP="00DD6B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нас заинтересовали поиск синуса и косинуса от комплексного аргумента. Для поиска данных величин необходимо обратиться к показательной функции комплексного аргумента.</w:t>
      </w:r>
    </w:p>
    <w:p w:rsidR="00BF4E76" w:rsidRDefault="00BF4E76" w:rsidP="00DD6B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3. Функция, определенная формулой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вида </w:t>
      </w:r>
      <w:sdt>
        <w:sdtPr>
          <w:rPr>
            <w:rFonts w:ascii="Cambria Math" w:hAnsi="Cambria Math" w:cs="Times New Roman"/>
            <w:i/>
            <w:sz w:val="28"/>
            <w:szCs w:val="28"/>
          </w:rPr>
          <w:id w:val="-1781564281"/>
          <w:placeholder>
            <w:docPart w:val="DefaultPlaceholder_1075249612"/>
          </w:placeholder>
          <w:temporary/>
          <w:equation/>
        </w:sdtPr>
        <w:sdtContent>
          <m:oMath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(cosy+i∙siny)</m:t>
            </m:r>
          </m:oMath>
        </w:sdtContent>
      </w:sdt>
      <w:r w:rsidRPr="00BF4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комплексной переменной</w:t>
      </w:r>
      <w:r w:rsidRPr="00BF4E76">
        <w:rPr>
          <w:rFonts w:ascii="Cambria Math" w:hAnsi="Cambria Math" w:cs="Times New Roman"/>
          <w:i/>
          <w:iCs/>
          <w:sz w:val="28"/>
          <w:szCs w:val="28"/>
        </w:rPr>
        <w:t xml:space="preserve"> </w:t>
      </w:r>
      <w:sdt>
        <w:sdtPr>
          <w:rPr>
            <w:rFonts w:ascii="Cambria Math" w:hAnsi="Cambria Math" w:cs="Times New Roman"/>
            <w:i/>
            <w:iCs/>
            <w:sz w:val="28"/>
            <w:szCs w:val="28"/>
          </w:rPr>
          <w:id w:val="-508286051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z=x+iy</m:t>
            </m:r>
          </m:oMath>
        </w:sdtContent>
      </w:sdt>
      <w:r>
        <w:rPr>
          <w:rFonts w:ascii="Cambria Math" w:hAnsi="Cambria Math" w:cs="Times New Roman"/>
          <w:i/>
          <w:iCs/>
          <w:sz w:val="28"/>
          <w:szCs w:val="28"/>
        </w:rPr>
        <w:t xml:space="preserve"> </w:t>
      </w:r>
      <w:r w:rsidRPr="00BF4E76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3A3DFD" w:rsidRPr="00BF4E76">
        <w:rPr>
          <w:rFonts w:ascii="Times New Roman" w:hAnsi="Times New Roman" w:cs="Times New Roman"/>
          <w:sz w:val="28"/>
          <w:szCs w:val="28"/>
        </w:rPr>
        <w:t>экспонентой</w:t>
      </w:r>
      <w:r w:rsidRPr="00BF4E76">
        <w:rPr>
          <w:rFonts w:ascii="Times New Roman" w:hAnsi="Times New Roman" w:cs="Times New Roman"/>
          <w:sz w:val="28"/>
          <w:szCs w:val="28"/>
        </w:rPr>
        <w:t xml:space="preserve"> </w:t>
      </w:r>
      <w:r w:rsidRPr="00BF4E76">
        <w:rPr>
          <w:rFonts w:ascii="Times New Roman" w:hAnsi="Times New Roman" w:cs="Times New Roman"/>
          <w:i/>
          <w:sz w:val="28"/>
          <w:szCs w:val="28"/>
        </w:rPr>
        <w:t>z</w:t>
      </w:r>
      <w:r w:rsidRPr="00BF4E76">
        <w:rPr>
          <w:rFonts w:ascii="Times New Roman" w:hAnsi="Times New Roman" w:cs="Times New Roman"/>
          <w:sz w:val="28"/>
          <w:szCs w:val="28"/>
        </w:rPr>
        <w:t>.</w:t>
      </w:r>
    </w:p>
    <w:p w:rsidR="003A3DFD" w:rsidRDefault="003A3DFD" w:rsidP="00DD6B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Введем в рассмотрение формулу Эйлера: </w:t>
      </w:r>
    </w:p>
    <w:p w:rsidR="003A3DFD" w:rsidRPr="003A3DFD" w:rsidRDefault="003A3DFD" w:rsidP="003A3DF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A3DFD">
        <w:rPr>
          <w:rFonts w:ascii="Times New Roman" w:hAnsi="Times New Roman" w:cs="Times New Roman"/>
          <w:sz w:val="28"/>
          <w:szCs w:val="28"/>
        </w:rPr>
        <w:t xml:space="preserve">ля любого комплексного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A3DFD">
        <w:rPr>
          <w:rFonts w:ascii="Times New Roman" w:hAnsi="Times New Roman" w:cs="Times New Roman"/>
          <w:sz w:val="28"/>
          <w:szCs w:val="28"/>
        </w:rPr>
        <w:t xml:space="preserve"> выполнено следующее равенство:</w:t>
      </w:r>
    </w:p>
    <w:p w:rsidR="003A3DFD" w:rsidRPr="006C49C6" w:rsidRDefault="0084556C" w:rsidP="003A3DF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Cambria Math" w:hAnsi="Cambria Math" w:cs="Times New Roman"/>
            <w:i/>
            <w:sz w:val="28"/>
            <w:szCs w:val="28"/>
          </w:rPr>
          <w:id w:val="1710677812"/>
          <w:placeholder>
            <w:docPart w:val="DefaultPlaceholder_1075249612"/>
          </w:placeholder>
          <w:temporary/>
          <w:showingPlcHdr/>
          <w:equation/>
        </w:sdtPr>
        <w:sdtContent>
          <m:oMath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iz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=cosz+i∙sinz</m:t>
            </m:r>
          </m:oMath>
        </w:sdtContent>
      </w:sdt>
      <w:r w:rsidR="003A3DFD" w:rsidRPr="006C49C6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BF4E76" w:rsidRPr="006C49C6" w:rsidRDefault="003A3DFD" w:rsidP="00DD6B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следующе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е соотношении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49C6">
        <w:rPr>
          <w:rFonts w:ascii="Times New Roman" w:hAnsi="Times New Roman" w:cs="Times New Roman"/>
          <w:sz w:val="28"/>
          <w:szCs w:val="28"/>
        </w:rPr>
        <w:t>:</w:t>
      </w:r>
    </w:p>
    <w:p w:rsidR="003A3DFD" w:rsidRPr="006C49C6" w:rsidRDefault="0084556C" w:rsidP="00DD6B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-iz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i(-z)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=co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+i∙sin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-z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=cosz-i∙sinz</m:t>
        </m:r>
      </m:oMath>
      <w:r w:rsidR="003A3DFD" w:rsidRPr="006C49C6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3A3DFD" w:rsidRDefault="003A3DFD" w:rsidP="00DD6B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Сложим формулы (3) и (4):</w:t>
      </w:r>
    </w:p>
    <w:p w:rsidR="003A3DFD" w:rsidRPr="00DA7D58" w:rsidRDefault="0084556C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sdt>
        <w:sdtPr>
          <w:rPr>
            <w:rFonts w:ascii="Cambria Math" w:hAnsi="Cambria Math" w:cs="Times New Roman"/>
            <w:i/>
            <w:sz w:val="28"/>
            <w:szCs w:val="28"/>
          </w:rPr>
          <w:id w:val="-2093388004"/>
          <w:placeholder>
            <w:docPart w:val="2A9782AB119948F9A587F654DE6F1AD1"/>
          </w:placeholder>
          <w:temporary/>
          <w:showingPlcHdr/>
          <w:equation/>
        </w:sdtPr>
        <w:sdtContent>
          <m:oMathPara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iz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-iz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=cosz+i∙sinz+</m:t>
              </m:r>
            </m:oMath>
          </m:oMathPara>
        </w:sdtContent>
      </w:sdt>
      <m:oMathPara>
        <m:oMath>
          <m:r>
            <w:rPr>
              <w:rFonts w:ascii="Cambria Math" w:hAnsi="Cambria Math" w:cs="Times New Roman"/>
              <w:sz w:val="28"/>
              <w:szCs w:val="28"/>
            </w:rPr>
            <m:t>cosz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</w:rPr>
            <m:t>sinz</m:t>
          </m:r>
        </m:oMath>
      </m:oMathPara>
    </w:p>
    <w:p w:rsidR="00DA7D58" w:rsidRPr="00DA7D58" w:rsidRDefault="0084556C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-iz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=2cosz</m:t>
          </m:r>
        </m:oMath>
      </m:oMathPara>
    </w:p>
    <w:p w:rsidR="00DA7D58" w:rsidRPr="00812C68" w:rsidRDefault="0084556C" w:rsidP="00DA7D5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sdt>
        <w:sdtPr>
          <w:rPr>
            <w:rFonts w:ascii="Cambria Math" w:eastAsiaTheme="minorEastAsia" w:hAnsi="Cambria Math" w:cs="Times New Roman"/>
            <w:i/>
            <w:sz w:val="28"/>
            <w:szCs w:val="28"/>
          </w:rPr>
          <w:id w:val="-209957109"/>
          <w:placeholder>
            <w:docPart w:val="DefaultPlaceholder_1075249612"/>
          </w:placeholder>
          <w:temporary/>
          <w:showingPlcHdr/>
          <w:equation/>
        </w:sdtPr>
        <w:sdtContent/>
      </w:sdt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cosz</m:t>
            </m:r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iz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-iz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  <m:sup/>
        </m:sSup>
      </m:oMath>
      <w:r w:rsidR="00812C68" w:rsidRPr="00812C68">
        <w:rPr>
          <w:rFonts w:ascii="Times New Roman" w:eastAsiaTheme="minorEastAsia" w:hAnsi="Times New Roman" w:cs="Times New Roman"/>
          <w:sz w:val="28"/>
          <w:szCs w:val="28"/>
        </w:rPr>
        <w:t>(5)</w:t>
      </w:r>
    </w:p>
    <w:p w:rsidR="00812C68" w:rsidRDefault="00812C68" w:rsidP="00DA7D5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Аналогично вычтем (3) и (4):</w:t>
      </w:r>
    </w:p>
    <w:p w:rsidR="00812C68" w:rsidRPr="00812C68" w:rsidRDefault="0084556C" w:rsidP="00DA7D5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sdt>
        <w:sdtPr>
          <w:rPr>
            <w:rFonts w:ascii="Cambria Math" w:hAnsi="Cambria Math" w:cs="Times New Roman"/>
            <w:i/>
            <w:sz w:val="28"/>
            <w:szCs w:val="28"/>
          </w:rPr>
          <w:id w:val="1607079802"/>
          <w:placeholder>
            <w:docPart w:val="14C597C4AC544C7AA97C946FE7DA7188"/>
          </w:placeholder>
          <w:temporary/>
          <w:showingPlcHdr/>
          <w:equation/>
        </w:sdtPr>
        <w:sdtContent>
          <m:oMathPara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iz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-iz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=cosz+i∙sinz-(</m:t>
              </m:r>
            </m:oMath>
          </m:oMathPara>
        </w:sdtContent>
      </w:sdt>
      <m:oMathPara>
        <m:oMath>
          <m:r>
            <w:rPr>
              <w:rFonts w:ascii="Cambria Math" w:hAnsi="Cambria Math" w:cs="Times New Roman"/>
              <w:sz w:val="28"/>
              <w:szCs w:val="28"/>
            </w:rPr>
            <m:t>cosz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</w:rPr>
            <m:t>sinz)=cosz+isinz-cosz+i∙sinz</m:t>
          </m:r>
        </m:oMath>
      </m:oMathPara>
    </w:p>
    <w:p w:rsidR="00DA7D58" w:rsidRPr="00D53843" w:rsidRDefault="0084556C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-iz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=2i∙sinz</m:t>
          </m:r>
        </m:oMath>
      </m:oMathPara>
    </w:p>
    <w:p w:rsidR="00D53843" w:rsidRPr="00D53843" w:rsidRDefault="0084556C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sdt>
        <w:sdtPr>
          <w:rPr>
            <w:rFonts w:ascii="Cambria Math" w:eastAsiaTheme="minorEastAsia" w:hAnsi="Cambria Math" w:cs="Times New Roman"/>
            <w:i/>
            <w:sz w:val="28"/>
            <w:szCs w:val="28"/>
          </w:rPr>
          <w:id w:val="1897621243"/>
          <w:placeholder>
            <w:docPart w:val="DefaultPlaceholder_1075249612"/>
          </w:placeholder>
          <w:temporary/>
          <w:showingPlcHdr/>
          <w:equation/>
        </w:sdtPr>
        <w:sdtContent/>
      </w:sdt>
      <m:oMath>
        <m:r>
          <w:rPr>
            <w:rFonts w:ascii="Cambria Math" w:hAnsi="Cambria Math" w:cs="Times New Roman"/>
            <w:sz w:val="28"/>
            <w:szCs w:val="28"/>
          </w:rPr>
          <m:t xml:space="preserve"> sinz=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iz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-iz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2i</m:t>
            </m:r>
          </m:den>
        </m:f>
      </m:oMath>
      <w:r w:rsidR="00D53843" w:rsidRPr="00D53843">
        <w:rPr>
          <w:rFonts w:ascii="Times New Roman" w:eastAsiaTheme="minorEastAsia" w:hAnsi="Times New Roman" w:cs="Times New Roman"/>
          <w:sz w:val="28"/>
          <w:szCs w:val="28"/>
        </w:rPr>
        <w:t xml:space="preserve"> (6)</w:t>
      </w:r>
    </w:p>
    <w:p w:rsidR="00D53843" w:rsidRDefault="00D53843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Формулы (5) и (6) дают определение синуса и косинуса для комплексного аргумента. </w:t>
      </w:r>
    </w:p>
    <w:p w:rsidR="00261222" w:rsidRDefault="00261222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Подставим в (5) формулу для экспоненты, представленной в определении 3.</w:t>
      </w:r>
    </w:p>
    <w:p w:rsidR="00D53843" w:rsidRPr="006B3E7D" w:rsidRDefault="0084556C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sdt>
        <w:sdtPr>
          <w:rPr>
            <w:rFonts w:ascii="Cambria Math" w:hAnsi="Cambria Math" w:cs="Times New Roman"/>
            <w:i/>
            <w:sz w:val="28"/>
            <w:szCs w:val="28"/>
          </w:rPr>
          <w:id w:val="-107276123"/>
          <w:placeholder>
            <w:docPart w:val="E694A6EA7CEB461E93665AB3B3CA56F3"/>
          </w:placeholder>
          <w:temporary/>
          <w:equation/>
        </w:sdtPr>
        <w:sdtContent>
          <m:oMathPara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(cosy+i∙siny)</m:t>
              </m:r>
            </m:oMath>
          </m:oMathPara>
        </w:sdtContent>
      </w:sdt>
    </w:p>
    <w:sdt>
      <w:sdtPr>
        <w:rPr>
          <w:rFonts w:ascii="Cambria Math" w:hAnsi="Cambria Math" w:cs="Times New Roman"/>
          <w:i/>
          <w:sz w:val="28"/>
          <w:szCs w:val="28"/>
        </w:rPr>
        <w:id w:val="-1847938202"/>
        <w:placeholder>
          <w:docPart w:val="7E972241A71A4B538086D1523CC4293D"/>
        </w:placeholder>
        <w:temporary/>
        <w:equation/>
      </w:sdtPr>
      <w:sdtContent>
        <w:p w:rsidR="00691866" w:rsidRPr="00691866" w:rsidRDefault="0084556C" w:rsidP="00DD6BD5">
          <w:pPr>
            <w:pStyle w:val="a3"/>
            <w:spacing w:after="0" w:line="360" w:lineRule="auto"/>
            <w:ind w:left="0" w:firstLine="709"/>
            <w:jc w:val="both"/>
            <w:rPr>
              <w:rFonts w:ascii="Cambria Math" w:hAnsi="Cambria Math" w:cs="Times New Roman"/>
              <w:sz w:val="28"/>
              <w:szCs w:val="28"/>
              <w:oMath/>
            </w:rPr>
          </w:pPr>
          <m:oMathPara>
            <m:oMathParaPr>
              <m:jc m:val="center"/>
            </m:oMathPara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iz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x+iy</m:t>
                      </m:r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-y+ix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-y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cosx+i∙sinx</m:t>
                  </m:r>
                </m:e>
              </m:d>
            </m:oMath>
          </m:oMathPara>
        </w:p>
      </w:sdtContent>
    </w:sdt>
    <w:p w:rsidR="006B3E7D" w:rsidRPr="00691866" w:rsidRDefault="006B3E7D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-iz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-i∙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x+iy</m:t>
                  </m:r>
                </m:e>
              </m:d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y-ix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cosx-i∙sinx</m:t>
              </m:r>
            </m:e>
          </m:d>
        </m:oMath>
      </m:oMathPara>
    </w:p>
    <w:p w:rsidR="00691866" w:rsidRDefault="00691866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Подставляем в (5):</w:t>
      </w:r>
    </w:p>
    <w:p w:rsidR="00691866" w:rsidRPr="00691866" w:rsidRDefault="00691866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cosz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-y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cosx+i∙sinx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cosx-i∙sinx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cosx+i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sinx+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cosx-i∙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sinx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cosx∙(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+i∙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sinx∙(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691866" w:rsidRDefault="00747C06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 выполним аналогичную подстановку в (6):</w:t>
      </w:r>
    </w:p>
    <w:p w:rsidR="00747C06" w:rsidRPr="00CC3238" w:rsidRDefault="00747C06" w:rsidP="00DD6BD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cosx+i∙sinx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cosx-i∙sinx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2i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sinx-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cosx+i∙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sinx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2i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i∙(e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sinx-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cosx+i∙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sinx)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2i∙i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i∙e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sinx-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i∙e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cosx+i∙i∙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sinx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i∙e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sinx-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i∙e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cosx-∙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sinx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sinx(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+i∙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cosx(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-y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CC3238" w:rsidRPr="00CC323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3238" w:rsidRPr="00165E41" w:rsidRDefault="00165E41" w:rsidP="00165E4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33325733"/>
      <w:r w:rsidRPr="00165E41">
        <w:rPr>
          <w:rFonts w:ascii="Times New Roman" w:hAnsi="Times New Roman" w:cs="Times New Roman"/>
          <w:b/>
          <w:color w:val="auto"/>
          <w:sz w:val="28"/>
          <w:szCs w:val="28"/>
        </w:rPr>
        <w:t>2. Описание классов в С++</w:t>
      </w:r>
      <w:bookmarkEnd w:id="2"/>
    </w:p>
    <w:p w:rsidR="00385235" w:rsidRPr="00385235" w:rsidRDefault="00385235" w:rsidP="0038523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5235">
        <w:rPr>
          <w:rFonts w:ascii="Times New Roman" w:eastAsiaTheme="minorEastAsia" w:hAnsi="Times New Roman" w:cs="Times New Roman"/>
          <w:sz w:val="28"/>
          <w:szCs w:val="28"/>
        </w:rPr>
        <w:t>Класс является абстрактным типом данных, определяемым пользователем,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5235">
        <w:rPr>
          <w:rFonts w:ascii="Times New Roman" w:eastAsiaTheme="minorEastAsia" w:hAnsi="Times New Roman" w:cs="Times New Roman"/>
          <w:sz w:val="28"/>
          <w:szCs w:val="28"/>
        </w:rPr>
        <w:t>и представляет собой модель реального объекта в виде данных и функций для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5235">
        <w:rPr>
          <w:rFonts w:ascii="Times New Roman" w:eastAsiaTheme="minorEastAsia" w:hAnsi="Times New Roman" w:cs="Times New Roman"/>
          <w:sz w:val="28"/>
          <w:szCs w:val="28"/>
        </w:rPr>
        <w:t>работы с ними.</w:t>
      </w:r>
    </w:p>
    <w:p w:rsidR="00385235" w:rsidRPr="00385235" w:rsidRDefault="00385235" w:rsidP="0038523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5235">
        <w:rPr>
          <w:rFonts w:ascii="Times New Roman" w:eastAsiaTheme="minorEastAsia" w:hAnsi="Times New Roman" w:cs="Times New Roman"/>
          <w:sz w:val="28"/>
          <w:szCs w:val="28"/>
        </w:rPr>
        <w:lastRenderedPageBreak/>
        <w:t>Данные класса называются полями (по аналогии с полями структуры), а функ</w:t>
      </w:r>
      <w:r>
        <w:rPr>
          <w:rFonts w:ascii="Times New Roman" w:eastAsiaTheme="minorEastAsia" w:hAnsi="Times New Roman" w:cs="Times New Roman"/>
          <w:sz w:val="28"/>
          <w:szCs w:val="28"/>
        </w:rPr>
        <w:t>ции класса –</w:t>
      </w:r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 методами. Поля и методы называются элементами класса. Описание класса в первом приближении выглядит так:</w:t>
      </w:r>
    </w:p>
    <w:p w:rsidR="00385235" w:rsidRPr="00385235" w:rsidRDefault="00385235" w:rsidP="00385235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85235">
        <w:rPr>
          <w:rFonts w:ascii="Times New Roman" w:eastAsiaTheme="minorEastAsia" w:hAnsi="Times New Roman" w:cs="Times New Roman"/>
          <w:sz w:val="28"/>
          <w:szCs w:val="28"/>
        </w:rPr>
        <w:t>class</w:t>
      </w:r>
      <w:proofErr w:type="spellEnd"/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 &lt;имя</w:t>
      </w:r>
      <w:proofErr w:type="gramStart"/>
      <w:r w:rsidRPr="00385235">
        <w:rPr>
          <w:rFonts w:ascii="Times New Roman" w:eastAsiaTheme="minorEastAsia" w:hAnsi="Times New Roman" w:cs="Times New Roman"/>
          <w:sz w:val="28"/>
          <w:szCs w:val="28"/>
        </w:rPr>
        <w:t>&gt;{</w:t>
      </w:r>
      <w:proofErr w:type="gramEnd"/>
    </w:p>
    <w:p w:rsidR="00385235" w:rsidRPr="00385235" w:rsidRDefault="0018199D" w:rsidP="00385235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private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385235" w:rsidRPr="00385235" w:rsidRDefault="00385235" w:rsidP="00385235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5235">
        <w:rPr>
          <w:rFonts w:ascii="Times New Roman" w:eastAsiaTheme="minorEastAsia" w:hAnsi="Times New Roman" w:cs="Times New Roman"/>
          <w:sz w:val="28"/>
          <w:szCs w:val="28"/>
        </w:rPr>
        <w:t>&lt;описание скрытых элементов&gt;</w:t>
      </w:r>
    </w:p>
    <w:p w:rsidR="00385235" w:rsidRPr="00385235" w:rsidRDefault="00385235" w:rsidP="00385235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85235">
        <w:rPr>
          <w:rFonts w:ascii="Times New Roman" w:eastAsiaTheme="minorEastAsia" w:hAnsi="Times New Roman" w:cs="Times New Roman"/>
          <w:sz w:val="28"/>
          <w:szCs w:val="28"/>
        </w:rPr>
        <w:t>public</w:t>
      </w:r>
      <w:proofErr w:type="spellEnd"/>
      <w:r w:rsidRPr="0038523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85235" w:rsidRPr="00385235" w:rsidRDefault="00385235" w:rsidP="00385235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5235">
        <w:rPr>
          <w:rFonts w:ascii="Times New Roman" w:eastAsiaTheme="minorEastAsia" w:hAnsi="Times New Roman" w:cs="Times New Roman"/>
          <w:sz w:val="28"/>
          <w:szCs w:val="28"/>
        </w:rPr>
        <w:t>&lt;описание доступных элементов&gt;</w:t>
      </w:r>
    </w:p>
    <w:p w:rsidR="00385235" w:rsidRPr="00385235" w:rsidRDefault="00385235" w:rsidP="00385235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};</w:t>
      </w:r>
    </w:p>
    <w:p w:rsidR="001010F8" w:rsidRDefault="00385235" w:rsidP="001010F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Спецификаторы доступа </w:t>
      </w:r>
      <w:proofErr w:type="spellStart"/>
      <w:r w:rsidRPr="00385235">
        <w:rPr>
          <w:rFonts w:ascii="Times New Roman" w:eastAsiaTheme="minorEastAsia" w:hAnsi="Times New Roman" w:cs="Times New Roman"/>
          <w:sz w:val="28"/>
          <w:szCs w:val="28"/>
        </w:rPr>
        <w:t>private</w:t>
      </w:r>
      <w:proofErr w:type="spellEnd"/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Pr="00385235">
        <w:rPr>
          <w:rFonts w:ascii="Times New Roman" w:eastAsiaTheme="minorEastAsia" w:hAnsi="Times New Roman" w:cs="Times New Roman"/>
          <w:sz w:val="28"/>
          <w:szCs w:val="28"/>
        </w:rPr>
        <w:t>public</w:t>
      </w:r>
      <w:proofErr w:type="spellEnd"/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 управляют видимостью элементов класса. Элементы, описанные после служебного слова </w:t>
      </w:r>
      <w:proofErr w:type="spellStart"/>
      <w:r w:rsidRPr="00385235">
        <w:rPr>
          <w:rFonts w:ascii="Times New Roman" w:eastAsiaTheme="minorEastAsia" w:hAnsi="Times New Roman" w:cs="Times New Roman"/>
          <w:sz w:val="28"/>
          <w:szCs w:val="28"/>
        </w:rPr>
        <w:t>private</w:t>
      </w:r>
      <w:proofErr w:type="spellEnd"/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, видимы только внутри класса. Этот вид доступа принят в классе по умолчанию. Интерфейс класса описывается после спецификатора </w:t>
      </w:r>
      <w:proofErr w:type="spellStart"/>
      <w:r w:rsidRPr="00385235">
        <w:rPr>
          <w:rFonts w:ascii="Times New Roman" w:eastAsiaTheme="minorEastAsia" w:hAnsi="Times New Roman" w:cs="Times New Roman"/>
          <w:sz w:val="28"/>
          <w:szCs w:val="28"/>
        </w:rPr>
        <w:t>public</w:t>
      </w:r>
      <w:proofErr w:type="spellEnd"/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. Действие любого спецификатора распространяется до следующего спецификатора или до конца класса. Можно задавать несколько секций </w:t>
      </w:r>
      <w:proofErr w:type="spellStart"/>
      <w:r w:rsidRPr="00385235">
        <w:rPr>
          <w:rFonts w:ascii="Times New Roman" w:eastAsiaTheme="minorEastAsia" w:hAnsi="Times New Roman" w:cs="Times New Roman"/>
          <w:sz w:val="28"/>
          <w:szCs w:val="28"/>
        </w:rPr>
        <w:t>private</w:t>
      </w:r>
      <w:proofErr w:type="spellEnd"/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Pr="00385235">
        <w:rPr>
          <w:rFonts w:ascii="Times New Roman" w:eastAsiaTheme="minorEastAsia" w:hAnsi="Times New Roman" w:cs="Times New Roman"/>
          <w:sz w:val="28"/>
          <w:szCs w:val="28"/>
        </w:rPr>
        <w:t>public</w:t>
      </w:r>
      <w:proofErr w:type="spellEnd"/>
      <w:r w:rsidRPr="00385235">
        <w:rPr>
          <w:rFonts w:ascii="Times New Roman" w:eastAsiaTheme="minorEastAsia" w:hAnsi="Times New Roman" w:cs="Times New Roman"/>
          <w:sz w:val="28"/>
          <w:szCs w:val="28"/>
        </w:rPr>
        <w:t xml:space="preserve">, порядок их следования значения не имеет. </w:t>
      </w:r>
    </w:p>
    <w:p w:rsidR="00165E41" w:rsidRDefault="001010F8" w:rsidP="001010F8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1010F8">
        <w:rPr>
          <w:rFonts w:ascii="Times New Roman" w:eastAsiaTheme="minorEastAsia" w:hAnsi="Times New Roman" w:cs="Times New Roman"/>
          <w:sz w:val="28"/>
          <w:szCs w:val="28"/>
        </w:rPr>
        <w:t>онкретные переменные типа «класс» называются экземплярами класса, или объектами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10F8" w:rsidRDefault="00D31F52" w:rsidP="00D31F52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1F52">
        <w:rPr>
          <w:rFonts w:ascii="Times New Roman" w:eastAsiaTheme="minorEastAsia" w:hAnsi="Times New Roman" w:cs="Times New Roman"/>
          <w:sz w:val="28"/>
          <w:szCs w:val="28"/>
        </w:rPr>
        <w:t>Доступ к элементам объекта аналогичен доступу к полям структуры. Для этого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199D">
        <w:rPr>
          <w:rFonts w:ascii="Times New Roman" w:eastAsiaTheme="minorEastAsia" w:hAnsi="Times New Roman" w:cs="Times New Roman"/>
          <w:sz w:val="28"/>
          <w:szCs w:val="28"/>
        </w:rPr>
        <w:t xml:space="preserve">используются </w:t>
      </w:r>
      <w:proofErr w:type="gramStart"/>
      <w:r w:rsidR="0018199D">
        <w:rPr>
          <w:rFonts w:ascii="Times New Roman" w:eastAsiaTheme="minorEastAsia" w:hAnsi="Times New Roman" w:cs="Times New Roman"/>
          <w:sz w:val="28"/>
          <w:szCs w:val="28"/>
        </w:rPr>
        <w:t xml:space="preserve">операция  </w:t>
      </w:r>
      <w:r w:rsidR="002F0931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2F0931">
        <w:rPr>
          <w:rFonts w:ascii="Times New Roman" w:eastAsiaTheme="minorEastAsia" w:hAnsi="Times New Roman" w:cs="Times New Roman"/>
          <w:sz w:val="28"/>
          <w:szCs w:val="28"/>
        </w:rPr>
        <w:t xml:space="preserve"> (точка)</w:t>
      </w:r>
      <w:r w:rsidRPr="00D31F5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0931" w:rsidRDefault="00FC44FC" w:rsidP="00FC44FC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44FC">
        <w:rPr>
          <w:rFonts w:ascii="Times New Roman" w:eastAsiaTheme="minorEastAsia" w:hAnsi="Times New Roman" w:cs="Times New Roman"/>
          <w:sz w:val="28"/>
          <w:szCs w:val="28"/>
        </w:rPr>
        <w:t>Каждый объект содержит свой экземпляр полей класса. Методы класса находятся в памяти в единственном экземпляре и используются всеми объектами совместно, поэтому необходимо обеспечить работу методов с полями именно того объекта, для которого они были вызваны. Это обеспечивается передачей в функцию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44FC">
        <w:rPr>
          <w:rFonts w:ascii="Times New Roman" w:eastAsiaTheme="minorEastAsia" w:hAnsi="Times New Roman" w:cs="Times New Roman"/>
          <w:sz w:val="28"/>
          <w:szCs w:val="28"/>
        </w:rPr>
        <w:t xml:space="preserve">скрытого параметра </w:t>
      </w:r>
      <w:proofErr w:type="spellStart"/>
      <w:r w:rsidRPr="00FC44FC"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 w:rsidRPr="00FC44FC">
        <w:rPr>
          <w:rFonts w:ascii="Times New Roman" w:eastAsiaTheme="minorEastAsia" w:hAnsi="Times New Roman" w:cs="Times New Roman"/>
          <w:sz w:val="28"/>
          <w:szCs w:val="28"/>
        </w:rPr>
        <w:t xml:space="preserve">, в котором хранится константный указатель на вызвавший функцию объект. Указатель </w:t>
      </w:r>
      <w:proofErr w:type="spellStart"/>
      <w:r w:rsidRPr="00FC44FC"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r w:rsidRPr="00FC44FC">
        <w:rPr>
          <w:rFonts w:ascii="Times New Roman" w:eastAsiaTheme="minorEastAsia" w:hAnsi="Times New Roman" w:cs="Times New Roman"/>
          <w:sz w:val="28"/>
          <w:szCs w:val="28"/>
        </w:rPr>
        <w:t xml:space="preserve"> неявно используется внутри метода для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44FC">
        <w:rPr>
          <w:rFonts w:ascii="Times New Roman" w:eastAsiaTheme="minorEastAsia" w:hAnsi="Times New Roman" w:cs="Times New Roman"/>
          <w:sz w:val="28"/>
          <w:szCs w:val="28"/>
        </w:rPr>
        <w:t>ссылок на элементы объекта.</w:t>
      </w:r>
    </w:p>
    <w:p w:rsidR="000A0557" w:rsidRPr="000A0557" w:rsidRDefault="000A0557" w:rsidP="000A055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0557">
        <w:rPr>
          <w:rFonts w:ascii="Times New Roman" w:eastAsiaTheme="minorEastAsia" w:hAnsi="Times New Roman" w:cs="Times New Roman"/>
          <w:sz w:val="28"/>
          <w:szCs w:val="28"/>
        </w:rPr>
        <w:t>Конструктор предназначен для инициализации объекта и вызывается автоматически при его создании. Ниже перечислены основные свойства конструкторов.</w:t>
      </w:r>
    </w:p>
    <w:p w:rsidR="000A0557" w:rsidRPr="000A0557" w:rsidRDefault="000A0557" w:rsidP="000A05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055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Конструктор </w:t>
      </w:r>
      <w:r>
        <w:rPr>
          <w:rFonts w:ascii="Times New Roman" w:eastAsiaTheme="minorEastAsia" w:hAnsi="Times New Roman" w:cs="Times New Roman"/>
          <w:sz w:val="28"/>
          <w:szCs w:val="28"/>
        </w:rPr>
        <w:t>не</w:t>
      </w:r>
      <w:r w:rsidRPr="000A0557">
        <w:rPr>
          <w:rFonts w:ascii="Times New Roman" w:eastAsiaTheme="minorEastAsia" w:hAnsi="Times New Roman" w:cs="Times New Roman"/>
          <w:sz w:val="28"/>
          <w:szCs w:val="28"/>
        </w:rPr>
        <w:t xml:space="preserve"> возвращает значение, даже типа </w:t>
      </w:r>
      <w:proofErr w:type="spellStart"/>
      <w:r w:rsidRPr="000A0557">
        <w:rPr>
          <w:rFonts w:ascii="Times New Roman" w:eastAsiaTheme="minorEastAsia" w:hAnsi="Times New Roman" w:cs="Times New Roman"/>
          <w:sz w:val="28"/>
          <w:szCs w:val="28"/>
        </w:rPr>
        <w:t>void</w:t>
      </w:r>
      <w:proofErr w:type="spellEnd"/>
      <w:r w:rsidRPr="000A0557">
        <w:rPr>
          <w:rFonts w:ascii="Times New Roman" w:eastAsiaTheme="minorEastAsia" w:hAnsi="Times New Roman" w:cs="Times New Roman"/>
          <w:sz w:val="28"/>
          <w:szCs w:val="28"/>
        </w:rPr>
        <w:t>. Нельзя получить указатель на конструктор.</w:t>
      </w:r>
    </w:p>
    <w:p w:rsidR="000A0557" w:rsidRPr="000A0557" w:rsidRDefault="000A0557" w:rsidP="000A05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0557">
        <w:rPr>
          <w:rFonts w:ascii="Times New Roman" w:eastAsiaTheme="minorEastAsia" w:hAnsi="Times New Roman" w:cs="Times New Roman"/>
          <w:sz w:val="28"/>
          <w:szCs w:val="28"/>
        </w:rPr>
        <w:t>Класс может иметь несколько конструкторов с разными параметрами для разных видов инициализации (при этом используется механизм перегрузки).</w:t>
      </w:r>
    </w:p>
    <w:p w:rsidR="000A0557" w:rsidRPr="000A0557" w:rsidRDefault="000A0557" w:rsidP="000A05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0557">
        <w:rPr>
          <w:rFonts w:ascii="Times New Roman" w:eastAsiaTheme="minorEastAsia" w:hAnsi="Times New Roman" w:cs="Times New Roman"/>
          <w:sz w:val="28"/>
          <w:szCs w:val="28"/>
        </w:rPr>
        <w:t>Конструктор, вызываемый без параметров, называется конструктором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A0557">
        <w:rPr>
          <w:rFonts w:ascii="Times New Roman" w:eastAsiaTheme="minorEastAsia" w:hAnsi="Times New Roman" w:cs="Times New Roman"/>
          <w:sz w:val="28"/>
          <w:szCs w:val="28"/>
        </w:rPr>
        <w:t>умолчанию.</w:t>
      </w:r>
    </w:p>
    <w:p w:rsidR="000A0557" w:rsidRPr="000A0557" w:rsidRDefault="000A0557" w:rsidP="000A05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0557">
        <w:rPr>
          <w:rFonts w:ascii="Times New Roman" w:eastAsiaTheme="minorEastAsia" w:hAnsi="Times New Roman" w:cs="Times New Roman"/>
          <w:sz w:val="28"/>
          <w:szCs w:val="28"/>
        </w:rPr>
        <w:t>Параметры конструктора могут иметь любой тип, кроме этого же класса.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A0557">
        <w:rPr>
          <w:rFonts w:ascii="Times New Roman" w:eastAsiaTheme="minorEastAsia" w:hAnsi="Times New Roman" w:cs="Times New Roman"/>
          <w:sz w:val="28"/>
          <w:szCs w:val="28"/>
        </w:rPr>
        <w:t>Можно задавать значения параметров по умолчанию. Их может содержать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A0557">
        <w:rPr>
          <w:rFonts w:ascii="Times New Roman" w:eastAsiaTheme="minorEastAsia" w:hAnsi="Times New Roman" w:cs="Times New Roman"/>
          <w:sz w:val="28"/>
          <w:szCs w:val="28"/>
        </w:rPr>
        <w:t>только один из конструкторов.</w:t>
      </w:r>
    </w:p>
    <w:p w:rsidR="000A0557" w:rsidRPr="000A0557" w:rsidRDefault="000A0557" w:rsidP="000A05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0557">
        <w:rPr>
          <w:rFonts w:ascii="Times New Roman" w:eastAsiaTheme="minorEastAsia" w:hAnsi="Times New Roman" w:cs="Times New Roman"/>
          <w:sz w:val="28"/>
          <w:szCs w:val="28"/>
        </w:rPr>
        <w:t>Если программист не указал ни одного конструктора, компилятор создает его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A0557">
        <w:rPr>
          <w:rFonts w:ascii="Times New Roman" w:eastAsiaTheme="minorEastAsia" w:hAnsi="Times New Roman" w:cs="Times New Roman"/>
          <w:sz w:val="28"/>
          <w:szCs w:val="28"/>
        </w:rPr>
        <w:t>автоматически. Такой конструктор вызывает конструкторы по умолчанию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A0557">
        <w:rPr>
          <w:rFonts w:ascii="Times New Roman" w:eastAsiaTheme="minorEastAsia" w:hAnsi="Times New Roman" w:cs="Times New Roman"/>
          <w:sz w:val="28"/>
          <w:szCs w:val="28"/>
        </w:rPr>
        <w:t>для полей класса и конструктор</w:t>
      </w:r>
      <w:r>
        <w:rPr>
          <w:rFonts w:ascii="Times New Roman" w:eastAsiaTheme="minorEastAsia" w:hAnsi="Times New Roman" w:cs="Times New Roman"/>
          <w:sz w:val="28"/>
          <w:szCs w:val="28"/>
        </w:rPr>
        <w:t>ы по умолчанию базовых классов</w:t>
      </w:r>
      <w:r w:rsidRPr="000A0557">
        <w:rPr>
          <w:rFonts w:ascii="Times New Roman" w:eastAsiaTheme="minorEastAsia" w:hAnsi="Times New Roman" w:cs="Times New Roman"/>
          <w:sz w:val="28"/>
          <w:szCs w:val="28"/>
        </w:rPr>
        <w:t>. В случае,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когда класс содержит константы </w:t>
      </w:r>
      <w:r w:rsidRPr="000A0557">
        <w:rPr>
          <w:rFonts w:ascii="Times New Roman" w:eastAsiaTheme="minorEastAsia" w:hAnsi="Times New Roman" w:cs="Times New Roman"/>
          <w:sz w:val="28"/>
          <w:szCs w:val="28"/>
        </w:rPr>
        <w:t>или ссылки, при попытке создания объекта класса будет выдана ошибка, поскольку их необходимо инициализировать конкретными значениями, а конструктор по умолчанию этого делать не умеет.</w:t>
      </w:r>
    </w:p>
    <w:p w:rsidR="00FC44FC" w:rsidRDefault="000A0557" w:rsidP="000A05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0557">
        <w:rPr>
          <w:rFonts w:ascii="Times New Roman" w:eastAsiaTheme="minorEastAsia" w:hAnsi="Times New Roman" w:cs="Times New Roman"/>
          <w:sz w:val="28"/>
          <w:szCs w:val="28"/>
        </w:rPr>
        <w:t>Конструкторы не наследуются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2EB5" w:rsidRPr="00CC2EB5" w:rsidRDefault="00CC2EB5" w:rsidP="004D6D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2EB5">
        <w:rPr>
          <w:rFonts w:ascii="Times New Roman" w:eastAsiaTheme="minorEastAsia" w:hAnsi="Times New Roman" w:cs="Times New Roman"/>
          <w:sz w:val="28"/>
          <w:szCs w:val="28"/>
        </w:rPr>
        <w:t xml:space="preserve">Конструктор копирования – это специальный вид конструктора, получающий в качестве единственного параметра указатель на объект этого же класса: </w:t>
      </w:r>
      <w:proofErr w:type="gramStart"/>
      <w:r w:rsidRPr="00CC2EB5">
        <w:rPr>
          <w:rFonts w:ascii="Times New Roman" w:eastAsiaTheme="minorEastAsia" w:hAnsi="Times New Roman" w:cs="Times New Roman"/>
          <w:sz w:val="28"/>
          <w:szCs w:val="28"/>
        </w:rPr>
        <w:t>T::</w:t>
      </w:r>
      <w:proofErr w:type="gramEnd"/>
      <w:r w:rsidRPr="00CC2EB5">
        <w:rPr>
          <w:rFonts w:ascii="Times New Roman" w:eastAsiaTheme="minorEastAsia" w:hAnsi="Times New Roman" w:cs="Times New Roman"/>
          <w:sz w:val="28"/>
          <w:szCs w:val="28"/>
        </w:rPr>
        <w:t>T(const Т&amp;) { /* Тело конструктора V } где Т ~ имя класса.  Этот конструктор вызывается в тех случаях, когда новый объект создается путем копирования существующего</w:t>
      </w:r>
    </w:p>
    <w:p w:rsidR="000A0557" w:rsidRPr="00C80E86" w:rsidRDefault="00C80E86" w:rsidP="00C80E8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33325734"/>
      <w:r w:rsidRPr="00C80E86">
        <w:rPr>
          <w:rFonts w:ascii="Times New Roman" w:hAnsi="Times New Roman" w:cs="Times New Roman"/>
          <w:b/>
          <w:color w:val="auto"/>
          <w:sz w:val="28"/>
          <w:szCs w:val="28"/>
        </w:rPr>
        <w:t>3. Перегрузка операций в С++</w:t>
      </w:r>
      <w:bookmarkEnd w:id="3"/>
    </w:p>
    <w:p w:rsidR="00C80E86" w:rsidRDefault="00FF7F27" w:rsidP="00FF7F2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7F27">
        <w:rPr>
          <w:rFonts w:ascii="Times New Roman" w:eastAsiaTheme="minorEastAsia" w:hAnsi="Times New Roman" w:cs="Times New Roman"/>
          <w:sz w:val="28"/>
          <w:szCs w:val="28"/>
        </w:rPr>
        <w:t>C++ позволяет переопределить действие большинства операций так, чтобы при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F7F27">
        <w:rPr>
          <w:rFonts w:ascii="Times New Roman" w:eastAsiaTheme="minorEastAsia" w:hAnsi="Times New Roman" w:cs="Times New Roman"/>
          <w:sz w:val="28"/>
          <w:szCs w:val="28"/>
        </w:rPr>
        <w:t>использовании с объектами конкретного класса они выпо</w:t>
      </w:r>
      <w:r>
        <w:rPr>
          <w:rFonts w:ascii="Times New Roman" w:eastAsiaTheme="minorEastAsia" w:hAnsi="Times New Roman" w:cs="Times New Roman"/>
          <w:sz w:val="28"/>
          <w:szCs w:val="28"/>
        </w:rPr>
        <w:t>лняли заданные функ</w:t>
      </w:r>
      <w:r w:rsidRPr="00FF7F27">
        <w:rPr>
          <w:rFonts w:ascii="Times New Roman" w:eastAsiaTheme="minorEastAsia" w:hAnsi="Times New Roman" w:cs="Times New Roman"/>
          <w:sz w:val="28"/>
          <w:szCs w:val="28"/>
        </w:rPr>
        <w:t>ции. Эта дает возможность использовать собственные типы да</w:t>
      </w:r>
      <w:r>
        <w:rPr>
          <w:rFonts w:ascii="Times New Roman" w:eastAsiaTheme="minorEastAsia" w:hAnsi="Times New Roman" w:cs="Times New Roman"/>
          <w:sz w:val="28"/>
          <w:szCs w:val="28"/>
        </w:rPr>
        <w:t>нны</w:t>
      </w:r>
      <w:r w:rsidRPr="00FF7F27">
        <w:rPr>
          <w:rFonts w:ascii="Times New Roman" w:eastAsiaTheme="minorEastAsia" w:hAnsi="Times New Roman" w:cs="Times New Roman"/>
          <w:sz w:val="28"/>
          <w:szCs w:val="28"/>
        </w:rPr>
        <w:t>х точно так же,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F7F27">
        <w:rPr>
          <w:rFonts w:ascii="Times New Roman" w:eastAsiaTheme="minorEastAsia" w:hAnsi="Times New Roman" w:cs="Times New Roman"/>
          <w:sz w:val="28"/>
          <w:szCs w:val="28"/>
        </w:rPr>
        <w:t>как стандартные. Обозначения собственных операций вводить нельзя.</w:t>
      </w:r>
    </w:p>
    <w:p w:rsidR="00FF7F27" w:rsidRPr="00FF7F27" w:rsidRDefault="00FF7F27" w:rsidP="00FF7F2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7F2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Функция-операция содержит ключевое слово </w:t>
      </w:r>
      <w:proofErr w:type="spellStart"/>
      <w:r w:rsidRPr="00FF7F27">
        <w:rPr>
          <w:rFonts w:ascii="Times New Roman" w:eastAsiaTheme="minorEastAsia" w:hAnsi="Times New Roman" w:cs="Times New Roman"/>
          <w:sz w:val="28"/>
          <w:szCs w:val="28"/>
        </w:rPr>
        <w:t>operator</w:t>
      </w:r>
      <w:proofErr w:type="spellEnd"/>
      <w:r w:rsidRPr="00FF7F27">
        <w:rPr>
          <w:rFonts w:ascii="Times New Roman" w:eastAsiaTheme="minorEastAsia" w:hAnsi="Times New Roman" w:cs="Times New Roman"/>
          <w:sz w:val="28"/>
          <w:szCs w:val="28"/>
        </w:rPr>
        <w:t>, за которым следует знак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F7F27">
        <w:rPr>
          <w:rFonts w:ascii="Times New Roman" w:eastAsiaTheme="minorEastAsia" w:hAnsi="Times New Roman" w:cs="Times New Roman"/>
          <w:sz w:val="28"/>
          <w:szCs w:val="28"/>
        </w:rPr>
        <w:t>переопределяемой операции:</w:t>
      </w:r>
    </w:p>
    <w:p w:rsidR="00FF7F27" w:rsidRDefault="00FF7F27" w:rsidP="00FF7F2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7F27">
        <w:rPr>
          <w:rFonts w:ascii="Times New Roman" w:eastAsiaTheme="minorEastAsia" w:hAnsi="Times New Roman" w:cs="Times New Roman"/>
          <w:sz w:val="28"/>
          <w:szCs w:val="28"/>
        </w:rPr>
        <w:t xml:space="preserve">тип </w:t>
      </w:r>
      <w:proofErr w:type="spellStart"/>
      <w:r w:rsidRPr="00FF7F27">
        <w:rPr>
          <w:rFonts w:ascii="Times New Roman" w:eastAsiaTheme="minorEastAsia" w:hAnsi="Times New Roman" w:cs="Times New Roman"/>
          <w:sz w:val="28"/>
          <w:szCs w:val="28"/>
        </w:rPr>
        <w:t>operator</w:t>
      </w:r>
      <w:proofErr w:type="spellEnd"/>
      <w:r w:rsidRPr="00FF7F27">
        <w:rPr>
          <w:rFonts w:ascii="Times New Roman" w:eastAsiaTheme="minorEastAsia" w:hAnsi="Times New Roman" w:cs="Times New Roman"/>
          <w:sz w:val="28"/>
          <w:szCs w:val="28"/>
        </w:rPr>
        <w:t xml:space="preserve"> @ </w:t>
      </w:r>
      <w:proofErr w:type="gramStart"/>
      <w:r w:rsidRPr="00FF7F27">
        <w:rPr>
          <w:rFonts w:ascii="Times New Roman" w:eastAsiaTheme="minorEastAsia" w:hAnsi="Times New Roman" w:cs="Times New Roman"/>
          <w:sz w:val="28"/>
          <w:szCs w:val="28"/>
        </w:rPr>
        <w:t>( список</w:t>
      </w:r>
      <w:proofErr w:type="gramEnd"/>
      <w:r w:rsidRPr="00FF7F27">
        <w:rPr>
          <w:rFonts w:ascii="Times New Roman" w:eastAsiaTheme="minorEastAsia" w:hAnsi="Times New Roman" w:cs="Times New Roman"/>
          <w:sz w:val="28"/>
          <w:szCs w:val="28"/>
        </w:rPr>
        <w:t xml:space="preserve"> параметров) { тело функции }</w:t>
      </w:r>
    </w:p>
    <w:p w:rsidR="00FF7F27" w:rsidRDefault="00FF7F27" w:rsidP="00FF7F2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6C49C6">
        <w:rPr>
          <w:rFonts w:ascii="Times New Roman" w:eastAsiaTheme="minorEastAsia" w:hAnsi="Times New Roman" w:cs="Times New Roman"/>
          <w:sz w:val="28"/>
          <w:szCs w:val="28"/>
        </w:rPr>
        <w:t xml:space="preserve">@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6C49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символьное обозначение операции.</w:t>
      </w:r>
    </w:p>
    <w:p w:rsidR="00FF7F27" w:rsidRPr="00FF7F27" w:rsidRDefault="00FF7F27" w:rsidP="00FF7F2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33325735"/>
      <w:r w:rsidRPr="00FF7F27">
        <w:rPr>
          <w:rFonts w:ascii="Times New Roman" w:hAnsi="Times New Roman" w:cs="Times New Roman"/>
          <w:b/>
          <w:color w:val="auto"/>
          <w:sz w:val="28"/>
          <w:szCs w:val="28"/>
        </w:rPr>
        <w:t>4. Описание класса по работе с комплексными числами</w:t>
      </w:r>
      <w:bookmarkEnd w:id="4"/>
    </w:p>
    <w:p w:rsidR="00FF7F27" w:rsidRDefault="00CC2EB5" w:rsidP="00FF7F2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Перед нами стоят задача описать класс для работы с комплексными числами. В качестве полей класса мы выбрали действительную и мнимую часть комплексного числа, согласно определению 1.</w:t>
      </w:r>
    </w:p>
    <w:p w:rsidR="00E76E23" w:rsidRPr="006C49C6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class</w:t>
      </w:r>
      <w:proofErr w:type="gram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complex{</w:t>
      </w:r>
    </w:p>
    <w:p w:rsidR="00E76E23" w:rsidRPr="006C49C6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real;</w:t>
      </w:r>
    </w:p>
    <w:p w:rsidR="00E76E23" w:rsidRPr="006C49C6" w:rsidRDefault="00E76E23" w:rsidP="00E76E2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76E23" w:rsidRDefault="00E76E23" w:rsidP="00E76E2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…</w:t>
      </w:r>
    </w:p>
    <w:p w:rsidR="00CC2EB5" w:rsidRDefault="00CC2EB5" w:rsidP="00FF7F27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Наш класс будет содержать 3 конструктора: конструктор по умолчанию, конструктор с 2 аргументами и копирующий конструктор.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class</w:t>
      </w:r>
      <w:proofErr w:type="gram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complex{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real;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E76E23">
        <w:rPr>
          <w:rFonts w:ascii="Times New Roman" w:eastAsiaTheme="minorEastAsia" w:hAnsi="Times New Roman" w:cs="Times New Roman"/>
          <w:sz w:val="28"/>
          <w:szCs w:val="28"/>
        </w:rPr>
        <w:t>public</w:t>
      </w:r>
      <w:proofErr w:type="spellEnd"/>
      <w:r w:rsidRPr="00E76E2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6E23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proofErr w:type="gramStart"/>
      <w:r w:rsidRPr="00E76E23">
        <w:rPr>
          <w:rFonts w:ascii="Times New Roman" w:eastAsiaTheme="minorEastAsia" w:hAnsi="Times New Roman" w:cs="Times New Roman"/>
          <w:sz w:val="28"/>
          <w:szCs w:val="28"/>
        </w:rPr>
        <w:t>complex</w:t>
      </w:r>
      <w:proofErr w:type="spellEnd"/>
      <w:r w:rsidRPr="00E76E23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E76E23">
        <w:rPr>
          <w:rFonts w:ascii="Times New Roman" w:eastAsiaTheme="minorEastAsia" w:hAnsi="Times New Roman" w:cs="Times New Roman"/>
          <w:sz w:val="28"/>
          <w:szCs w:val="28"/>
        </w:rPr>
        <w:t>){     // Конструктор по умолчанию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6E2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76E23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E76E23">
        <w:rPr>
          <w:rFonts w:ascii="Times New Roman" w:eastAsiaTheme="minorEastAsia" w:hAnsi="Times New Roman" w:cs="Times New Roman"/>
          <w:sz w:val="28"/>
          <w:szCs w:val="28"/>
        </w:rPr>
        <w:t>real</w:t>
      </w:r>
      <w:proofErr w:type="spellEnd"/>
      <w:r w:rsidRPr="00E76E23">
        <w:rPr>
          <w:rFonts w:ascii="Times New Roman" w:eastAsiaTheme="minorEastAsia" w:hAnsi="Times New Roman" w:cs="Times New Roman"/>
          <w:sz w:val="28"/>
          <w:szCs w:val="28"/>
        </w:rPr>
        <w:t xml:space="preserve">=0; </w:t>
      </w:r>
      <w:proofErr w:type="spellStart"/>
      <w:r w:rsidRPr="00E76E23">
        <w:rPr>
          <w:rFonts w:ascii="Times New Roman" w:eastAsiaTheme="minorEastAsia" w:hAnsi="Times New Roman" w:cs="Times New Roman"/>
          <w:sz w:val="28"/>
          <w:szCs w:val="28"/>
        </w:rPr>
        <w:t>img</w:t>
      </w:r>
      <w:proofErr w:type="spellEnd"/>
      <w:r w:rsidRPr="00E76E23">
        <w:rPr>
          <w:rFonts w:ascii="Times New Roman" w:eastAsiaTheme="minorEastAsia" w:hAnsi="Times New Roman" w:cs="Times New Roman"/>
          <w:sz w:val="28"/>
          <w:szCs w:val="28"/>
        </w:rPr>
        <w:t>=0;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6E2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}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complex(</w:t>
      </w:r>
      <w:proofErr w:type="spellStart"/>
      <w:proofErr w:type="gram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complex&amp; c){   // </w:t>
      </w:r>
      <w:r w:rsidRPr="00E76E23">
        <w:rPr>
          <w:rFonts w:ascii="Times New Roman" w:eastAsiaTheme="minorEastAsia" w:hAnsi="Times New Roman" w:cs="Times New Roman"/>
          <w:sz w:val="28"/>
          <w:szCs w:val="28"/>
        </w:rPr>
        <w:t>Копирующий</w:t>
      </w: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76E23">
        <w:rPr>
          <w:rFonts w:ascii="Times New Roman" w:eastAsiaTheme="minorEastAsia" w:hAnsi="Times New Roman" w:cs="Times New Roman"/>
          <w:sz w:val="28"/>
          <w:szCs w:val="28"/>
        </w:rPr>
        <w:t>конструктор</w:t>
      </w:r>
    </w:p>
    <w:p w:rsidR="00E76E23" w:rsidRPr="00E76E23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this</w:t>
      </w:r>
      <w:proofErr w:type="gram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-&gt;</w:t>
      </w:r>
      <w:proofErr w:type="spellStart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spellStart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76E23" w:rsidRPr="006C49C6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76E23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this</w:t>
      </w:r>
      <w:proofErr w:type="gram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-&gt;real=</w:t>
      </w:r>
      <w:proofErr w:type="spell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76E23" w:rsidRPr="006C49C6" w:rsidRDefault="00E76E23" w:rsidP="00E76E23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E76E23" w:rsidRPr="006C49C6" w:rsidRDefault="00E76E23" w:rsidP="00E76E2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complex(</w:t>
      </w:r>
      <w:proofErr w:type="gram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double, double);</w:t>
      </w:r>
    </w:p>
    <w:p w:rsidR="004D6D72" w:rsidRPr="006C49C6" w:rsidRDefault="004D6D72" w:rsidP="00E76E2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…</w:t>
      </w:r>
    </w:p>
    <w:p w:rsidR="004D6D72" w:rsidRPr="004D6D72" w:rsidRDefault="004D6D72" w:rsidP="00E76E2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D6D72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:rsidR="003A7579" w:rsidRPr="006C49C6" w:rsidRDefault="004D6D72" w:rsidP="004D6D72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::</w:t>
      </w:r>
      <w:proofErr w:type="gramStart"/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){</w:t>
      </w:r>
    </w:p>
    <w:p w:rsidR="004D6D72" w:rsidRPr="006C49C6" w:rsidRDefault="004D6D72" w:rsidP="004D6D72">
      <w:pPr>
        <w:pStyle w:val="a3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real</w:t>
      </w:r>
      <w:r w:rsidRPr="006C49C6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End"/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C49C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C49C6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D6D7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C49C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D6D72" w:rsidRPr="006C49C6" w:rsidRDefault="004D6D72" w:rsidP="004D6D72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C49C6">
        <w:rPr>
          <w:rFonts w:ascii="Times New Roman" w:eastAsiaTheme="minorEastAsia" w:hAnsi="Times New Roman" w:cs="Times New Roman"/>
          <w:sz w:val="28"/>
          <w:szCs w:val="28"/>
        </w:rPr>
        <w:lastRenderedPageBreak/>
        <w:t>}</w:t>
      </w:r>
    </w:p>
    <w:p w:rsidR="003A7579" w:rsidRPr="003A7579" w:rsidRDefault="003A7579" w:rsidP="003A75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7579">
        <w:rPr>
          <w:rFonts w:ascii="Times New Roman" w:eastAsiaTheme="minorEastAsia" w:hAnsi="Times New Roman" w:cs="Times New Roman"/>
          <w:sz w:val="28"/>
          <w:szCs w:val="28"/>
        </w:rPr>
        <w:t>Конструктор определен вне класса</w:t>
      </w:r>
    </w:p>
    <w:p w:rsidR="003A7579" w:rsidRDefault="00E12821" w:rsidP="00E1282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комплексного числа в п.1 были определены операции сложения, вычитания, умножения, деления, возведения в степень, вычисление синуса и косинуса. Все данные операции будут реализованы и в классе.</w:t>
      </w:r>
    </w:p>
    <w:p w:rsidR="00E12821" w:rsidRPr="006C49C6" w:rsidRDefault="00E12821" w:rsidP="00E1282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complex::module(){ </w:t>
      </w:r>
    </w:p>
    <w:p w:rsidR="00E12821" w:rsidRPr="00E12821" w:rsidRDefault="00E12821" w:rsidP="00E1282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12821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E128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2821">
        <w:rPr>
          <w:rFonts w:ascii="Times New Roman" w:eastAsiaTheme="minorEastAsia" w:hAnsi="Times New Roman" w:cs="Times New Roman"/>
          <w:sz w:val="28"/>
          <w:szCs w:val="28"/>
          <w:lang w:val="en-US"/>
        </w:rPr>
        <w:t>sqrt</w:t>
      </w:r>
      <w:proofErr w:type="spellEnd"/>
      <w:r w:rsidRPr="00E12821">
        <w:rPr>
          <w:rFonts w:ascii="Times New Roman" w:eastAsiaTheme="minorEastAsia" w:hAnsi="Times New Roman" w:cs="Times New Roman"/>
          <w:sz w:val="28"/>
          <w:szCs w:val="28"/>
          <w:lang w:val="en-US"/>
        </w:rPr>
        <w:t>(real*</w:t>
      </w:r>
      <w:proofErr w:type="spellStart"/>
      <w:r w:rsidRPr="00E12821">
        <w:rPr>
          <w:rFonts w:ascii="Times New Roman" w:eastAsiaTheme="minorEastAsia" w:hAnsi="Times New Roman" w:cs="Times New Roman"/>
          <w:sz w:val="28"/>
          <w:szCs w:val="28"/>
          <w:lang w:val="en-US"/>
        </w:rPr>
        <w:t>real+img</w:t>
      </w:r>
      <w:proofErr w:type="spellEnd"/>
      <w:r w:rsidRPr="00E12821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w:proofErr w:type="spellStart"/>
      <w:r w:rsidRPr="00E12821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E12821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E12821" w:rsidRDefault="00E12821" w:rsidP="00E1282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2821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:rsidR="00803D38" w:rsidRDefault="00803D38" w:rsidP="00E1282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2821">
        <w:rPr>
          <w:rFonts w:ascii="Times New Roman" w:eastAsiaTheme="minorEastAsia" w:hAnsi="Times New Roman" w:cs="Times New Roman"/>
          <w:sz w:val="28"/>
          <w:szCs w:val="28"/>
        </w:rPr>
        <w:t xml:space="preserve">Метод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вычисления модуля комплексного числа </w:t>
      </w:r>
      <w:r w:rsidRPr="00E12821">
        <w:rPr>
          <w:rFonts w:ascii="Times New Roman" w:eastAsiaTheme="minorEastAsia" w:hAnsi="Times New Roman" w:cs="Times New Roman"/>
          <w:sz w:val="28"/>
          <w:szCs w:val="28"/>
        </w:rPr>
        <w:t>определен вне класса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3D38" w:rsidRDefault="00803D38" w:rsidP="00E1282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 представлено описание методов для вычисления синуса, косинуса и степени комплексного числа, согласно выведенным в п.1 формулам.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cosc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(){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cos(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this-&gt;real)*(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(-this-&gt;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))/2;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sin(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this-&gt;real)*(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(-this-&gt;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-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))/2;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} 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sinc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(){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sin(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this-&gt;real)*(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(-this-&gt;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))/2;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cos(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this-&gt;real)*(-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(-this-&gt;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))/2;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} 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powc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int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a){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pow(</w:t>
      </w:r>
      <w:proofErr w:type="gram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this-&gt;module(),a)</w:t>
      </w:r>
      <w:r w:rsidR="007C4BC8">
        <w:rPr>
          <w:rFonts w:ascii="Times New Roman" w:eastAsiaTheme="minorEastAsia" w:hAnsi="Times New Roman" w:cs="Times New Roman"/>
          <w:sz w:val="28"/>
          <w:szCs w:val="28"/>
          <w:lang w:val="en-US"/>
        </w:rPr>
        <w:t>*cos(a*this-&gt;</w:t>
      </w:r>
      <w:proofErr w:type="spellStart"/>
      <w:r w:rsidR="007C4BC8">
        <w:rPr>
          <w:rFonts w:ascii="Times New Roman" w:eastAsiaTheme="minorEastAsia" w:hAnsi="Times New Roman" w:cs="Times New Roman"/>
          <w:sz w:val="28"/>
          <w:szCs w:val="28"/>
          <w:lang w:val="en-US"/>
        </w:rPr>
        <w:t>getf</w:t>
      </w:r>
      <w:proofErr w:type="spellEnd"/>
      <w:r w:rsidR="007C4BC8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));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7C4BC8">
        <w:rPr>
          <w:rFonts w:ascii="Times New Roman" w:eastAsiaTheme="minorEastAsia" w:hAnsi="Times New Roman" w:cs="Times New Roman"/>
          <w:sz w:val="28"/>
          <w:szCs w:val="28"/>
          <w:lang w:val="en-US"/>
        </w:rPr>
        <w:t>ow(</w:t>
      </w:r>
      <w:proofErr w:type="gramEnd"/>
      <w:r w:rsidR="007C4BC8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this-&gt;module(),a)*sin(a*this-&gt;</w:t>
      </w:r>
      <w:proofErr w:type="spellStart"/>
      <w:r w:rsidR="007C4BC8">
        <w:rPr>
          <w:rFonts w:ascii="Times New Roman" w:eastAsiaTheme="minorEastAsia" w:hAnsi="Times New Roman" w:cs="Times New Roman"/>
          <w:sz w:val="28"/>
          <w:szCs w:val="28"/>
          <w:lang w:val="en-US"/>
        </w:rPr>
        <w:t>getf</w:t>
      </w:r>
      <w:proofErr w:type="spellEnd"/>
      <w:r w:rsidR="007C4BC8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>));</w:t>
      </w:r>
    </w:p>
    <w:p w:rsidR="00803D38" w:rsidRPr="00803D38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03D38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</w:rPr>
        <w:t>return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803D38">
        <w:rPr>
          <w:rFonts w:ascii="Times New Roman" w:eastAsiaTheme="minorEastAsia" w:hAnsi="Times New Roman" w:cs="Times New Roman"/>
          <w:sz w:val="28"/>
          <w:szCs w:val="28"/>
        </w:rPr>
        <w:t>tmp</w:t>
      </w:r>
      <w:proofErr w:type="spellEnd"/>
      <w:r w:rsidRPr="00803D3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03D38" w:rsidRPr="00432826" w:rsidRDefault="00803D38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3D38">
        <w:rPr>
          <w:rFonts w:ascii="Times New Roman" w:eastAsiaTheme="minorEastAsia" w:hAnsi="Times New Roman" w:cs="Times New Roman"/>
          <w:sz w:val="28"/>
          <w:szCs w:val="28"/>
        </w:rPr>
        <w:tab/>
        <w:t>}</w:t>
      </w:r>
    </w:p>
    <w:p w:rsidR="00803D38" w:rsidRDefault="00ED4CB6" w:rsidP="00803D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Для вычисления сложения, вычитания, умножения, деления используем перегрузку операций.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+ (complex c){     // </w:t>
      </w:r>
      <w:r w:rsidRPr="00ED4CB6">
        <w:rPr>
          <w:rFonts w:ascii="Times New Roman" w:eastAsiaTheme="minorEastAsia" w:hAnsi="Times New Roman" w:cs="Times New Roman"/>
          <w:sz w:val="28"/>
          <w:szCs w:val="28"/>
        </w:rPr>
        <w:t>Перегрузка</w:t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D4CB6">
        <w:rPr>
          <w:rFonts w:ascii="Times New Roman" w:eastAsiaTheme="minorEastAsia" w:hAnsi="Times New Roman" w:cs="Times New Roman"/>
          <w:sz w:val="28"/>
          <w:szCs w:val="28"/>
        </w:rPr>
        <w:t>оператора</w:t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D4CB6">
        <w:rPr>
          <w:rFonts w:ascii="Times New Roman" w:eastAsiaTheme="minorEastAsia" w:hAnsi="Times New Roman" w:cs="Times New Roman"/>
          <w:sz w:val="28"/>
          <w:szCs w:val="28"/>
        </w:rPr>
        <w:t>сложения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=this-&gt;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real+c.real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=this-&gt;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img+c.img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- (complex c){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=this-&gt;real-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=this-&gt;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img-c.img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* (complex c){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this-&gt;real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this-&gt;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this-&gt;real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this-&gt;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/ (complex c)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{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(this-&gt;real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this-&gt;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) / (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(this-&gt;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this-&gt;real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) / (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</w:rPr>
        <w:t>return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</w:rPr>
        <w:t>tmp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}</w:t>
      </w:r>
    </w:p>
    <w:p w:rsid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Также перегружены операции сравнения, присвоения.</w:t>
      </w:r>
    </w:p>
    <w:p w:rsidR="00ED4CB6" w:rsidRPr="006C49C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void</w:t>
      </w:r>
      <w:proofErr w:type="gram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=(complex c){ </w:t>
      </w:r>
    </w:p>
    <w:p w:rsidR="00ED4CB6" w:rsidRPr="00ED4CB6" w:rsidRDefault="00ED4CB6" w:rsidP="008712AB">
      <w:pPr>
        <w:spacing w:after="0" w:line="360" w:lineRule="auto"/>
        <w:ind w:left="707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this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-&gt;real=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this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-&gt;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spell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ED4CB6" w:rsidRPr="0084556C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>}</w:t>
      </w:r>
    </w:p>
    <w:p w:rsidR="00ED4CB6" w:rsidRPr="006C49C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>bool</w:t>
      </w:r>
      <w:proofErr w:type="gramEnd"/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==(complex c){ 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C49C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>if</w:t>
      </w:r>
      <w:proofErr w:type="gramEnd"/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(this-&gt;</w:t>
      </w:r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>real==</w:t>
      </w:r>
      <w:proofErr w:type="spellStart"/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>&amp;&amp;this-&gt;</w:t>
      </w:r>
      <w:proofErr w:type="spellStart"/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>==</w:t>
      </w:r>
      <w:proofErr w:type="spellStart"/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ED4CB6" w:rsidRP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="008712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true;</w:t>
      </w:r>
    </w:p>
    <w:p w:rsidR="00ED4CB6" w:rsidRPr="00ED4CB6" w:rsidRDefault="008712AB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false;</w:t>
      </w:r>
    </w:p>
    <w:p w:rsidR="00ED4CB6" w:rsidRDefault="00ED4CB6" w:rsidP="00ED4CB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4CB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ED4CB6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:rsidR="004F3962" w:rsidRDefault="004F3962" w:rsidP="004F3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Также мы реализовали метод, который возвращает действительную и мнимую части комплексного числа в виде динамического массива.</w:t>
      </w:r>
    </w:p>
    <w:p w:rsidR="004F3962" w:rsidRPr="0084556C" w:rsidRDefault="004F3962" w:rsidP="004F3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* </w:t>
      </w:r>
      <w:proofErr w:type="spellStart"/>
      <w:r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returncomplex</w:t>
      </w:r>
      <w:proofErr w:type="spellEnd"/>
      <w:r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(){</w:t>
      </w:r>
    </w:p>
    <w:p w:rsidR="004F3962" w:rsidRPr="004F3962" w:rsidRDefault="008712AB" w:rsidP="004F3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* ret=new double[2];</w:t>
      </w:r>
    </w:p>
    <w:p w:rsidR="004F3962" w:rsidRPr="004F3962" w:rsidRDefault="008712AB" w:rsidP="004F3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ret[</w:t>
      </w:r>
      <w:proofErr w:type="gramEnd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0]=real;</w:t>
      </w:r>
    </w:p>
    <w:p w:rsidR="004F3962" w:rsidRPr="004F3962" w:rsidRDefault="008712AB" w:rsidP="004F3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ret[</w:t>
      </w:r>
      <w:proofErr w:type="gramEnd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1]=</w:t>
      </w:r>
      <w:proofErr w:type="spellStart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F3962" w:rsidRPr="004F3962" w:rsidRDefault="008712AB" w:rsidP="004F3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bookmarkStart w:id="5" w:name="_GoBack"/>
      <w:bookmarkEnd w:id="5"/>
      <w:proofErr w:type="gramStart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="004F3962"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ret; </w:t>
      </w:r>
    </w:p>
    <w:p w:rsidR="004F3962" w:rsidRDefault="004F3962" w:rsidP="004F3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3962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F3962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:rsidR="004F3962" w:rsidRDefault="006B04AA" w:rsidP="004F3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Ниже представлено полное описание класса.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#include &lt;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iostream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&gt;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#include "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math.h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"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using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namespace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std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class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complex{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real;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public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</w:rPr>
        <w:t>complex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</w:rPr>
        <w:t>){     // Конструктор по умолчанию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=0;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>=0;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complex(</w:t>
      </w:r>
      <w:proofErr w:type="spellStart"/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const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complex&amp; c){   //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Копирующий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конструктор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this</w:t>
      </w:r>
      <w:proofErr w:type="spellEnd"/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</w:rPr>
        <w:t>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real</w:t>
      </w:r>
      <w:proofErr w:type="spellEnd"/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</w:rPr>
        <w:t>complex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</w:rPr>
        <w:t>double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double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>); // Конструктор объявлен в классе, а определен будет вне его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void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operator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spellStart"/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</w:rPr>
        <w:t>complex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 c){    // Перегрузка оператора присваивания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-&gt;real=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bool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operator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spellStart"/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</w:rPr>
        <w:t>complex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 c){       // Перегрузка оператора сравнения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if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(this-&gt;real==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&amp;&amp;this-&gt;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==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true;}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else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{return false;}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+ (complex c){     //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Перегрузка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оператора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сложения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real+c.real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img+c.img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- (complex c){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=this-&gt;real-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img-c.img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* (complex c){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this-&gt;real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this-&gt;real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operator / (complex c)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(this-&gt;real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 / (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this-&gt;real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 / (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};</w:t>
      </w:r>
    </w:p>
    <w:p w:rsidR="00432826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getf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(){</w:t>
      </w:r>
    </w:p>
    <w:p w:rsidR="00A550E6" w:rsidRPr="00A550E6" w:rsidRDefault="00A550E6" w:rsidP="00A550E6">
      <w:pPr>
        <w:spacing w:after="0" w:line="360" w:lineRule="auto"/>
        <w:ind w:left="1415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//</w:t>
      </w:r>
      <w:r>
        <w:rPr>
          <w:rFonts w:ascii="Times New Roman" w:eastAsiaTheme="minorEastAsia" w:hAnsi="Times New Roman" w:cs="Times New Roman"/>
          <w:sz w:val="28"/>
          <w:szCs w:val="28"/>
        </w:rPr>
        <w:t>функция получения угла наклона</w:t>
      </w:r>
    </w:p>
    <w:p w:rsidR="00432826" w:rsidRPr="00432826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pi=</w:t>
      </w:r>
      <w:proofErr w:type="spell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atan</w:t>
      </w:r>
      <w:proofErr w:type="spell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(1.00)*4;</w:t>
      </w:r>
    </w:p>
    <w:p w:rsidR="00432826" w:rsidRPr="00432826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phi=</w:t>
      </w:r>
      <w:proofErr w:type="spell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atan</w:t>
      </w:r>
      <w:proofErr w:type="spell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/this-&gt;real);</w:t>
      </w:r>
    </w:p>
    <w:p w:rsidR="00432826" w:rsidRPr="00432826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if</w:t>
      </w:r>
      <w:proofErr w:type="gram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(this-&gt;real&gt;0) return phi;</w:t>
      </w:r>
    </w:p>
    <w:p w:rsidR="00432826" w:rsidRPr="00432826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if(</w:t>
      </w:r>
      <w:proofErr w:type="gram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</w:t>
      </w:r>
      <w:proofErr w:type="spell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&gt;0) return </w:t>
      </w:r>
      <w:proofErr w:type="spell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phi+pi</w:t>
      </w:r>
      <w:proofErr w:type="spell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32826" w:rsidRPr="00432826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if(</w:t>
      </w:r>
      <w:proofErr w:type="gram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</w:t>
      </w:r>
      <w:proofErr w:type="spell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&lt;0) return phi-pi;</w:t>
      </w:r>
    </w:p>
    <w:p w:rsidR="00432826" w:rsidRPr="00432826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if</w:t>
      </w:r>
      <w:proofErr w:type="gram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(this-&gt;</w:t>
      </w:r>
      <w:proofErr w:type="spell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==0&amp;&amp;this-&gt;real==0) return 0;</w:t>
      </w:r>
    </w:p>
    <w:p w:rsidR="00432826" w:rsidRPr="00432826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if(</w:t>
      </w:r>
      <w:proofErr w:type="gram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</w:t>
      </w:r>
      <w:proofErr w:type="spellStart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==0&amp;&amp;this-&gt;real&lt;0) return pi;</w:t>
      </w:r>
    </w:p>
    <w:p w:rsidR="00432826" w:rsidRPr="006B04AA" w:rsidRDefault="00432826" w:rsidP="004328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cosc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(){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cos(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this-&gt;real)*(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(-this-&gt;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))/2;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sin(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this-&gt;real)*(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(-this-&gt;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-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))/2;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} 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sinc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(){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sin(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this-&gt;real)*(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(-this-&gt;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))/2;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cos(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this-&gt;real)*(-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(-this-&gt;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+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exp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))/2;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} 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powc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int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a){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tmp.real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pow(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this-&gt;module(),a)*</w:t>
      </w:r>
      <w:r w:rsid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cos(a*this-&gt;</w:t>
      </w:r>
      <w:proofErr w:type="spellStart"/>
      <w:r w:rsid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getf</w:t>
      </w:r>
      <w:proofErr w:type="spellEnd"/>
      <w:r w:rsid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()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tmp.img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pow(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this-&gt;module(),a)*sin</w:t>
      </w:r>
      <w:r w:rsid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(a*</w:t>
      </w:r>
      <w:proofErr w:type="spellStart"/>
      <w:r w:rsid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atan</w:t>
      </w:r>
      <w:proofErr w:type="spellEnd"/>
      <w:r w:rsid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(this-&gt;</w:t>
      </w:r>
      <w:proofErr w:type="spellStart"/>
      <w:r w:rsid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getf</w:t>
      </w:r>
      <w:proofErr w:type="spellEnd"/>
      <w:r w:rsidR="00432826">
        <w:rPr>
          <w:rFonts w:ascii="Times New Roman" w:eastAsiaTheme="minorEastAsia" w:hAnsi="Times New Roman" w:cs="Times New Roman"/>
          <w:sz w:val="28"/>
          <w:szCs w:val="28"/>
          <w:lang w:val="en-US"/>
        </w:rPr>
        <w:t>()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return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tmp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  <w:t>}</w:t>
      </w:r>
    </w:p>
    <w:p w:rsidR="006B04AA" w:rsidRPr="004F4701" w:rsidRDefault="006B04AA" w:rsidP="004F470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</w:rPr>
        <w:t>double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</w:rPr>
        <w:t>module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</w:rPr>
        <w:t>);     // Модуль комплексного числа, в классе только прототип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004E4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*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returncomplex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(){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* ret=new double[2];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ret[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0]=real;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ret[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1]=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ret; 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};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B04AA" w:rsidRPr="0084556C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>::</w:t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){    //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Конструктор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определен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будет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вне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класса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real=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a;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=b;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}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B04AA" w:rsidRPr="0084556C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double</w:t>
      </w:r>
      <w:proofErr w:type="gramEnd"/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complex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>::</w:t>
      </w: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module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(){     //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Метод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определен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вне</w:t>
      </w: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B04AA">
        <w:rPr>
          <w:rFonts w:ascii="Times New Roman" w:eastAsiaTheme="minorEastAsia" w:hAnsi="Times New Roman" w:cs="Times New Roman"/>
          <w:sz w:val="28"/>
          <w:szCs w:val="28"/>
        </w:rPr>
        <w:t>класса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4556C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proofErr w:type="gram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return</w:t>
      </w:r>
      <w:proofErr w:type="gram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sqrt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(real*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real+img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w:proofErr w:type="spellStart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img</w:t>
      </w:r>
      <w:proofErr w:type="spellEnd"/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);</w:t>
      </w:r>
    </w:p>
    <w:p w:rsidR="006B04AA" w:rsidRP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B04AA">
        <w:rPr>
          <w:rFonts w:ascii="Times New Roman" w:eastAsiaTheme="minorEastAsia" w:hAnsi="Times New Roman" w:cs="Times New Roman"/>
          <w:sz w:val="28"/>
          <w:szCs w:val="28"/>
          <w:lang w:val="en-US"/>
        </w:rPr>
        <w:t>}</w:t>
      </w:r>
    </w:p>
    <w:p w:rsidR="002B11CE" w:rsidRPr="002B11CE" w:rsidRDefault="002B11CE" w:rsidP="002B11C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53332573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 Визуальное программирование на С++ в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Microsoft</w:t>
      </w:r>
      <w:r w:rsidRPr="002B11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Visual</w:t>
      </w:r>
      <w:r w:rsidRPr="002B11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Studio</w:t>
      </w:r>
      <w:bookmarkEnd w:id="6"/>
    </w:p>
    <w:p w:rsidR="006B04AA" w:rsidRDefault="006B04AA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11CE" w:rsidRDefault="002B11CE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создания графического интерфейса пользователя была выбрана среда от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как одна из самых популярных</w:t>
      </w:r>
      <w:r w:rsidRPr="002B11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мощных сред для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11CE" w:rsidRPr="002B11CE" w:rsidRDefault="002B11CE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процессе создания</w:t>
      </w:r>
      <w:r w:rsidR="00A018AC">
        <w:rPr>
          <w:rFonts w:ascii="Times New Roman" w:eastAsiaTheme="minorEastAsia" w:hAnsi="Times New Roman" w:cs="Times New Roman"/>
          <w:sz w:val="28"/>
          <w:szCs w:val="28"/>
        </w:rPr>
        <w:t xml:space="preserve"> программы мы использовали </w:t>
      </w:r>
      <w:r w:rsidR="00A018AC" w:rsidRPr="00A018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следующие</w:t>
      </w:r>
      <w:r w:rsidRPr="00A018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компоненты</w:t>
      </w:r>
      <w:r w:rsidRPr="002B11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Windows</w:t>
      </w:r>
      <w:r w:rsidRPr="002B11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Forms</w:t>
      </w:r>
      <w:r w:rsidRPr="002B11C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B11CE" w:rsidRDefault="002B11CE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Form</w:t>
      </w:r>
    </w:p>
    <w:p w:rsidR="002B11CE" w:rsidRDefault="002B11CE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Menu</w:t>
      </w:r>
    </w:p>
    <w:p w:rsidR="002B11CE" w:rsidRDefault="002B11CE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Button</w:t>
      </w:r>
    </w:p>
    <w:p w:rsidR="002B11CE" w:rsidRPr="00A018AC" w:rsidRDefault="002B11CE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TextBox</w:t>
      </w:r>
      <w:proofErr w:type="spellEnd"/>
    </w:p>
    <w:p w:rsidR="002B11CE" w:rsidRPr="002B11CE" w:rsidRDefault="002B11CE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Panel</w:t>
      </w:r>
    </w:p>
    <w:p w:rsidR="00346182" w:rsidRDefault="00346182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скриншоте рис.1 представлен результат работы программы.</w:t>
      </w:r>
    </w:p>
    <w:p w:rsidR="00346182" w:rsidRDefault="00346182" w:rsidP="006B04A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04AA" w:rsidRDefault="00225D05" w:rsidP="0034618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5760" cy="2240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82" w:rsidRDefault="00346182" w:rsidP="0034618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Рис.1. Скриншот результата работы программы</w:t>
      </w:r>
    </w:p>
    <w:p w:rsidR="00046DB0" w:rsidRDefault="00046DB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346182" w:rsidRPr="00046DB0" w:rsidRDefault="00046DB0" w:rsidP="00046DB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533325737"/>
      <w:r w:rsidRPr="00046DB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используемой литературы</w:t>
      </w:r>
      <w:bookmarkEnd w:id="7"/>
    </w:p>
    <w:p w:rsidR="00046DB0" w:rsidRPr="00046DB0" w:rsidRDefault="00046DB0" w:rsidP="00046D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6DB0">
        <w:rPr>
          <w:rFonts w:ascii="Times New Roman" w:eastAsiaTheme="minorEastAsia" w:hAnsi="Times New Roman" w:cs="Times New Roman"/>
          <w:sz w:val="28"/>
          <w:szCs w:val="28"/>
        </w:rPr>
        <w:t xml:space="preserve">C/C++. Программирование на языке высокого уровня / Т. А. Павловская. </w:t>
      </w:r>
      <w:proofErr w:type="gramStart"/>
      <w:r w:rsidRPr="00046DB0">
        <w:rPr>
          <w:rFonts w:ascii="Times New Roman" w:eastAsiaTheme="minorEastAsia" w:hAnsi="Times New Roman" w:cs="Times New Roman"/>
          <w:sz w:val="28"/>
          <w:szCs w:val="28"/>
        </w:rPr>
        <w:t>–  СПб.:</w:t>
      </w:r>
      <w:proofErr w:type="gramEnd"/>
      <w:r w:rsidRPr="00046DB0">
        <w:rPr>
          <w:rFonts w:ascii="Times New Roman" w:eastAsiaTheme="minorEastAsia" w:hAnsi="Times New Roman" w:cs="Times New Roman"/>
          <w:sz w:val="28"/>
          <w:szCs w:val="28"/>
        </w:rPr>
        <w:t xml:space="preserve"> Питер, 2003.  – 461 с:</w:t>
      </w:r>
    </w:p>
    <w:sectPr w:rsidR="00046DB0" w:rsidRPr="00046DB0" w:rsidSect="00357BEE">
      <w:footerReference w:type="default" r:id="rId10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84" w:rsidRDefault="003B1684" w:rsidP="00357BEE">
      <w:pPr>
        <w:spacing w:after="0" w:line="240" w:lineRule="auto"/>
      </w:pPr>
      <w:r>
        <w:separator/>
      </w:r>
    </w:p>
  </w:endnote>
  <w:endnote w:type="continuationSeparator" w:id="0">
    <w:p w:rsidR="003B1684" w:rsidRDefault="003B1684" w:rsidP="0035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788768"/>
      <w:docPartObj>
        <w:docPartGallery w:val="Page Numbers (Bottom of Page)"/>
        <w:docPartUnique/>
      </w:docPartObj>
    </w:sdtPr>
    <w:sdtContent>
      <w:p w:rsidR="0084556C" w:rsidRDefault="008455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2AB">
          <w:rPr>
            <w:noProof/>
          </w:rPr>
          <w:t>13</w:t>
        </w:r>
        <w:r>
          <w:fldChar w:fldCharType="end"/>
        </w:r>
      </w:p>
    </w:sdtContent>
  </w:sdt>
  <w:p w:rsidR="0084556C" w:rsidRDefault="008455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84" w:rsidRDefault="003B1684" w:rsidP="00357BEE">
      <w:pPr>
        <w:spacing w:after="0" w:line="240" w:lineRule="auto"/>
      </w:pPr>
      <w:r>
        <w:separator/>
      </w:r>
    </w:p>
  </w:footnote>
  <w:footnote w:type="continuationSeparator" w:id="0">
    <w:p w:rsidR="003B1684" w:rsidRDefault="003B1684" w:rsidP="0035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298"/>
    <w:multiLevelType w:val="hybridMultilevel"/>
    <w:tmpl w:val="630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776E"/>
    <w:multiLevelType w:val="hybridMultilevel"/>
    <w:tmpl w:val="F39C6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C76BBD"/>
    <w:multiLevelType w:val="hybridMultilevel"/>
    <w:tmpl w:val="00DA1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263BA8"/>
    <w:multiLevelType w:val="hybridMultilevel"/>
    <w:tmpl w:val="DA72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333E2E"/>
    <w:multiLevelType w:val="hybridMultilevel"/>
    <w:tmpl w:val="399C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FA"/>
    <w:rsid w:val="000004E4"/>
    <w:rsid w:val="00046DB0"/>
    <w:rsid w:val="000A0557"/>
    <w:rsid w:val="001010F8"/>
    <w:rsid w:val="00165E41"/>
    <w:rsid w:val="0018199D"/>
    <w:rsid w:val="001C54C6"/>
    <w:rsid w:val="00225D05"/>
    <w:rsid w:val="00261222"/>
    <w:rsid w:val="002B11CE"/>
    <w:rsid w:val="002E31A6"/>
    <w:rsid w:val="002F0931"/>
    <w:rsid w:val="00330639"/>
    <w:rsid w:val="00346182"/>
    <w:rsid w:val="0035153F"/>
    <w:rsid w:val="00357BEE"/>
    <w:rsid w:val="00385235"/>
    <w:rsid w:val="003A3DFD"/>
    <w:rsid w:val="003A7579"/>
    <w:rsid w:val="003B1684"/>
    <w:rsid w:val="003C4EB4"/>
    <w:rsid w:val="003D2754"/>
    <w:rsid w:val="00405E0A"/>
    <w:rsid w:val="004111BC"/>
    <w:rsid w:val="00414079"/>
    <w:rsid w:val="0041583E"/>
    <w:rsid w:val="00427ACF"/>
    <w:rsid w:val="00432826"/>
    <w:rsid w:val="00451B94"/>
    <w:rsid w:val="004D0A82"/>
    <w:rsid w:val="004D6D72"/>
    <w:rsid w:val="004E3685"/>
    <w:rsid w:val="004F3962"/>
    <w:rsid w:val="004F4701"/>
    <w:rsid w:val="005A03E3"/>
    <w:rsid w:val="005F7637"/>
    <w:rsid w:val="00636704"/>
    <w:rsid w:val="00691866"/>
    <w:rsid w:val="006B04AA"/>
    <w:rsid w:val="006B3E7D"/>
    <w:rsid w:val="006C49C6"/>
    <w:rsid w:val="00701A3E"/>
    <w:rsid w:val="00747C06"/>
    <w:rsid w:val="0076415E"/>
    <w:rsid w:val="007C4BC8"/>
    <w:rsid w:val="007E3066"/>
    <w:rsid w:val="00803D38"/>
    <w:rsid w:val="00812C68"/>
    <w:rsid w:val="00830C84"/>
    <w:rsid w:val="0084556C"/>
    <w:rsid w:val="008712AB"/>
    <w:rsid w:val="008F70C6"/>
    <w:rsid w:val="00A018AC"/>
    <w:rsid w:val="00A550E6"/>
    <w:rsid w:val="00AD6DE9"/>
    <w:rsid w:val="00B670DB"/>
    <w:rsid w:val="00B67BD3"/>
    <w:rsid w:val="00B919A7"/>
    <w:rsid w:val="00B967B0"/>
    <w:rsid w:val="00BF4E76"/>
    <w:rsid w:val="00C356FA"/>
    <w:rsid w:val="00C54CE5"/>
    <w:rsid w:val="00C74AD1"/>
    <w:rsid w:val="00C80E86"/>
    <w:rsid w:val="00CC2EB5"/>
    <w:rsid w:val="00CC3238"/>
    <w:rsid w:val="00D31F52"/>
    <w:rsid w:val="00D53843"/>
    <w:rsid w:val="00D872CA"/>
    <w:rsid w:val="00DA7D58"/>
    <w:rsid w:val="00DD6BD5"/>
    <w:rsid w:val="00E12821"/>
    <w:rsid w:val="00E37882"/>
    <w:rsid w:val="00E54BFF"/>
    <w:rsid w:val="00E740BB"/>
    <w:rsid w:val="00E76E23"/>
    <w:rsid w:val="00ED4CB6"/>
    <w:rsid w:val="00F1213E"/>
    <w:rsid w:val="00F3727D"/>
    <w:rsid w:val="00F71013"/>
    <w:rsid w:val="00FA125A"/>
    <w:rsid w:val="00FC44F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C6746-3B9F-42D5-A63B-FC5BDFFD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357BEE"/>
    <w:rPr>
      <w:color w:val="808080"/>
    </w:rPr>
  </w:style>
  <w:style w:type="paragraph" w:styleId="a5">
    <w:name w:val="header"/>
    <w:basedOn w:val="a"/>
    <w:link w:val="a6"/>
    <w:uiPriority w:val="99"/>
    <w:unhideWhenUsed/>
    <w:rsid w:val="0035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BEE"/>
  </w:style>
  <w:style w:type="paragraph" w:styleId="a7">
    <w:name w:val="footer"/>
    <w:basedOn w:val="a"/>
    <w:link w:val="a8"/>
    <w:uiPriority w:val="99"/>
    <w:unhideWhenUsed/>
    <w:rsid w:val="0035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BEE"/>
  </w:style>
  <w:style w:type="character" w:customStyle="1" w:styleId="20">
    <w:name w:val="Заголовок 2 Знак"/>
    <w:basedOn w:val="a0"/>
    <w:link w:val="2"/>
    <w:uiPriority w:val="9"/>
    <w:semiHidden/>
    <w:rsid w:val="00E378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046DB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6DB0"/>
    <w:pPr>
      <w:spacing w:after="100"/>
    </w:pPr>
  </w:style>
  <w:style w:type="character" w:styleId="aa">
    <w:name w:val="Hyperlink"/>
    <w:basedOn w:val="a0"/>
    <w:uiPriority w:val="99"/>
    <w:unhideWhenUsed/>
    <w:rsid w:val="00046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9EF04-615E-425E-8394-75CF12F091D2}"/>
      </w:docPartPr>
      <w:docPartBody>
        <w:p w:rsidR="00523D56" w:rsidRDefault="00523D56">
          <w:r w:rsidRPr="00186C86">
            <w:rPr>
              <w:rStyle w:val="a3"/>
            </w:rPr>
            <w:t>Место для уравнения.</w:t>
          </w:r>
        </w:p>
      </w:docPartBody>
    </w:docPart>
    <w:docPart>
      <w:docPartPr>
        <w:name w:val="CFC97AAB78AF4908A2DF2E2AD2281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09624-7EDD-4CB1-845B-191546DE2212}"/>
      </w:docPartPr>
      <w:docPartBody>
        <w:p w:rsidR="00523D56" w:rsidRDefault="00523D56" w:rsidP="00523D56">
          <w:pPr>
            <w:pStyle w:val="CFC97AAB78AF4908A2DF2E2AD22810A4"/>
          </w:pPr>
          <w:r w:rsidRPr="00186C86">
            <w:rPr>
              <w:rStyle w:val="a3"/>
            </w:rPr>
            <w:t>Место для уравнения.</w:t>
          </w:r>
        </w:p>
      </w:docPartBody>
    </w:docPart>
    <w:docPart>
      <w:docPartPr>
        <w:name w:val="2A9782AB119948F9A587F654DE6F1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38492-448A-402F-9CE5-556A19E2678A}"/>
      </w:docPartPr>
      <w:docPartBody>
        <w:p w:rsidR="00523D56" w:rsidRDefault="00523D56" w:rsidP="00523D56">
          <w:pPr>
            <w:pStyle w:val="2A9782AB119948F9A587F654DE6F1AD1"/>
          </w:pPr>
          <w:r w:rsidRPr="00186C86">
            <w:rPr>
              <w:rStyle w:val="a3"/>
            </w:rPr>
            <w:t>Место для уравнения.</w:t>
          </w:r>
        </w:p>
      </w:docPartBody>
    </w:docPart>
    <w:docPart>
      <w:docPartPr>
        <w:name w:val="14C597C4AC544C7AA97C946FE7DA7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C50F1-551D-4FD8-9878-8AC63AA71FC9}"/>
      </w:docPartPr>
      <w:docPartBody>
        <w:p w:rsidR="00523D56" w:rsidRDefault="00523D56" w:rsidP="00523D56">
          <w:pPr>
            <w:pStyle w:val="14C597C4AC544C7AA97C946FE7DA7188"/>
          </w:pPr>
          <w:r w:rsidRPr="00186C86">
            <w:rPr>
              <w:rStyle w:val="a3"/>
            </w:rPr>
            <w:t>Место для уравнения.</w:t>
          </w:r>
        </w:p>
      </w:docPartBody>
    </w:docPart>
    <w:docPart>
      <w:docPartPr>
        <w:name w:val="E694A6EA7CEB461E93665AB3B3CA5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6BA23-0768-41E6-86D5-F0393283B4FD}"/>
      </w:docPartPr>
      <w:docPartBody>
        <w:p w:rsidR="00523D56" w:rsidRDefault="00523D56" w:rsidP="00523D56">
          <w:pPr>
            <w:pStyle w:val="E694A6EA7CEB461E93665AB3B3CA56F3"/>
          </w:pPr>
          <w:r w:rsidRPr="00186C86">
            <w:rPr>
              <w:rStyle w:val="a3"/>
            </w:rPr>
            <w:t>Место для уравнения.</w:t>
          </w:r>
        </w:p>
      </w:docPartBody>
    </w:docPart>
    <w:docPart>
      <w:docPartPr>
        <w:name w:val="7E972241A71A4B538086D1523CC42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89200-956F-45A9-8FAA-54E574005F60}"/>
      </w:docPartPr>
      <w:docPartBody>
        <w:p w:rsidR="00523D56" w:rsidRDefault="00523D56" w:rsidP="00523D56">
          <w:pPr>
            <w:pStyle w:val="7E972241A71A4B538086D1523CC4293D"/>
          </w:pPr>
          <w:r w:rsidRPr="00186C86">
            <w:rPr>
              <w:rStyle w:val="a3"/>
            </w:rPr>
            <w:t>Место для уравнения.</w:t>
          </w:r>
        </w:p>
      </w:docPartBody>
    </w:docPart>
    <w:docPart>
      <w:docPartPr>
        <w:name w:val="02158BC712D94791A7EBB9CD11571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A65D6-08EC-42DC-AE97-E9AD9BC68DE3}"/>
      </w:docPartPr>
      <w:docPartBody>
        <w:p w:rsidR="00000000" w:rsidRDefault="00817142" w:rsidP="00817142">
          <w:pPr>
            <w:pStyle w:val="02158BC712D94791A7EBB9CD1157175A"/>
          </w:pPr>
          <w:r w:rsidRPr="00186C86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56"/>
    <w:rsid w:val="00523D56"/>
    <w:rsid w:val="00817142"/>
    <w:rsid w:val="00E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7142"/>
    <w:rPr>
      <w:color w:val="808080"/>
    </w:rPr>
  </w:style>
  <w:style w:type="paragraph" w:customStyle="1" w:styleId="CFC97AAB78AF4908A2DF2E2AD22810A4">
    <w:name w:val="CFC97AAB78AF4908A2DF2E2AD22810A4"/>
    <w:rsid w:val="00523D56"/>
  </w:style>
  <w:style w:type="paragraph" w:customStyle="1" w:styleId="20021285FE884FA69FB05B6EBEF82163">
    <w:name w:val="20021285FE884FA69FB05B6EBEF82163"/>
    <w:rsid w:val="00523D56"/>
  </w:style>
  <w:style w:type="paragraph" w:customStyle="1" w:styleId="B19C5CD047294D32B8FC73732A5C113F">
    <w:name w:val="B19C5CD047294D32B8FC73732A5C113F"/>
    <w:rsid w:val="00523D56"/>
  </w:style>
  <w:style w:type="paragraph" w:customStyle="1" w:styleId="4E29BC7545E44AD59F53329F7D9EE9D6">
    <w:name w:val="4E29BC7545E44AD59F53329F7D9EE9D6"/>
    <w:rsid w:val="00523D56"/>
  </w:style>
  <w:style w:type="paragraph" w:customStyle="1" w:styleId="2A9782AB119948F9A587F654DE6F1AD1">
    <w:name w:val="2A9782AB119948F9A587F654DE6F1AD1"/>
    <w:rsid w:val="00523D56"/>
  </w:style>
  <w:style w:type="paragraph" w:customStyle="1" w:styleId="14C597C4AC544C7AA97C946FE7DA7188">
    <w:name w:val="14C597C4AC544C7AA97C946FE7DA7188"/>
    <w:rsid w:val="00523D56"/>
  </w:style>
  <w:style w:type="paragraph" w:customStyle="1" w:styleId="E694A6EA7CEB461E93665AB3B3CA56F3">
    <w:name w:val="E694A6EA7CEB461E93665AB3B3CA56F3"/>
    <w:rsid w:val="00523D56"/>
  </w:style>
  <w:style w:type="paragraph" w:customStyle="1" w:styleId="7E972241A71A4B538086D1523CC4293D">
    <w:name w:val="7E972241A71A4B538086D1523CC4293D"/>
    <w:rsid w:val="00523D56"/>
  </w:style>
  <w:style w:type="paragraph" w:customStyle="1" w:styleId="9E79589114B54FB0B041563C7B35D463">
    <w:name w:val="9E79589114B54FB0B041563C7B35D463"/>
    <w:rsid w:val="00817142"/>
  </w:style>
  <w:style w:type="paragraph" w:customStyle="1" w:styleId="F0DA234B787F4754B5B1752DA56A4560">
    <w:name w:val="F0DA234B787F4754B5B1752DA56A4560"/>
    <w:rsid w:val="00817142"/>
  </w:style>
  <w:style w:type="paragraph" w:customStyle="1" w:styleId="02158BC712D94791A7EBB9CD1157175A">
    <w:name w:val="02158BC712D94791A7EBB9CD1157175A"/>
    <w:rsid w:val="00817142"/>
  </w:style>
  <w:style w:type="paragraph" w:customStyle="1" w:styleId="C79B948D91E14F559E01ADCC2548D1D7">
    <w:name w:val="C79B948D91E14F559E01ADCC2548D1D7"/>
    <w:rsid w:val="00817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CDCF-46BC-4046-8765-C06A57FA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18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sidorovmarat1995@gmail.com</cp:lastModifiedBy>
  <cp:revision>29</cp:revision>
  <dcterms:created xsi:type="dcterms:W3CDTF">2018-04-12T18:21:00Z</dcterms:created>
  <dcterms:modified xsi:type="dcterms:W3CDTF">2018-12-23T07:58:00Z</dcterms:modified>
</cp:coreProperties>
</file>