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E8" w:rsidRDefault="00DF05E8" w:rsidP="00DF05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города Пензы</w:t>
      </w:r>
    </w:p>
    <w:p w:rsidR="00DF05E8" w:rsidRDefault="00DF05E8" w:rsidP="00DF05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«Лицей № 55» г. Пензы</w:t>
      </w:r>
    </w:p>
    <w:p w:rsidR="00DF05E8" w:rsidRDefault="00DF05E8" w:rsidP="00DF05E8">
      <w:pPr>
        <w:jc w:val="center"/>
        <w:rPr>
          <w:rFonts w:ascii="Times New Roman" w:hAnsi="Times New Roman"/>
        </w:rPr>
      </w:pPr>
      <w:r w:rsidRPr="00596AD7">
        <w:rPr>
          <w:rFonts w:ascii="Times New Roman" w:hAnsi="Times New Roman"/>
        </w:rPr>
        <w:t>XXII научно-практическ</w:t>
      </w:r>
      <w:r>
        <w:rPr>
          <w:rFonts w:ascii="Times New Roman" w:hAnsi="Times New Roman"/>
        </w:rPr>
        <w:t>ая</w:t>
      </w:r>
      <w:r w:rsidRPr="00596AD7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>я</w:t>
      </w:r>
      <w:r w:rsidRPr="00596AD7">
        <w:rPr>
          <w:rFonts w:ascii="Times New Roman" w:hAnsi="Times New Roman"/>
        </w:rPr>
        <w:t xml:space="preserve"> школьников</w:t>
      </w:r>
      <w:r w:rsidR="00AC33CD">
        <w:rPr>
          <w:rFonts w:ascii="Times New Roman" w:hAnsi="Times New Roman"/>
        </w:rPr>
        <w:t xml:space="preserve"> </w:t>
      </w:r>
      <w:r w:rsidRPr="00596AD7">
        <w:rPr>
          <w:rFonts w:ascii="Times New Roman" w:hAnsi="Times New Roman"/>
        </w:rPr>
        <w:t>города Пензы «Я иссл</w:t>
      </w:r>
      <w:r w:rsidRPr="00596AD7">
        <w:rPr>
          <w:rFonts w:ascii="Times New Roman" w:hAnsi="Times New Roman"/>
        </w:rPr>
        <w:t>е</w:t>
      </w:r>
      <w:r w:rsidRPr="00596AD7">
        <w:rPr>
          <w:rFonts w:ascii="Times New Roman" w:hAnsi="Times New Roman"/>
        </w:rPr>
        <w:t>дую мир»</w:t>
      </w:r>
    </w:p>
    <w:p w:rsidR="00DF05E8" w:rsidRDefault="00DF05E8" w:rsidP="00DF05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Исследовательская работа</w:t>
      </w:r>
    </w:p>
    <w:p w:rsidR="00DF05E8" w:rsidRDefault="00DF05E8" w:rsidP="00DF05E8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F05E8" w:rsidRDefault="00DF05E8" w:rsidP="00DF05E8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F05E8" w:rsidRDefault="00DF05E8" w:rsidP="00DF05E8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F05E8" w:rsidRDefault="00DF05E8" w:rsidP="00DF05E8">
      <w:pPr>
        <w:jc w:val="center"/>
        <w:rPr>
          <w:rFonts w:ascii="Times New Roman" w:hAnsi="Times New Roman"/>
          <w:b/>
          <w:bCs/>
          <w:caps/>
        </w:rPr>
      </w:pPr>
    </w:p>
    <w:p w:rsidR="00DF05E8" w:rsidRDefault="00DF05E8" w:rsidP="00DF05E8">
      <w:pPr>
        <w:jc w:val="center"/>
        <w:rPr>
          <w:rFonts w:ascii="Times New Roman" w:hAnsi="Times New Roman"/>
          <w:b/>
          <w:bCs/>
          <w:caps/>
        </w:rPr>
      </w:pPr>
    </w:p>
    <w:p w:rsidR="00DF05E8" w:rsidRDefault="00DF05E8" w:rsidP="00DF05E8">
      <w:pPr>
        <w:jc w:val="center"/>
        <w:rPr>
          <w:rFonts w:ascii="Times New Roman" w:hAnsi="Times New Roman"/>
          <w:b/>
          <w:bCs/>
          <w:caps/>
        </w:rPr>
      </w:pPr>
    </w:p>
    <w:p w:rsidR="00DF05E8" w:rsidRDefault="00DF05E8" w:rsidP="00DF05E8">
      <w:pPr>
        <w:jc w:val="center"/>
        <w:rPr>
          <w:rFonts w:ascii="Times New Roman" w:hAnsi="Times New Roman"/>
          <w:b/>
          <w:bCs/>
          <w:caps/>
        </w:rPr>
      </w:pPr>
    </w:p>
    <w:p w:rsidR="00DF05E8" w:rsidRPr="007D46B9" w:rsidRDefault="00DF05E8" w:rsidP="007D46B9">
      <w:pPr>
        <w:jc w:val="center"/>
        <w:rPr>
          <w:rFonts w:ascii="Times New Roman" w:hAnsi="Times New Roman"/>
          <w:b/>
          <w:caps/>
          <w:sz w:val="36"/>
          <w:shd w:val="clear" w:color="auto" w:fill="FFFFFF"/>
        </w:rPr>
      </w:pPr>
      <w:r w:rsidRPr="00DB054D">
        <w:rPr>
          <w:rFonts w:ascii="Times New Roman" w:hAnsi="Times New Roman"/>
          <w:b/>
          <w:caps/>
          <w:sz w:val="36"/>
          <w:shd w:val="clear" w:color="auto" w:fill="FFFFFF"/>
        </w:rPr>
        <w:t>МНОГОФАКТОРНОЕ ИССЛЕДОВАНИЕ</w:t>
      </w:r>
      <w:r w:rsidR="007D46B9" w:rsidRPr="007D46B9">
        <w:rPr>
          <w:rFonts w:ascii="Times New Roman" w:hAnsi="Times New Roman"/>
          <w:b/>
          <w:caps/>
          <w:sz w:val="36"/>
          <w:shd w:val="clear" w:color="auto" w:fill="FFFFFF"/>
        </w:rPr>
        <w:br/>
      </w:r>
      <w:r w:rsidRPr="00DB054D">
        <w:rPr>
          <w:rFonts w:ascii="Times New Roman" w:hAnsi="Times New Roman"/>
          <w:b/>
          <w:caps/>
          <w:sz w:val="36"/>
          <w:shd w:val="clear" w:color="auto" w:fill="FFFFFF"/>
        </w:rPr>
        <w:t>КОЭФФИЦ</w:t>
      </w:r>
      <w:r w:rsidRPr="00DB054D">
        <w:rPr>
          <w:rFonts w:ascii="Times New Roman" w:hAnsi="Times New Roman"/>
          <w:b/>
          <w:caps/>
          <w:sz w:val="36"/>
          <w:shd w:val="clear" w:color="auto" w:fill="FFFFFF"/>
        </w:rPr>
        <w:t>И</w:t>
      </w:r>
      <w:r w:rsidRPr="00DB054D">
        <w:rPr>
          <w:rFonts w:ascii="Times New Roman" w:hAnsi="Times New Roman"/>
          <w:b/>
          <w:caps/>
          <w:sz w:val="36"/>
          <w:shd w:val="clear" w:color="auto" w:fill="FFFFFF"/>
        </w:rPr>
        <w:t>ЕНТА</w:t>
      </w:r>
    </w:p>
    <w:p w:rsidR="00DF05E8" w:rsidRPr="00DB054D" w:rsidRDefault="00DF05E8" w:rsidP="00DF05E8">
      <w:pPr>
        <w:jc w:val="center"/>
        <w:rPr>
          <w:rFonts w:ascii="Times New Roman" w:hAnsi="Times New Roman"/>
          <w:b/>
          <w:bCs/>
          <w:caps/>
          <w:sz w:val="36"/>
        </w:rPr>
      </w:pPr>
      <w:r w:rsidRPr="00DB054D">
        <w:rPr>
          <w:rFonts w:ascii="Times New Roman" w:hAnsi="Times New Roman"/>
          <w:b/>
          <w:caps/>
          <w:sz w:val="36"/>
          <w:shd w:val="clear" w:color="auto" w:fill="FFFFFF"/>
        </w:rPr>
        <w:t>ПОВЕРХНОСТНОГО НАТЯЖЕНИЯ ЖИДКОСТИ</w:t>
      </w:r>
    </w:p>
    <w:p w:rsidR="00DF05E8" w:rsidRDefault="00DF05E8" w:rsidP="00DF05E8">
      <w:pPr>
        <w:ind w:firstLine="53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5179" w:rsidRDefault="00325179" w:rsidP="00DF05E8">
      <w:pPr>
        <w:ind w:firstLine="53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54D" w:rsidRPr="007D46B9" w:rsidRDefault="00DB054D" w:rsidP="00DF05E8">
      <w:pPr>
        <w:ind w:firstLine="53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54D" w:rsidRPr="007D46B9" w:rsidRDefault="00DB054D" w:rsidP="00DF05E8">
      <w:pPr>
        <w:ind w:firstLine="53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54D" w:rsidRPr="007D46B9" w:rsidRDefault="00DB054D" w:rsidP="00DF05E8">
      <w:pPr>
        <w:ind w:firstLine="53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54D" w:rsidRPr="007D46B9" w:rsidRDefault="00DB054D" w:rsidP="00DF05E8">
      <w:pPr>
        <w:ind w:firstLine="538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05E8" w:rsidRDefault="00DF05E8" w:rsidP="00DF05E8">
      <w:pPr>
        <w:ind w:firstLine="552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</w:t>
      </w:r>
      <w:r>
        <w:rPr>
          <w:rFonts w:ascii="Times New Roman" w:hAnsi="Times New Roman"/>
          <w:b/>
          <w:bCs/>
        </w:rPr>
        <w:t>ы</w:t>
      </w:r>
      <w:r>
        <w:rPr>
          <w:rFonts w:ascii="Times New Roman" w:hAnsi="Times New Roman"/>
          <w:b/>
          <w:bCs/>
        </w:rPr>
        <w:t xml:space="preserve">полнили: </w:t>
      </w:r>
    </w:p>
    <w:p w:rsidR="00DF05E8" w:rsidRDefault="00DF05E8" w:rsidP="0031676B">
      <w:pPr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9 «А», 10 «Б» классов</w:t>
      </w:r>
    </w:p>
    <w:p w:rsidR="00DF05E8" w:rsidRDefault="00DF05E8" w:rsidP="0031676B">
      <w:pPr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МБОУ «Л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цей № 55» г. Пензы</w:t>
      </w:r>
    </w:p>
    <w:p w:rsidR="007D46B9" w:rsidRPr="007D46B9" w:rsidRDefault="007D46B9" w:rsidP="007D46B9">
      <w:pPr>
        <w:ind w:firstLine="5529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shd w:val="clear" w:color="auto" w:fill="FFFFFF"/>
        </w:rPr>
        <w:t>Кулаева</w:t>
      </w:r>
      <w:proofErr w:type="spellEnd"/>
      <w:r>
        <w:rPr>
          <w:rFonts w:ascii="Times New Roman" w:hAnsi="Times New Roman"/>
          <w:shd w:val="clear" w:color="auto" w:fill="FFFFFF"/>
        </w:rPr>
        <w:t xml:space="preserve"> Кс</w:t>
      </w:r>
      <w:r>
        <w:rPr>
          <w:rFonts w:ascii="Times New Roman" w:hAnsi="Times New Roman"/>
          <w:shd w:val="clear" w:color="auto" w:fill="FFFFFF"/>
        </w:rPr>
        <w:t>е</w:t>
      </w:r>
      <w:r>
        <w:rPr>
          <w:rFonts w:ascii="Times New Roman" w:hAnsi="Times New Roman"/>
          <w:shd w:val="clear" w:color="auto" w:fill="FFFFFF"/>
        </w:rPr>
        <w:t>ния</w:t>
      </w:r>
      <w:r>
        <w:rPr>
          <w:rFonts w:ascii="Times New Roman" w:hAnsi="Times New Roman"/>
          <w:shd w:val="clear" w:color="auto" w:fill="FFFFFF"/>
          <w:lang w:val="en-US"/>
        </w:rPr>
        <w:t>,</w:t>
      </w:r>
    </w:p>
    <w:p w:rsidR="00DF05E8" w:rsidRPr="007D46B9" w:rsidRDefault="00DF05E8" w:rsidP="0031676B">
      <w:pPr>
        <w:ind w:firstLine="5529"/>
        <w:jc w:val="both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</w:rPr>
        <w:t>Герман Ар</w:t>
      </w:r>
      <w:r>
        <w:rPr>
          <w:rFonts w:ascii="Times New Roman" w:hAnsi="Times New Roman"/>
          <w:shd w:val="clear" w:color="auto" w:fill="FFFFFF"/>
        </w:rPr>
        <w:t>и</w:t>
      </w:r>
      <w:r w:rsidR="007D46B9">
        <w:rPr>
          <w:rFonts w:ascii="Times New Roman" w:hAnsi="Times New Roman"/>
          <w:shd w:val="clear" w:color="auto" w:fill="FFFFFF"/>
        </w:rPr>
        <w:t>на</w:t>
      </w:r>
    </w:p>
    <w:p w:rsidR="00DF05E8" w:rsidRDefault="00DF05E8" w:rsidP="0031676B">
      <w:pPr>
        <w:ind w:firstLine="552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Руководит</w:t>
      </w:r>
      <w:r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</w:rPr>
        <w:t xml:space="preserve">ли проекта: </w:t>
      </w:r>
    </w:p>
    <w:p w:rsidR="00DF05E8" w:rsidRDefault="00DF05E8" w:rsidP="00DF05E8">
      <w:pPr>
        <w:ind w:firstLine="552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Волкова Е.М., учитель ф</w:t>
      </w:r>
      <w:r>
        <w:rPr>
          <w:rFonts w:ascii="Times New Roman" w:hAnsi="Times New Roman"/>
          <w:bCs/>
        </w:rPr>
        <w:t>и</w:t>
      </w:r>
      <w:r>
        <w:rPr>
          <w:rFonts w:ascii="Times New Roman" w:hAnsi="Times New Roman"/>
          <w:bCs/>
        </w:rPr>
        <w:t>зики:</w:t>
      </w:r>
    </w:p>
    <w:p w:rsidR="00DF05E8" w:rsidRDefault="00DF05E8" w:rsidP="00DF05E8">
      <w:pPr>
        <w:ind w:firstLine="5529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МБОУ «Л</w:t>
      </w:r>
      <w:r>
        <w:rPr>
          <w:rFonts w:ascii="Times New Roman" w:hAnsi="Times New Roman"/>
          <w:bCs/>
        </w:rPr>
        <w:t>и</w:t>
      </w:r>
      <w:r>
        <w:rPr>
          <w:rFonts w:ascii="Times New Roman" w:hAnsi="Times New Roman"/>
          <w:bCs/>
        </w:rPr>
        <w:t>цей №55» г. Пензы</w:t>
      </w:r>
    </w:p>
    <w:p w:rsidR="00DF05E8" w:rsidRDefault="00DF05E8" w:rsidP="00DF05E8">
      <w:pPr>
        <w:ind w:firstLine="5387"/>
        <w:jc w:val="center"/>
        <w:rPr>
          <w:rFonts w:ascii="Times New Roman" w:hAnsi="Times New Roman"/>
        </w:rPr>
      </w:pPr>
    </w:p>
    <w:p w:rsidR="00325179" w:rsidRDefault="00325179" w:rsidP="00DF05E8">
      <w:pPr>
        <w:jc w:val="center"/>
        <w:rPr>
          <w:rFonts w:ascii="Times New Roman" w:hAnsi="Times New Roman"/>
          <w:b/>
          <w:lang w:val="en-US"/>
        </w:rPr>
      </w:pPr>
    </w:p>
    <w:p w:rsidR="00DB054D" w:rsidRPr="00DB054D" w:rsidRDefault="00DB054D" w:rsidP="00DF05E8">
      <w:pPr>
        <w:jc w:val="center"/>
        <w:rPr>
          <w:rFonts w:ascii="Times New Roman" w:hAnsi="Times New Roman"/>
          <w:b/>
          <w:lang w:val="en-US"/>
        </w:rPr>
      </w:pPr>
    </w:p>
    <w:p w:rsidR="00DF05E8" w:rsidRPr="007D46B9" w:rsidRDefault="00DF05E8" w:rsidP="00DF05E8">
      <w:pPr>
        <w:jc w:val="center"/>
        <w:rPr>
          <w:lang w:val="en-US"/>
        </w:rPr>
      </w:pPr>
      <w:r>
        <w:rPr>
          <w:rFonts w:ascii="Times New Roman" w:hAnsi="Times New Roman"/>
        </w:rPr>
        <w:t>г. Пенза, 201</w:t>
      </w:r>
      <w:r w:rsidR="007D46B9">
        <w:rPr>
          <w:rFonts w:ascii="Times New Roman" w:hAnsi="Times New Roman"/>
          <w:lang w:val="en-US"/>
        </w:rPr>
        <w:t>9</w:t>
      </w:r>
    </w:p>
    <w:p w:rsidR="007E7D7D" w:rsidRPr="0031676B" w:rsidRDefault="007E7D7D" w:rsidP="0031676B">
      <w:pPr>
        <w:widowControl/>
        <w:autoSpaceDE/>
        <w:autoSpaceDN/>
        <w:adjustRightInd/>
        <w:spacing w:after="240" w:line="300" w:lineRule="auto"/>
        <w:ind w:firstLine="709"/>
        <w:jc w:val="center"/>
        <w:rPr>
          <w:rFonts w:ascii="Times New Roman" w:eastAsia="Calibri" w:hAnsi="Times New Roman"/>
          <w:b/>
          <w:sz w:val="32"/>
          <w:lang w:val="en-US" w:eastAsia="en-US"/>
        </w:rPr>
      </w:pPr>
      <w:r w:rsidRPr="00325179">
        <w:rPr>
          <w:rFonts w:ascii="Times New Roman" w:eastAsia="Calibri" w:hAnsi="Times New Roman"/>
          <w:b/>
          <w:sz w:val="32"/>
          <w:lang w:eastAsia="en-US"/>
        </w:rPr>
        <w:t>Содержание</w:t>
      </w:r>
    </w:p>
    <w:p w:rsidR="007E7D7D" w:rsidRPr="00576FDB" w:rsidRDefault="007E7D7D" w:rsidP="004054C6">
      <w:pPr>
        <w:widowControl/>
        <w:numPr>
          <w:ilvl w:val="0"/>
          <w:numId w:val="11"/>
        </w:numPr>
        <w:autoSpaceDE/>
        <w:autoSpaceDN/>
        <w:adjustRightInd/>
        <w:spacing w:line="300" w:lineRule="auto"/>
        <w:ind w:left="0" w:firstLine="709"/>
        <w:jc w:val="both"/>
        <w:rPr>
          <w:rFonts w:ascii="Times New Roman" w:eastAsia="Calibri" w:hAnsi="Times New Roman"/>
          <w:b/>
          <w:lang w:eastAsia="en-US"/>
        </w:rPr>
      </w:pPr>
      <w:r w:rsidRPr="00576FDB">
        <w:rPr>
          <w:rFonts w:ascii="Times New Roman" w:eastAsia="Calibri" w:hAnsi="Times New Roman"/>
          <w:b/>
          <w:lang w:eastAsia="en-US"/>
        </w:rPr>
        <w:t xml:space="preserve">Введение   </w:t>
      </w:r>
    </w:p>
    <w:p w:rsidR="006177D3" w:rsidRPr="00576FDB" w:rsidRDefault="006177D3" w:rsidP="004054C6">
      <w:pPr>
        <w:widowControl/>
        <w:numPr>
          <w:ilvl w:val="0"/>
          <w:numId w:val="11"/>
        </w:numPr>
        <w:autoSpaceDE/>
        <w:autoSpaceDN/>
        <w:adjustRightInd/>
        <w:spacing w:line="300" w:lineRule="auto"/>
        <w:ind w:left="709" w:firstLine="0"/>
        <w:jc w:val="both"/>
        <w:rPr>
          <w:rFonts w:ascii="Times New Roman" w:eastAsia="Calibri" w:hAnsi="Times New Roman"/>
          <w:b/>
          <w:lang w:eastAsia="en-US"/>
        </w:rPr>
      </w:pPr>
      <w:r w:rsidRPr="00576FDB">
        <w:rPr>
          <w:rFonts w:ascii="Times New Roman" w:eastAsia="Calibri" w:hAnsi="Times New Roman"/>
          <w:b/>
          <w:lang w:eastAsia="en-US"/>
        </w:rPr>
        <w:t>Теоретическая часть</w:t>
      </w:r>
    </w:p>
    <w:p w:rsidR="007E7D7D" w:rsidRPr="00576FDB" w:rsidRDefault="006177D3" w:rsidP="004054C6">
      <w:pPr>
        <w:widowControl/>
        <w:autoSpaceDE/>
        <w:autoSpaceDN/>
        <w:adjustRightInd/>
        <w:spacing w:line="300" w:lineRule="auto"/>
        <w:ind w:left="709"/>
        <w:jc w:val="both"/>
        <w:rPr>
          <w:rFonts w:ascii="Times New Roman" w:eastAsia="Calibri" w:hAnsi="Times New Roman"/>
          <w:lang w:eastAsia="en-US"/>
        </w:rPr>
      </w:pPr>
      <w:r w:rsidRPr="00576FDB">
        <w:rPr>
          <w:rFonts w:ascii="Times New Roman" w:eastAsia="Calibri" w:hAnsi="Times New Roman"/>
          <w:lang w:eastAsia="en-US"/>
        </w:rPr>
        <w:t>2.1</w:t>
      </w:r>
      <w:r w:rsidR="00C86A54" w:rsidRPr="00576FDB">
        <w:rPr>
          <w:rFonts w:ascii="Times New Roman" w:eastAsia="Calibri" w:hAnsi="Times New Roman"/>
          <w:lang w:eastAsia="en-US"/>
        </w:rPr>
        <w:t>.</w:t>
      </w:r>
      <w:r w:rsidR="00AC33CD" w:rsidRPr="00576FDB">
        <w:rPr>
          <w:rFonts w:ascii="Times New Roman" w:eastAsia="Calibri" w:hAnsi="Times New Roman"/>
          <w:lang w:eastAsia="en-US"/>
        </w:rPr>
        <w:t xml:space="preserve"> </w:t>
      </w:r>
      <w:r w:rsidR="00056911" w:rsidRPr="00576FDB">
        <w:rPr>
          <w:rFonts w:ascii="Times New Roman" w:hAnsi="Times New Roman"/>
          <w:i/>
        </w:rPr>
        <w:t>Поверхностные явления на границе раздела жи</w:t>
      </w:r>
      <w:r w:rsidR="00056911" w:rsidRPr="00576FDB">
        <w:rPr>
          <w:rFonts w:ascii="Times New Roman" w:hAnsi="Times New Roman"/>
          <w:i/>
        </w:rPr>
        <w:t>д</w:t>
      </w:r>
      <w:r w:rsidR="00056911" w:rsidRPr="00576FDB">
        <w:rPr>
          <w:rFonts w:ascii="Times New Roman" w:hAnsi="Times New Roman"/>
          <w:i/>
        </w:rPr>
        <w:t>кость-газ</w:t>
      </w:r>
    </w:p>
    <w:p w:rsidR="006177D3" w:rsidRPr="00576FDB" w:rsidRDefault="006177D3" w:rsidP="004054C6">
      <w:pPr>
        <w:widowControl/>
        <w:autoSpaceDE/>
        <w:autoSpaceDN/>
        <w:adjustRightInd/>
        <w:spacing w:line="300" w:lineRule="auto"/>
        <w:ind w:left="709" w:firstLine="284"/>
        <w:jc w:val="both"/>
        <w:rPr>
          <w:rFonts w:ascii="Times New Roman" w:eastAsia="Calibri" w:hAnsi="Times New Roman"/>
          <w:lang w:eastAsia="en-US"/>
        </w:rPr>
      </w:pPr>
      <w:r w:rsidRPr="00576FDB">
        <w:rPr>
          <w:rFonts w:ascii="Times New Roman" w:eastAsia="Calibri" w:hAnsi="Times New Roman"/>
          <w:lang w:eastAsia="en-US"/>
        </w:rPr>
        <w:t xml:space="preserve">2.1.1. </w:t>
      </w:r>
      <w:r w:rsidR="00056911" w:rsidRPr="00576FDB">
        <w:rPr>
          <w:rFonts w:ascii="Times New Roman" w:eastAsia="Calibri" w:hAnsi="Times New Roman"/>
          <w:lang w:eastAsia="en-US"/>
        </w:rPr>
        <w:t>Явление п</w:t>
      </w:r>
      <w:r w:rsidRPr="00576FDB">
        <w:rPr>
          <w:rFonts w:ascii="Times New Roman" w:eastAsia="Calibri" w:hAnsi="Times New Roman"/>
          <w:lang w:eastAsia="en-US"/>
        </w:rPr>
        <w:t>оверхностно</w:t>
      </w:r>
      <w:r w:rsidR="00056911" w:rsidRPr="00576FDB">
        <w:rPr>
          <w:rFonts w:ascii="Times New Roman" w:eastAsia="Calibri" w:hAnsi="Times New Roman"/>
          <w:lang w:eastAsia="en-US"/>
        </w:rPr>
        <w:t>го</w:t>
      </w:r>
      <w:r w:rsidRPr="00576FDB">
        <w:rPr>
          <w:rFonts w:ascii="Times New Roman" w:eastAsia="Calibri" w:hAnsi="Times New Roman"/>
          <w:lang w:eastAsia="en-US"/>
        </w:rPr>
        <w:t xml:space="preserve"> натяжени</w:t>
      </w:r>
      <w:r w:rsidR="00056911" w:rsidRPr="00576FDB">
        <w:rPr>
          <w:rFonts w:ascii="Times New Roman" w:eastAsia="Calibri" w:hAnsi="Times New Roman"/>
          <w:lang w:eastAsia="en-US"/>
        </w:rPr>
        <w:t>я</w:t>
      </w:r>
    </w:p>
    <w:p w:rsidR="006177D3" w:rsidRPr="00576FDB" w:rsidRDefault="006177D3" w:rsidP="004054C6">
      <w:pPr>
        <w:widowControl/>
        <w:autoSpaceDE/>
        <w:autoSpaceDN/>
        <w:adjustRightInd/>
        <w:spacing w:line="300" w:lineRule="auto"/>
        <w:ind w:left="709" w:firstLine="284"/>
        <w:jc w:val="both"/>
        <w:rPr>
          <w:rFonts w:ascii="Times New Roman" w:eastAsia="Calibri" w:hAnsi="Times New Roman"/>
          <w:lang w:eastAsia="en-US"/>
        </w:rPr>
      </w:pPr>
      <w:r w:rsidRPr="00576FDB">
        <w:rPr>
          <w:rFonts w:ascii="Times New Roman" w:eastAsia="Calibri" w:hAnsi="Times New Roman"/>
          <w:lang w:eastAsia="en-US"/>
        </w:rPr>
        <w:t xml:space="preserve">2.1.2. Смачивание и </w:t>
      </w:r>
      <w:proofErr w:type="spellStart"/>
      <w:r w:rsidRPr="00576FDB">
        <w:rPr>
          <w:rFonts w:ascii="Times New Roman" w:eastAsia="Calibri" w:hAnsi="Times New Roman"/>
          <w:lang w:eastAsia="en-US"/>
        </w:rPr>
        <w:t>несмачивание</w:t>
      </w:r>
      <w:proofErr w:type="spellEnd"/>
    </w:p>
    <w:p w:rsidR="006177D3" w:rsidRPr="00576FDB" w:rsidRDefault="006177D3" w:rsidP="004054C6">
      <w:pPr>
        <w:widowControl/>
        <w:autoSpaceDE/>
        <w:autoSpaceDN/>
        <w:adjustRightInd/>
        <w:spacing w:line="300" w:lineRule="auto"/>
        <w:ind w:left="709" w:firstLine="284"/>
        <w:jc w:val="both"/>
        <w:rPr>
          <w:rFonts w:ascii="Times New Roman" w:eastAsia="Calibri" w:hAnsi="Times New Roman"/>
          <w:lang w:eastAsia="en-US"/>
        </w:rPr>
      </w:pPr>
      <w:r w:rsidRPr="00576FDB">
        <w:rPr>
          <w:rFonts w:ascii="Times New Roman" w:eastAsia="Calibri" w:hAnsi="Times New Roman"/>
          <w:lang w:eastAsia="en-US"/>
        </w:rPr>
        <w:t>2.1.3. Капиллярные явления</w:t>
      </w:r>
    </w:p>
    <w:p w:rsidR="006177D3" w:rsidRPr="00576FDB" w:rsidRDefault="006177D3" w:rsidP="004054C6">
      <w:pPr>
        <w:widowControl/>
        <w:autoSpaceDE/>
        <w:autoSpaceDN/>
        <w:adjustRightInd/>
        <w:spacing w:line="300" w:lineRule="auto"/>
        <w:ind w:left="709" w:firstLine="284"/>
        <w:jc w:val="both"/>
        <w:rPr>
          <w:rFonts w:ascii="Times New Roman" w:eastAsia="Calibri" w:hAnsi="Times New Roman"/>
          <w:lang w:eastAsia="en-US"/>
        </w:rPr>
      </w:pPr>
      <w:r w:rsidRPr="00576FDB">
        <w:rPr>
          <w:rFonts w:ascii="Times New Roman" w:eastAsia="Calibri" w:hAnsi="Times New Roman"/>
          <w:lang w:eastAsia="en-US"/>
        </w:rPr>
        <w:t>2.1.4. Поверхностно-активные вещества</w:t>
      </w:r>
    </w:p>
    <w:p w:rsidR="00C86A54" w:rsidRPr="00576FDB" w:rsidRDefault="006177D3" w:rsidP="004054C6">
      <w:pPr>
        <w:spacing w:line="300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eastAsia="Calibri" w:hAnsi="Times New Roman"/>
          <w:lang w:eastAsia="en-US"/>
        </w:rPr>
        <w:t>2</w:t>
      </w:r>
      <w:r w:rsidR="00C86A54" w:rsidRPr="00576FDB">
        <w:rPr>
          <w:rFonts w:ascii="Times New Roman" w:eastAsia="Calibri" w:hAnsi="Times New Roman"/>
          <w:lang w:eastAsia="en-US"/>
        </w:rPr>
        <w:t>.</w:t>
      </w:r>
      <w:r w:rsidRPr="00576FDB">
        <w:rPr>
          <w:rFonts w:ascii="Times New Roman" w:eastAsia="Calibri" w:hAnsi="Times New Roman"/>
          <w:lang w:eastAsia="en-US"/>
        </w:rPr>
        <w:t>2</w:t>
      </w:r>
      <w:r w:rsidR="001B27F8" w:rsidRPr="00576FDB">
        <w:rPr>
          <w:rFonts w:ascii="Times New Roman" w:eastAsia="Calibri" w:hAnsi="Times New Roman"/>
          <w:lang w:eastAsia="en-US"/>
        </w:rPr>
        <w:t>.</w:t>
      </w:r>
      <w:r w:rsidRPr="00576FDB">
        <w:rPr>
          <w:rFonts w:ascii="Times New Roman" w:hAnsi="Times New Roman"/>
          <w:i/>
        </w:rPr>
        <w:t>Методы измерения коэффициента поверхностного н</w:t>
      </w:r>
      <w:r w:rsidRPr="00576FDB">
        <w:rPr>
          <w:rFonts w:ascii="Times New Roman" w:hAnsi="Times New Roman"/>
          <w:i/>
        </w:rPr>
        <w:t>а</w:t>
      </w:r>
      <w:r w:rsidRPr="00576FDB">
        <w:rPr>
          <w:rFonts w:ascii="Times New Roman" w:hAnsi="Times New Roman"/>
          <w:i/>
        </w:rPr>
        <w:t>тяжения</w:t>
      </w:r>
    </w:p>
    <w:p w:rsidR="006177D3" w:rsidRPr="00576FDB" w:rsidRDefault="006177D3" w:rsidP="004054C6">
      <w:pPr>
        <w:spacing w:line="300" w:lineRule="auto"/>
        <w:ind w:firstLine="993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2.2.1 Метод отрыва капель</w:t>
      </w:r>
    </w:p>
    <w:p w:rsidR="006177D3" w:rsidRPr="00576FDB" w:rsidRDefault="006177D3" w:rsidP="004054C6">
      <w:pPr>
        <w:spacing w:line="300" w:lineRule="auto"/>
        <w:ind w:firstLine="993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2.2.2. Метод проволочной рамки</w:t>
      </w:r>
    </w:p>
    <w:p w:rsidR="006177D3" w:rsidRPr="00576FDB" w:rsidRDefault="006177D3" w:rsidP="004054C6">
      <w:pPr>
        <w:spacing w:line="300" w:lineRule="auto"/>
        <w:ind w:firstLine="993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2.2.3. Метод отрыва кольца</w:t>
      </w:r>
    </w:p>
    <w:p w:rsidR="006177D3" w:rsidRPr="00576FDB" w:rsidRDefault="006177D3" w:rsidP="004054C6">
      <w:pPr>
        <w:spacing w:line="300" w:lineRule="auto"/>
        <w:ind w:firstLine="709"/>
        <w:jc w:val="both"/>
        <w:rPr>
          <w:rFonts w:ascii="Times New Roman" w:hAnsi="Times New Roman"/>
          <w:b/>
        </w:rPr>
      </w:pPr>
      <w:r w:rsidRPr="00576FDB">
        <w:rPr>
          <w:rFonts w:ascii="Times New Roman" w:hAnsi="Times New Roman"/>
          <w:b/>
        </w:rPr>
        <w:t>3. Практическая часть</w:t>
      </w:r>
    </w:p>
    <w:p w:rsidR="006177D3" w:rsidRPr="00576FDB" w:rsidRDefault="006177D3" w:rsidP="004054C6">
      <w:pPr>
        <w:spacing w:line="300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3.1. </w:t>
      </w:r>
      <w:r w:rsidRPr="00576FDB">
        <w:rPr>
          <w:rFonts w:ascii="Times New Roman" w:hAnsi="Times New Roman"/>
          <w:i/>
        </w:rPr>
        <w:t>Описание проведения опыта</w:t>
      </w:r>
    </w:p>
    <w:p w:rsidR="006177D3" w:rsidRPr="00576FDB" w:rsidRDefault="006177D3" w:rsidP="004054C6">
      <w:pPr>
        <w:spacing w:line="300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3.2. </w:t>
      </w:r>
      <w:r w:rsidRPr="00576FDB">
        <w:rPr>
          <w:rFonts w:ascii="Times New Roman" w:hAnsi="Times New Roman"/>
          <w:i/>
        </w:rPr>
        <w:t>Результаты измерений</w:t>
      </w:r>
    </w:p>
    <w:p w:rsidR="007E7D7D" w:rsidRPr="00576FDB" w:rsidRDefault="007E7D7D" w:rsidP="004054C6">
      <w:pPr>
        <w:spacing w:line="300" w:lineRule="auto"/>
        <w:ind w:left="709"/>
        <w:jc w:val="both"/>
        <w:rPr>
          <w:rFonts w:ascii="Times New Roman" w:eastAsia="Calibri" w:hAnsi="Times New Roman"/>
          <w:lang w:eastAsia="en-US"/>
        </w:rPr>
      </w:pPr>
      <w:r w:rsidRPr="00576FDB">
        <w:rPr>
          <w:rFonts w:ascii="Times New Roman" w:eastAsia="Calibri" w:hAnsi="Times New Roman"/>
          <w:b/>
          <w:lang w:eastAsia="en-US"/>
        </w:rPr>
        <w:t>4</w:t>
      </w:r>
      <w:r w:rsidR="00C86A54" w:rsidRPr="00576FDB">
        <w:rPr>
          <w:rFonts w:ascii="Times New Roman" w:eastAsia="Calibri" w:hAnsi="Times New Roman"/>
          <w:lang w:eastAsia="en-US"/>
        </w:rPr>
        <w:t>.</w:t>
      </w:r>
      <w:r w:rsidR="006177D3" w:rsidRPr="00576FDB">
        <w:rPr>
          <w:rFonts w:ascii="Times New Roman" w:eastAsia="Calibri" w:hAnsi="Times New Roman"/>
          <w:b/>
          <w:lang w:eastAsia="en-US"/>
        </w:rPr>
        <w:t>Заключение</w:t>
      </w:r>
    </w:p>
    <w:p w:rsidR="007E7D7D" w:rsidRPr="00576FDB" w:rsidRDefault="007E7D7D" w:rsidP="004054C6">
      <w:pPr>
        <w:widowControl/>
        <w:autoSpaceDE/>
        <w:autoSpaceDN/>
        <w:adjustRightInd/>
        <w:spacing w:line="30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76FDB">
        <w:rPr>
          <w:rFonts w:ascii="Times New Roman" w:eastAsia="Calibri" w:hAnsi="Times New Roman"/>
          <w:b/>
          <w:lang w:eastAsia="en-US"/>
        </w:rPr>
        <w:lastRenderedPageBreak/>
        <w:t>5</w:t>
      </w:r>
      <w:r w:rsidRPr="00576FDB">
        <w:rPr>
          <w:rFonts w:ascii="Times New Roman" w:eastAsia="Calibri" w:hAnsi="Times New Roman"/>
          <w:lang w:eastAsia="en-US"/>
        </w:rPr>
        <w:t>.</w:t>
      </w:r>
      <w:r w:rsidR="006177D3" w:rsidRPr="00576FDB">
        <w:rPr>
          <w:rFonts w:ascii="Times New Roman" w:eastAsia="Calibri" w:hAnsi="Times New Roman"/>
          <w:b/>
          <w:lang w:eastAsia="en-US"/>
        </w:rPr>
        <w:t>Список использованной литературы</w:t>
      </w:r>
    </w:p>
    <w:p w:rsidR="00C1410A" w:rsidRPr="00325179" w:rsidRDefault="007E7D7D" w:rsidP="00325179">
      <w:pPr>
        <w:widowControl/>
        <w:autoSpaceDE/>
        <w:autoSpaceDN/>
        <w:adjustRightInd/>
        <w:spacing w:line="30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576FDB">
        <w:rPr>
          <w:rFonts w:ascii="Times New Roman" w:eastAsia="Calibri" w:hAnsi="Times New Roman"/>
          <w:b/>
          <w:lang w:eastAsia="en-US"/>
        </w:rPr>
        <w:t>6</w:t>
      </w:r>
      <w:r w:rsidRPr="00576FDB">
        <w:rPr>
          <w:rFonts w:ascii="Times New Roman" w:eastAsia="Calibri" w:hAnsi="Times New Roman"/>
          <w:lang w:eastAsia="en-US"/>
        </w:rPr>
        <w:t xml:space="preserve">. </w:t>
      </w:r>
      <w:r w:rsidR="006177D3" w:rsidRPr="00576FDB">
        <w:rPr>
          <w:rFonts w:ascii="Times New Roman" w:eastAsia="Calibri" w:hAnsi="Times New Roman"/>
          <w:b/>
          <w:color w:val="000000" w:themeColor="text1"/>
          <w:lang w:eastAsia="en-US"/>
        </w:rPr>
        <w:t>Приложения</w:t>
      </w:r>
    </w:p>
    <w:p w:rsidR="00576FDB" w:rsidRPr="00576FDB" w:rsidRDefault="00576FDB">
      <w:pPr>
        <w:widowControl/>
        <w:autoSpaceDE/>
        <w:autoSpaceDN/>
        <w:adjustRightInd/>
        <w:spacing w:line="240" w:lineRule="auto"/>
        <w:rPr>
          <w:rFonts w:ascii="Times New Roman" w:hAnsi="Times New Roman"/>
          <w:b/>
        </w:rPr>
      </w:pPr>
      <w:r w:rsidRPr="00576FDB">
        <w:rPr>
          <w:rFonts w:ascii="Times New Roman" w:hAnsi="Times New Roman"/>
          <w:b/>
        </w:rPr>
        <w:br w:type="page"/>
      </w:r>
    </w:p>
    <w:p w:rsidR="0024433F" w:rsidRPr="00325179" w:rsidRDefault="004B6007" w:rsidP="00325179">
      <w:pPr>
        <w:pStyle w:val="a7"/>
        <w:numPr>
          <w:ilvl w:val="0"/>
          <w:numId w:val="19"/>
        </w:numPr>
        <w:spacing w:line="300" w:lineRule="auto"/>
        <w:ind w:right="-116"/>
        <w:jc w:val="center"/>
        <w:rPr>
          <w:rFonts w:ascii="Times New Roman" w:hAnsi="Times New Roman"/>
          <w:b/>
          <w:sz w:val="32"/>
          <w:szCs w:val="24"/>
        </w:rPr>
      </w:pPr>
      <w:r w:rsidRPr="00325179">
        <w:rPr>
          <w:rFonts w:ascii="Times New Roman" w:hAnsi="Times New Roman"/>
          <w:b/>
          <w:sz w:val="32"/>
          <w:szCs w:val="24"/>
        </w:rPr>
        <w:lastRenderedPageBreak/>
        <w:t>Введение</w:t>
      </w:r>
    </w:p>
    <w:p w:rsidR="004B6007" w:rsidRPr="00576FDB" w:rsidRDefault="000C26F6" w:rsidP="004054C6">
      <w:pPr>
        <w:widowControl/>
        <w:spacing w:line="300" w:lineRule="auto"/>
        <w:ind w:firstLine="709"/>
        <w:jc w:val="both"/>
        <w:rPr>
          <w:rFonts w:ascii="Times New Roman" w:eastAsia="TimesNewRomanPSMT-Identity-H" w:hAnsi="Times New Roman"/>
          <w:color w:val="000000"/>
        </w:rPr>
      </w:pPr>
      <w:r w:rsidRPr="00576FDB">
        <w:rPr>
          <w:rFonts w:ascii="Times New Roman" w:eastAsia="TimesNewRomanPS-BoldMT-Identity" w:hAnsi="Times New Roman"/>
          <w:b/>
          <w:bCs/>
          <w:color w:val="000000"/>
        </w:rPr>
        <w:t xml:space="preserve">Актуальность темы: </w:t>
      </w:r>
      <w:r w:rsidRPr="00576FDB">
        <w:rPr>
          <w:rFonts w:ascii="Times New Roman" w:eastAsia="TimesNewRomanPS-BoldMT-Identity" w:hAnsi="Times New Roman"/>
          <w:bCs/>
          <w:color w:val="000000"/>
        </w:rPr>
        <w:t>Летом, отдыхая с родителями на берегу пруда</w:t>
      </w:r>
      <w:r w:rsidRPr="00576FDB">
        <w:rPr>
          <w:rFonts w:ascii="Times New Roman" w:eastAsia="TimesNewRomanPSMT-Identity-H" w:hAnsi="Times New Roman"/>
          <w:color w:val="000000"/>
        </w:rPr>
        <w:t>, я заметила, что ж</w:t>
      </w:r>
      <w:r w:rsidRPr="00576FDB">
        <w:rPr>
          <w:rFonts w:ascii="Times New Roman" w:eastAsia="TimesNewRomanPSMT-Identity-H" w:hAnsi="Times New Roman"/>
          <w:color w:val="000000"/>
        </w:rPr>
        <w:t>у</w:t>
      </w:r>
      <w:r w:rsidRPr="00576FDB">
        <w:rPr>
          <w:rFonts w:ascii="Times New Roman" w:eastAsia="TimesNewRomanPSMT-Identity-H" w:hAnsi="Times New Roman"/>
          <w:color w:val="000000"/>
        </w:rPr>
        <w:t>ки-водомерки легко передвигаются по поверхности воды. У меня возник вопрос: почему эти насекомые не тонут, ведь на них должна действовать сила тяжести</w:t>
      </w:r>
      <w:proofErr w:type="gramStart"/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Pr="00576FDB">
        <w:rPr>
          <w:rFonts w:ascii="Times New Roman" w:eastAsia="TimesNewRomanPSMT-Identity-H" w:hAnsi="Times New Roman"/>
          <w:color w:val="000000"/>
        </w:rPr>
        <w:t>?</w:t>
      </w:r>
      <w:proofErr w:type="gramEnd"/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="00904CF9" w:rsidRPr="00576FDB">
        <w:rPr>
          <w:rFonts w:ascii="Times New Roman" w:eastAsia="TimesNewRomanPSMT-Identity-H" w:hAnsi="Times New Roman"/>
          <w:color w:val="000000"/>
        </w:rPr>
        <w:t>Оказывается, наряду</w:t>
      </w:r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Pr="00576FDB">
        <w:rPr>
          <w:rFonts w:ascii="Times New Roman" w:eastAsia="TimesNewRomanPSMT-Identity-H" w:hAnsi="Times New Roman"/>
          <w:color w:val="000000"/>
        </w:rPr>
        <w:t>с</w:t>
      </w:r>
      <w:r w:rsidR="00904CF9" w:rsidRPr="00576FDB">
        <w:rPr>
          <w:rFonts w:ascii="Times New Roman" w:eastAsia="TimesNewRomanPSMT-Identity-H" w:hAnsi="Times New Roman"/>
          <w:color w:val="000000"/>
        </w:rPr>
        <w:t xml:space="preserve"> с</w:t>
      </w:r>
      <w:r w:rsidR="00904CF9" w:rsidRPr="00576FDB">
        <w:rPr>
          <w:rFonts w:ascii="Times New Roman" w:eastAsia="TimesNewRomanPSMT-Identity-H" w:hAnsi="Times New Roman"/>
          <w:color w:val="000000"/>
        </w:rPr>
        <w:t>и</w:t>
      </w:r>
      <w:r w:rsidR="00904CF9" w:rsidRPr="00576FDB">
        <w:rPr>
          <w:rFonts w:ascii="Times New Roman" w:eastAsia="TimesNewRomanPSMT-Identity-H" w:hAnsi="Times New Roman"/>
          <w:color w:val="000000"/>
        </w:rPr>
        <w:t>лами</w:t>
      </w:r>
      <w:r w:rsidRPr="00576FDB">
        <w:rPr>
          <w:rFonts w:ascii="Times New Roman" w:eastAsia="TimesNewRomanPSMT-Identity-H" w:hAnsi="Times New Roman"/>
          <w:color w:val="000000"/>
        </w:rPr>
        <w:t xml:space="preserve"> тяготени</w:t>
      </w:r>
      <w:r w:rsidR="00904CF9" w:rsidRPr="00576FDB">
        <w:rPr>
          <w:rFonts w:ascii="Times New Roman" w:eastAsia="TimesNewRomanPSMT-Identity-H" w:hAnsi="Times New Roman"/>
          <w:color w:val="000000"/>
        </w:rPr>
        <w:t>я</w:t>
      </w:r>
      <w:r w:rsidRPr="00576FDB">
        <w:rPr>
          <w:rFonts w:ascii="Times New Roman" w:eastAsia="TimesNewRomanPSMT-Identity-H" w:hAnsi="Times New Roman"/>
          <w:color w:val="000000"/>
        </w:rPr>
        <w:t xml:space="preserve"> и трени</w:t>
      </w:r>
      <w:r w:rsidR="00904CF9" w:rsidRPr="00576FDB">
        <w:rPr>
          <w:rFonts w:ascii="Times New Roman" w:eastAsia="TimesNewRomanPSMT-Identity-H" w:hAnsi="Times New Roman"/>
          <w:color w:val="000000"/>
        </w:rPr>
        <w:t>я</w:t>
      </w:r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="00904CF9" w:rsidRPr="00576FDB">
        <w:rPr>
          <w:rFonts w:ascii="Times New Roman" w:eastAsia="TimesNewRomanPSMT-Identity-H" w:hAnsi="Times New Roman"/>
          <w:color w:val="000000"/>
        </w:rPr>
        <w:t xml:space="preserve">на них </w:t>
      </w:r>
      <w:r w:rsidRPr="00576FDB">
        <w:rPr>
          <w:rFonts w:ascii="Times New Roman" w:eastAsia="TimesNewRomanPSMT-Identity-H" w:hAnsi="Times New Roman"/>
          <w:color w:val="000000"/>
        </w:rPr>
        <w:t>действует ещё одна сила, на которую мы мало</w:t>
      </w:r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Pr="00576FDB">
        <w:rPr>
          <w:rFonts w:ascii="Times New Roman" w:eastAsia="TimesNewRomanPSMT-Identity-H" w:hAnsi="Times New Roman"/>
          <w:color w:val="000000"/>
        </w:rPr>
        <w:t>обращаем вн</w:t>
      </w:r>
      <w:r w:rsidRPr="00576FDB">
        <w:rPr>
          <w:rFonts w:ascii="Times New Roman" w:eastAsia="TimesNewRomanPSMT-Identity-H" w:hAnsi="Times New Roman"/>
          <w:color w:val="000000"/>
        </w:rPr>
        <w:t>и</w:t>
      </w:r>
      <w:r w:rsidRPr="00576FDB">
        <w:rPr>
          <w:rFonts w:ascii="Times New Roman" w:eastAsia="TimesNewRomanPSMT-Identity-H" w:hAnsi="Times New Roman"/>
          <w:color w:val="000000"/>
        </w:rPr>
        <w:t>мания. Эта сила сравнительно невелика и никогда не вызывает</w:t>
      </w:r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Pr="00576FDB">
        <w:rPr>
          <w:rFonts w:ascii="Times New Roman" w:eastAsia="TimesNewRomanPSMT-Identity-H" w:hAnsi="Times New Roman"/>
          <w:color w:val="000000"/>
        </w:rPr>
        <w:t>впечатляющих э</w:t>
      </w:r>
      <w:r w:rsidRPr="00576FDB">
        <w:rPr>
          <w:rFonts w:ascii="Times New Roman" w:eastAsia="TimesNewRomanPSMT-Identity-H" w:hAnsi="Times New Roman"/>
          <w:color w:val="000000"/>
        </w:rPr>
        <w:t>ф</w:t>
      </w:r>
      <w:r w:rsidRPr="00576FDB">
        <w:rPr>
          <w:rFonts w:ascii="Times New Roman" w:eastAsia="TimesNewRomanPSMT-Identity-H" w:hAnsi="Times New Roman"/>
          <w:color w:val="000000"/>
        </w:rPr>
        <w:t xml:space="preserve">фектов. Тем не менее, </w:t>
      </w:r>
      <w:r w:rsidR="00904CF9" w:rsidRPr="00576FDB">
        <w:rPr>
          <w:rFonts w:ascii="Times New Roman" w:eastAsia="TimesNewRomanPSMT-Identity-H" w:hAnsi="Times New Roman"/>
          <w:color w:val="000000"/>
        </w:rPr>
        <w:t>она существует</w:t>
      </w:r>
      <w:r w:rsidRPr="00576FDB">
        <w:rPr>
          <w:rFonts w:ascii="Times New Roman" w:eastAsia="TimesNewRomanPSMT-Identity-H" w:hAnsi="Times New Roman"/>
          <w:color w:val="000000"/>
        </w:rPr>
        <w:t xml:space="preserve"> - </w:t>
      </w:r>
      <w:r w:rsidR="00904CF9" w:rsidRPr="00576FDB">
        <w:rPr>
          <w:rFonts w:ascii="Times New Roman" w:eastAsia="TimesNewRomanPSMT-Identity-H" w:hAnsi="Times New Roman"/>
          <w:color w:val="000000"/>
        </w:rPr>
        <w:t xml:space="preserve">это </w:t>
      </w:r>
      <w:r w:rsidRPr="00576FDB">
        <w:rPr>
          <w:rFonts w:ascii="Times New Roman" w:eastAsia="TimesNewRomanPSMT-Identity-H" w:hAnsi="Times New Roman"/>
          <w:color w:val="000000"/>
        </w:rPr>
        <w:t>сил</w:t>
      </w:r>
      <w:r w:rsidR="00904CF9" w:rsidRPr="00576FDB">
        <w:rPr>
          <w:rFonts w:ascii="Times New Roman" w:eastAsia="TimesNewRomanPSMT-Identity-H" w:hAnsi="Times New Roman"/>
          <w:color w:val="000000"/>
        </w:rPr>
        <w:t>а</w:t>
      </w:r>
      <w:r w:rsidRPr="00576FDB">
        <w:rPr>
          <w:rFonts w:ascii="Times New Roman" w:eastAsia="TimesNewRomanPSMT-Identity-H" w:hAnsi="Times New Roman"/>
          <w:color w:val="000000"/>
        </w:rPr>
        <w:t xml:space="preserve"> поверхностного натяжения. Она играет</w:t>
      </w:r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="00904CF9" w:rsidRPr="00576FDB">
        <w:rPr>
          <w:rFonts w:ascii="Times New Roman" w:eastAsia="TimesNewRomanPSMT-Identity-H" w:hAnsi="Times New Roman"/>
          <w:color w:val="000000"/>
        </w:rPr>
        <w:t>заметную</w:t>
      </w:r>
      <w:r w:rsidRPr="00576FDB">
        <w:rPr>
          <w:rFonts w:ascii="Times New Roman" w:eastAsia="TimesNewRomanPSMT-Identity-H" w:hAnsi="Times New Roman"/>
          <w:color w:val="000000"/>
        </w:rPr>
        <w:t xml:space="preserve"> роль в пр</w:t>
      </w:r>
      <w:r w:rsidRPr="00576FDB">
        <w:rPr>
          <w:rFonts w:ascii="Times New Roman" w:eastAsia="TimesNewRomanPSMT-Identity-H" w:hAnsi="Times New Roman"/>
          <w:color w:val="000000"/>
        </w:rPr>
        <w:t>и</w:t>
      </w:r>
      <w:r w:rsidRPr="00576FDB">
        <w:rPr>
          <w:rFonts w:ascii="Times New Roman" w:eastAsia="TimesNewRomanPSMT-Identity-H" w:hAnsi="Times New Roman"/>
          <w:color w:val="000000"/>
        </w:rPr>
        <w:t>роде и технике, в ф</w:t>
      </w:r>
      <w:r w:rsidRPr="00576FDB">
        <w:rPr>
          <w:rFonts w:ascii="Times New Roman" w:eastAsia="TimesNewRomanPSMT-Identity-H" w:hAnsi="Times New Roman"/>
          <w:color w:val="000000"/>
        </w:rPr>
        <w:t>и</w:t>
      </w:r>
      <w:r w:rsidRPr="00576FDB">
        <w:rPr>
          <w:rFonts w:ascii="Times New Roman" w:eastAsia="TimesNewRomanPSMT-Identity-H" w:hAnsi="Times New Roman"/>
          <w:color w:val="000000"/>
        </w:rPr>
        <w:t>зиологии нашего организма и жизни</w:t>
      </w:r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Pr="00576FDB">
        <w:rPr>
          <w:rFonts w:ascii="Times New Roman" w:eastAsia="TimesNewRomanPSMT-Identity-H" w:hAnsi="Times New Roman"/>
          <w:color w:val="000000"/>
        </w:rPr>
        <w:t>насекомых.</w:t>
      </w:r>
      <w:r w:rsidR="00904CF9" w:rsidRPr="00576FDB">
        <w:rPr>
          <w:rFonts w:ascii="Times New Roman" w:eastAsia="TimesNewRomanPSMT-Identity-H" w:hAnsi="Times New Roman"/>
          <w:color w:val="000000"/>
        </w:rPr>
        <w:t xml:space="preserve"> Мы решили, что должны изучить это явление.</w:t>
      </w:r>
    </w:p>
    <w:p w:rsidR="00904CF9" w:rsidRPr="00576FDB" w:rsidRDefault="00904CF9" w:rsidP="004054C6">
      <w:pPr>
        <w:widowControl/>
        <w:spacing w:line="300" w:lineRule="auto"/>
        <w:ind w:firstLine="709"/>
        <w:jc w:val="both"/>
        <w:rPr>
          <w:rFonts w:ascii="Times New Roman" w:eastAsia="TimesNewRomanPSMT-Identity-H" w:hAnsi="Times New Roman"/>
          <w:color w:val="000000"/>
        </w:rPr>
      </w:pPr>
      <w:r w:rsidRPr="00576FDB">
        <w:rPr>
          <w:rFonts w:ascii="Times New Roman" w:eastAsia="TimesNewRomanPSMT-Identity-H" w:hAnsi="Times New Roman"/>
          <w:b/>
          <w:color w:val="000000"/>
        </w:rPr>
        <w:t xml:space="preserve">Область исследования: </w:t>
      </w:r>
      <w:r w:rsidRPr="00576FDB">
        <w:rPr>
          <w:rFonts w:ascii="Times New Roman" w:eastAsia="TimesNewRomanPSMT-Identity-H" w:hAnsi="Times New Roman"/>
          <w:color w:val="000000"/>
        </w:rPr>
        <w:t>молекулярная физика</w:t>
      </w:r>
    </w:p>
    <w:p w:rsidR="00904CF9" w:rsidRPr="00576FDB" w:rsidRDefault="00904CF9" w:rsidP="004054C6">
      <w:pPr>
        <w:widowControl/>
        <w:spacing w:line="300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eastAsia="TimesNewRomanPSMT-Identity-H" w:hAnsi="Times New Roman"/>
          <w:b/>
          <w:color w:val="000000"/>
        </w:rPr>
        <w:t xml:space="preserve">Объект исследования: </w:t>
      </w:r>
      <w:r w:rsidRPr="00576FDB">
        <w:rPr>
          <w:rFonts w:ascii="Times New Roman" w:eastAsia="TimesNewRomanPSMT-Identity-H" w:hAnsi="Times New Roman"/>
          <w:color w:val="000000"/>
        </w:rPr>
        <w:t>жидкость (вода, глицерин, растительное масло, мыльные ра</w:t>
      </w:r>
      <w:r w:rsidRPr="00576FDB">
        <w:rPr>
          <w:rFonts w:ascii="Times New Roman" w:eastAsia="TimesNewRomanPSMT-Identity-H" w:hAnsi="Times New Roman"/>
          <w:color w:val="000000"/>
        </w:rPr>
        <w:t>с</w:t>
      </w:r>
      <w:r w:rsidRPr="00576FDB">
        <w:rPr>
          <w:rFonts w:ascii="Times New Roman" w:eastAsia="TimesNewRomanPSMT-Identity-H" w:hAnsi="Times New Roman"/>
          <w:color w:val="000000"/>
        </w:rPr>
        <w:t>творы)</w:t>
      </w:r>
    </w:p>
    <w:p w:rsidR="00DE6E65" w:rsidRPr="00576FDB" w:rsidRDefault="00AB06CA" w:rsidP="004054C6">
      <w:pPr>
        <w:spacing w:line="300" w:lineRule="auto"/>
        <w:ind w:right="-116" w:firstLine="709"/>
        <w:jc w:val="both"/>
        <w:rPr>
          <w:rFonts w:ascii="Times New Roman" w:hAnsi="Times New Roman"/>
          <w:b/>
        </w:rPr>
      </w:pPr>
      <w:r w:rsidRPr="00576FDB">
        <w:rPr>
          <w:rFonts w:ascii="Times New Roman" w:hAnsi="Times New Roman"/>
          <w:b/>
        </w:rPr>
        <w:t xml:space="preserve">Гипотеза: </w:t>
      </w:r>
      <w:r w:rsidRPr="00576FDB">
        <w:rPr>
          <w:rFonts w:ascii="Times New Roman" w:hAnsi="Times New Roman"/>
        </w:rPr>
        <w:t>поверхностное натяжение зависит</w:t>
      </w:r>
      <w:r w:rsidR="00AC33CD" w:rsidRPr="00576FDB">
        <w:rPr>
          <w:rFonts w:ascii="Times New Roman" w:hAnsi="Times New Roman"/>
        </w:rPr>
        <w:t xml:space="preserve"> </w:t>
      </w:r>
      <w:r w:rsidRPr="00576FDB">
        <w:rPr>
          <w:rFonts w:ascii="Times New Roman" w:hAnsi="Times New Roman"/>
        </w:rPr>
        <w:t>от характера жидкости, ее физических и х</w:t>
      </w:r>
      <w:r w:rsidRPr="00576FDB">
        <w:rPr>
          <w:rFonts w:ascii="Times New Roman" w:hAnsi="Times New Roman"/>
        </w:rPr>
        <w:t>и</w:t>
      </w:r>
      <w:r w:rsidRPr="00576FDB">
        <w:rPr>
          <w:rFonts w:ascii="Times New Roman" w:hAnsi="Times New Roman"/>
        </w:rPr>
        <w:t xml:space="preserve">мических свойств, от температуры, а также от </w:t>
      </w:r>
      <w:r w:rsidR="00C1410A" w:rsidRPr="00576FDB">
        <w:rPr>
          <w:rFonts w:ascii="Times New Roman" w:hAnsi="Times New Roman"/>
        </w:rPr>
        <w:t>содержания</w:t>
      </w:r>
      <w:r w:rsidRPr="00576FDB">
        <w:rPr>
          <w:rFonts w:ascii="Times New Roman" w:hAnsi="Times New Roman"/>
        </w:rPr>
        <w:t xml:space="preserve"> поверхностно активных веществ, д</w:t>
      </w:r>
      <w:r w:rsidRPr="00576FDB">
        <w:rPr>
          <w:rFonts w:ascii="Times New Roman" w:hAnsi="Times New Roman"/>
        </w:rPr>
        <w:t>о</w:t>
      </w:r>
      <w:r w:rsidRPr="00576FDB">
        <w:rPr>
          <w:rFonts w:ascii="Times New Roman" w:hAnsi="Times New Roman"/>
        </w:rPr>
        <w:t>бавле</w:t>
      </w:r>
      <w:r w:rsidRPr="00576FDB">
        <w:rPr>
          <w:rFonts w:ascii="Times New Roman" w:hAnsi="Times New Roman"/>
        </w:rPr>
        <w:t>н</w:t>
      </w:r>
      <w:r w:rsidRPr="00576FDB">
        <w:rPr>
          <w:rFonts w:ascii="Times New Roman" w:hAnsi="Times New Roman"/>
        </w:rPr>
        <w:t>ных в жидкость.</w:t>
      </w:r>
    </w:p>
    <w:p w:rsidR="00FC1E99" w:rsidRPr="00576FDB" w:rsidRDefault="00FC1E99" w:rsidP="004054C6">
      <w:pPr>
        <w:spacing w:line="300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  <w:b/>
        </w:rPr>
        <w:t>Ц</w:t>
      </w:r>
      <w:r w:rsidR="000C3B53" w:rsidRPr="00576FDB">
        <w:rPr>
          <w:rFonts w:ascii="Times New Roman" w:hAnsi="Times New Roman"/>
          <w:b/>
        </w:rPr>
        <w:t>ель работы</w:t>
      </w:r>
      <w:r w:rsidRPr="00576FDB">
        <w:rPr>
          <w:rFonts w:ascii="Times New Roman" w:hAnsi="Times New Roman"/>
          <w:b/>
        </w:rPr>
        <w:t>:</w:t>
      </w:r>
      <w:r w:rsidR="00AC33CD" w:rsidRPr="00576FDB">
        <w:rPr>
          <w:rFonts w:ascii="Times New Roman" w:hAnsi="Times New Roman"/>
          <w:b/>
        </w:rPr>
        <w:t xml:space="preserve"> </w:t>
      </w:r>
      <w:r w:rsidR="00C1410A" w:rsidRPr="00576FDB">
        <w:rPr>
          <w:rFonts w:ascii="Times New Roman" w:hAnsi="Times New Roman"/>
        </w:rPr>
        <w:t xml:space="preserve">исследовать </w:t>
      </w:r>
      <w:r w:rsidR="001A2F7D" w:rsidRPr="00576FDB">
        <w:rPr>
          <w:rFonts w:ascii="Times New Roman" w:hAnsi="Times New Roman"/>
        </w:rPr>
        <w:t>явления поверхностного натяжения разли</w:t>
      </w:r>
      <w:r w:rsidR="001A2F7D" w:rsidRPr="00576FDB">
        <w:rPr>
          <w:rFonts w:ascii="Times New Roman" w:hAnsi="Times New Roman"/>
        </w:rPr>
        <w:t>ч</w:t>
      </w:r>
      <w:r w:rsidR="001A2F7D" w:rsidRPr="00576FDB">
        <w:rPr>
          <w:rFonts w:ascii="Times New Roman" w:hAnsi="Times New Roman"/>
        </w:rPr>
        <w:t>ных жидкостей.</w:t>
      </w:r>
    </w:p>
    <w:p w:rsidR="007E7D7D" w:rsidRPr="00576FDB" w:rsidRDefault="004B6007" w:rsidP="004054C6">
      <w:pPr>
        <w:spacing w:line="300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  <w:b/>
        </w:rPr>
        <w:t>Задачи</w:t>
      </w:r>
      <w:r w:rsidRPr="00576FDB">
        <w:rPr>
          <w:rFonts w:ascii="Times New Roman" w:hAnsi="Times New Roman"/>
        </w:rPr>
        <w:t xml:space="preserve">: </w:t>
      </w:r>
    </w:p>
    <w:p w:rsidR="004B6007" w:rsidRPr="00576FDB" w:rsidRDefault="004B6007" w:rsidP="004054C6">
      <w:pPr>
        <w:spacing w:line="300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1. </w:t>
      </w:r>
      <w:r w:rsidR="00904CF9" w:rsidRPr="00576FDB">
        <w:rPr>
          <w:rFonts w:ascii="Times New Roman" w:hAnsi="Times New Roman"/>
        </w:rPr>
        <w:t>Изучение теоретических основ явления поверхностного натяжения</w:t>
      </w:r>
      <w:r w:rsidR="001A2F7D" w:rsidRPr="00576FDB">
        <w:rPr>
          <w:rFonts w:ascii="Times New Roman" w:hAnsi="Times New Roman"/>
        </w:rPr>
        <w:t>.</w:t>
      </w:r>
    </w:p>
    <w:p w:rsidR="00904CF9" w:rsidRPr="00576FDB" w:rsidRDefault="00904CF9" w:rsidP="004054C6">
      <w:pPr>
        <w:spacing w:line="300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2. Изучение основных методов определения коэффициента поверхнос</w:t>
      </w:r>
      <w:r w:rsidRPr="00576FDB">
        <w:rPr>
          <w:rFonts w:ascii="Times New Roman" w:hAnsi="Times New Roman"/>
        </w:rPr>
        <w:t>т</w:t>
      </w:r>
      <w:r w:rsidRPr="00576FDB">
        <w:rPr>
          <w:rFonts w:ascii="Times New Roman" w:hAnsi="Times New Roman"/>
        </w:rPr>
        <w:t>ного натяжения.</w:t>
      </w:r>
    </w:p>
    <w:p w:rsidR="001A2F7D" w:rsidRPr="00576FDB" w:rsidRDefault="00904CF9" w:rsidP="004054C6">
      <w:pPr>
        <w:spacing w:line="300" w:lineRule="auto"/>
        <w:ind w:firstLine="567"/>
        <w:jc w:val="both"/>
        <w:rPr>
          <w:rFonts w:ascii="Times New Roman" w:eastAsia="TimesNewRomanPSMT-Identity-H" w:hAnsi="Times New Roman"/>
          <w:color w:val="000000"/>
        </w:rPr>
      </w:pPr>
      <w:r w:rsidRPr="00576FDB">
        <w:rPr>
          <w:rFonts w:ascii="Times New Roman" w:hAnsi="Times New Roman"/>
        </w:rPr>
        <w:t>3. Определение коэффициента</w:t>
      </w:r>
      <w:r w:rsidR="00AC33CD" w:rsidRPr="00576FDB">
        <w:rPr>
          <w:rFonts w:ascii="Times New Roman" w:hAnsi="Times New Roman"/>
        </w:rPr>
        <w:t xml:space="preserve"> </w:t>
      </w:r>
      <w:r w:rsidRPr="00576FDB">
        <w:rPr>
          <w:rFonts w:ascii="Times New Roman" w:hAnsi="Times New Roman"/>
        </w:rPr>
        <w:t xml:space="preserve">поверхностного натяжения </w:t>
      </w:r>
      <w:r w:rsidR="001A2F7D" w:rsidRPr="00576FDB">
        <w:rPr>
          <w:rFonts w:ascii="Times New Roman" w:hAnsi="Times New Roman"/>
        </w:rPr>
        <w:t>различных жидкосте</w:t>
      </w:r>
      <w:proofErr w:type="gramStart"/>
      <w:r w:rsidR="001A2F7D" w:rsidRPr="00576FDB">
        <w:rPr>
          <w:rFonts w:ascii="Times New Roman" w:hAnsi="Times New Roman"/>
        </w:rPr>
        <w:t>й</w:t>
      </w:r>
      <w:r w:rsidR="001A2F7D" w:rsidRPr="00576FDB">
        <w:rPr>
          <w:rFonts w:ascii="Times New Roman" w:eastAsia="TimesNewRomanPSMT-Identity-H" w:hAnsi="Times New Roman"/>
          <w:color w:val="000000"/>
        </w:rPr>
        <w:t>(</w:t>
      </w:r>
      <w:proofErr w:type="gramEnd"/>
      <w:r w:rsidR="001A2F7D" w:rsidRPr="00576FDB">
        <w:rPr>
          <w:rFonts w:ascii="Times New Roman" w:eastAsia="TimesNewRomanPSMT-Identity-H" w:hAnsi="Times New Roman"/>
          <w:color w:val="000000"/>
        </w:rPr>
        <w:t>вода, глицерин, растительное масло, мыльные растворы) при различных температурах методом о</w:t>
      </w:r>
      <w:r w:rsidR="001A2F7D" w:rsidRPr="00576FDB">
        <w:rPr>
          <w:rFonts w:ascii="Times New Roman" w:eastAsia="TimesNewRomanPSMT-Identity-H" w:hAnsi="Times New Roman"/>
          <w:color w:val="000000"/>
        </w:rPr>
        <w:t>т</w:t>
      </w:r>
      <w:r w:rsidR="001A2F7D" w:rsidRPr="00576FDB">
        <w:rPr>
          <w:rFonts w:ascii="Times New Roman" w:eastAsia="TimesNewRomanPSMT-Identity-H" w:hAnsi="Times New Roman"/>
          <w:color w:val="000000"/>
        </w:rPr>
        <w:t>рыва кол</w:t>
      </w:r>
      <w:r w:rsidR="001A2F7D" w:rsidRPr="00576FDB">
        <w:rPr>
          <w:rFonts w:ascii="Times New Roman" w:eastAsia="TimesNewRomanPSMT-Identity-H" w:hAnsi="Times New Roman"/>
          <w:color w:val="000000"/>
        </w:rPr>
        <w:t>ь</w:t>
      </w:r>
      <w:r w:rsidR="001A2F7D" w:rsidRPr="00576FDB">
        <w:rPr>
          <w:rFonts w:ascii="Times New Roman" w:eastAsia="TimesNewRomanPSMT-Identity-H" w:hAnsi="Times New Roman"/>
          <w:color w:val="000000"/>
        </w:rPr>
        <w:t>ца.</w:t>
      </w:r>
    </w:p>
    <w:p w:rsidR="00904CF9" w:rsidRPr="00576FDB" w:rsidRDefault="001A2F7D" w:rsidP="004054C6">
      <w:pPr>
        <w:spacing w:line="300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eastAsia="TimesNewRomanPSMT-Identity-H" w:hAnsi="Times New Roman"/>
          <w:color w:val="000000"/>
        </w:rPr>
        <w:t>4. Определить зависимость</w:t>
      </w:r>
      <w:r w:rsidR="00AC33CD" w:rsidRPr="00576FDB">
        <w:rPr>
          <w:rFonts w:ascii="Times New Roman" w:eastAsia="TimesNewRomanPSMT-Identity-H" w:hAnsi="Times New Roman"/>
          <w:color w:val="000000"/>
        </w:rPr>
        <w:t xml:space="preserve"> </w:t>
      </w:r>
      <w:r w:rsidRPr="00576FDB">
        <w:rPr>
          <w:rFonts w:ascii="Times New Roman" w:hAnsi="Times New Roman"/>
        </w:rPr>
        <w:t>коэффициента поверхностного натяжения</w:t>
      </w:r>
      <w:r w:rsidRPr="00576FDB">
        <w:rPr>
          <w:rFonts w:ascii="Times New Roman" w:eastAsia="TimesNewRomanPSMT-Identity-H" w:hAnsi="Times New Roman"/>
          <w:color w:val="000000"/>
        </w:rPr>
        <w:t xml:space="preserve"> воды от содержания ПАВ.</w:t>
      </w:r>
    </w:p>
    <w:p w:rsidR="000C26F6" w:rsidRPr="00576FDB" w:rsidRDefault="001A2F7D" w:rsidP="004054C6">
      <w:pPr>
        <w:spacing w:line="300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5. </w:t>
      </w:r>
      <w:r w:rsidRPr="00576FDB">
        <w:rPr>
          <w:rFonts w:ascii="Times New Roman" w:eastAsia="TimesNewRomanPSMT-Identity-H" w:hAnsi="Times New Roman"/>
          <w:color w:val="000000"/>
        </w:rPr>
        <w:t>Сравнить полученные данные с табличными значениями.</w:t>
      </w:r>
    </w:p>
    <w:p w:rsidR="00ED292D" w:rsidRPr="00576FDB" w:rsidRDefault="00ED292D" w:rsidP="004054C6">
      <w:pPr>
        <w:widowControl/>
        <w:autoSpaceDE/>
        <w:autoSpaceDN/>
        <w:adjustRightInd/>
        <w:spacing w:line="300" w:lineRule="auto"/>
        <w:ind w:firstLine="360"/>
        <w:jc w:val="both"/>
        <w:rPr>
          <w:rFonts w:ascii="Times New Roman" w:hAnsi="Times New Roman"/>
          <w:b/>
        </w:rPr>
      </w:pPr>
      <w:r w:rsidRPr="00576FDB">
        <w:rPr>
          <w:rFonts w:ascii="Times New Roman" w:hAnsi="Times New Roman"/>
          <w:b/>
        </w:rPr>
        <w:t xml:space="preserve">Методы исследования: </w:t>
      </w:r>
    </w:p>
    <w:p w:rsidR="005D39EC" w:rsidRPr="00576FDB" w:rsidRDefault="005D39EC" w:rsidP="004054C6">
      <w:pPr>
        <w:pStyle w:val="a7"/>
        <w:numPr>
          <w:ilvl w:val="0"/>
          <w:numId w:val="18"/>
        </w:num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576FDB">
        <w:rPr>
          <w:rFonts w:ascii="Times New Roman" w:hAnsi="Times New Roman"/>
          <w:sz w:val="24"/>
          <w:szCs w:val="24"/>
        </w:rPr>
        <w:t>т</w:t>
      </w:r>
      <w:r w:rsidR="00ED292D" w:rsidRPr="00576FDB">
        <w:rPr>
          <w:rFonts w:ascii="Times New Roman" w:hAnsi="Times New Roman"/>
          <w:sz w:val="24"/>
          <w:szCs w:val="24"/>
        </w:rPr>
        <w:t>еоретический</w:t>
      </w:r>
      <w:r w:rsidRPr="00576FDB">
        <w:rPr>
          <w:rFonts w:ascii="Times New Roman" w:hAnsi="Times New Roman"/>
          <w:sz w:val="24"/>
          <w:szCs w:val="24"/>
        </w:rPr>
        <w:t>:</w:t>
      </w:r>
      <w:r w:rsidR="00AC33CD" w:rsidRPr="00576FDB">
        <w:rPr>
          <w:rFonts w:ascii="Times New Roman" w:hAnsi="Times New Roman"/>
          <w:sz w:val="24"/>
          <w:szCs w:val="24"/>
        </w:rPr>
        <w:t xml:space="preserve"> </w:t>
      </w:r>
      <w:r w:rsidR="00ED292D" w:rsidRPr="00576FDB">
        <w:rPr>
          <w:rFonts w:ascii="Times New Roman" w:hAnsi="Times New Roman"/>
          <w:sz w:val="24"/>
          <w:szCs w:val="24"/>
        </w:rPr>
        <w:t>сбор информации, анализ, синтез,</w:t>
      </w:r>
      <w:r w:rsidR="00AC33CD" w:rsidRPr="00576FDB">
        <w:rPr>
          <w:rFonts w:ascii="Times New Roman" w:hAnsi="Times New Roman"/>
          <w:sz w:val="24"/>
          <w:szCs w:val="24"/>
        </w:rPr>
        <w:t xml:space="preserve"> </w:t>
      </w:r>
      <w:r w:rsidR="00ED292D" w:rsidRPr="00576FDB">
        <w:rPr>
          <w:rFonts w:ascii="Times New Roman" w:hAnsi="Times New Roman"/>
          <w:sz w:val="24"/>
          <w:szCs w:val="24"/>
        </w:rPr>
        <w:t>обобщ</w:t>
      </w:r>
      <w:r w:rsidR="00ED292D" w:rsidRPr="00576FDB">
        <w:rPr>
          <w:rFonts w:ascii="Times New Roman" w:hAnsi="Times New Roman"/>
          <w:sz w:val="24"/>
          <w:szCs w:val="24"/>
        </w:rPr>
        <w:t>е</w:t>
      </w:r>
      <w:r w:rsidR="00ED292D" w:rsidRPr="00576FDB">
        <w:rPr>
          <w:rFonts w:ascii="Times New Roman" w:hAnsi="Times New Roman"/>
          <w:sz w:val="24"/>
          <w:szCs w:val="24"/>
        </w:rPr>
        <w:t>ние;</w:t>
      </w:r>
    </w:p>
    <w:p w:rsidR="001A2F7D" w:rsidRPr="00576FDB" w:rsidRDefault="005D39EC" w:rsidP="004054C6">
      <w:pPr>
        <w:pStyle w:val="a7"/>
        <w:numPr>
          <w:ilvl w:val="0"/>
          <w:numId w:val="18"/>
        </w:numPr>
        <w:spacing w:after="0" w:line="300" w:lineRule="auto"/>
        <w:ind w:left="0" w:firstLine="284"/>
        <w:rPr>
          <w:rFonts w:ascii="Times New Roman" w:hAnsi="Times New Roman"/>
          <w:sz w:val="24"/>
          <w:szCs w:val="24"/>
        </w:rPr>
      </w:pPr>
      <w:r w:rsidRPr="00576FDB">
        <w:rPr>
          <w:rFonts w:ascii="Times New Roman" w:hAnsi="Times New Roman"/>
          <w:sz w:val="24"/>
          <w:szCs w:val="24"/>
        </w:rPr>
        <w:t xml:space="preserve">практический: </w:t>
      </w:r>
      <w:r w:rsidR="00ED292D" w:rsidRPr="00576FDB">
        <w:rPr>
          <w:rFonts w:ascii="Times New Roman" w:hAnsi="Times New Roman"/>
          <w:sz w:val="24"/>
          <w:szCs w:val="24"/>
        </w:rPr>
        <w:t>постановка вопроса</w:t>
      </w:r>
      <w:r w:rsidRPr="00576FDB">
        <w:rPr>
          <w:rFonts w:ascii="Times New Roman" w:hAnsi="Times New Roman"/>
          <w:sz w:val="24"/>
          <w:szCs w:val="24"/>
        </w:rPr>
        <w:t>,</w:t>
      </w:r>
      <w:r w:rsidR="00ED292D" w:rsidRPr="00576FDB">
        <w:rPr>
          <w:rFonts w:ascii="Times New Roman" w:hAnsi="Times New Roman"/>
          <w:sz w:val="24"/>
          <w:szCs w:val="24"/>
        </w:rPr>
        <w:t xml:space="preserve"> проектирование</w:t>
      </w:r>
      <w:r w:rsidR="00AC33CD" w:rsidRPr="00576FDB">
        <w:rPr>
          <w:rFonts w:ascii="Times New Roman" w:hAnsi="Times New Roman"/>
          <w:sz w:val="24"/>
          <w:szCs w:val="24"/>
        </w:rPr>
        <w:t xml:space="preserve"> </w:t>
      </w:r>
      <w:r w:rsidR="00ED292D" w:rsidRPr="00576FDB">
        <w:rPr>
          <w:rFonts w:ascii="Times New Roman" w:hAnsi="Times New Roman"/>
          <w:sz w:val="24"/>
          <w:szCs w:val="24"/>
        </w:rPr>
        <w:t>исследования</w:t>
      </w:r>
      <w:r w:rsidRPr="00576FDB">
        <w:rPr>
          <w:rFonts w:ascii="Times New Roman" w:hAnsi="Times New Roman"/>
          <w:sz w:val="24"/>
          <w:szCs w:val="24"/>
        </w:rPr>
        <w:t>,</w:t>
      </w:r>
      <w:r w:rsidR="00ED292D" w:rsidRPr="00576FDB">
        <w:rPr>
          <w:rFonts w:ascii="Times New Roman" w:hAnsi="Times New Roman"/>
          <w:sz w:val="24"/>
          <w:szCs w:val="24"/>
        </w:rPr>
        <w:t xml:space="preserve"> сбор данных</w:t>
      </w:r>
      <w:r w:rsidRPr="00576FDB">
        <w:rPr>
          <w:rFonts w:ascii="Times New Roman" w:hAnsi="Times New Roman"/>
          <w:sz w:val="24"/>
          <w:szCs w:val="24"/>
        </w:rPr>
        <w:t>,</w:t>
      </w:r>
      <w:r w:rsidR="00ED292D" w:rsidRPr="00576FDB">
        <w:rPr>
          <w:rFonts w:ascii="Times New Roman" w:hAnsi="Times New Roman"/>
          <w:sz w:val="24"/>
          <w:szCs w:val="24"/>
        </w:rPr>
        <w:t xml:space="preserve"> анализ результатов</w:t>
      </w:r>
      <w:r w:rsidRPr="00576FDB">
        <w:rPr>
          <w:rFonts w:ascii="Times New Roman" w:hAnsi="Times New Roman"/>
          <w:sz w:val="24"/>
          <w:szCs w:val="24"/>
        </w:rPr>
        <w:t>,</w:t>
      </w:r>
      <w:r w:rsidR="00ED292D" w:rsidRPr="00576FDB">
        <w:rPr>
          <w:rFonts w:ascii="Times New Roman" w:hAnsi="Times New Roman"/>
          <w:sz w:val="24"/>
          <w:szCs w:val="24"/>
        </w:rPr>
        <w:t xml:space="preserve"> выводы</w:t>
      </w:r>
      <w:r w:rsidR="001A2F7D" w:rsidRPr="00576FDB">
        <w:rPr>
          <w:rFonts w:ascii="Times New Roman" w:hAnsi="Times New Roman"/>
          <w:sz w:val="24"/>
          <w:szCs w:val="24"/>
        </w:rPr>
        <w:t>.</w:t>
      </w:r>
    </w:p>
    <w:p w:rsidR="00ED292D" w:rsidRPr="00576FDB" w:rsidRDefault="00ED292D" w:rsidP="004054C6">
      <w:pPr>
        <w:widowControl/>
        <w:autoSpaceDE/>
        <w:autoSpaceDN/>
        <w:adjustRightInd/>
        <w:spacing w:line="300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В </w:t>
      </w:r>
      <w:r w:rsidRPr="00576FDB">
        <w:rPr>
          <w:rFonts w:ascii="Times New Roman" w:hAnsi="Times New Roman"/>
          <w:i/>
        </w:rPr>
        <w:t>теоретической части</w:t>
      </w:r>
      <w:r w:rsidR="00AC33CD" w:rsidRPr="00576FDB">
        <w:rPr>
          <w:rFonts w:ascii="Times New Roman" w:hAnsi="Times New Roman"/>
          <w:i/>
        </w:rPr>
        <w:t xml:space="preserve"> </w:t>
      </w:r>
      <w:r w:rsidRPr="00576FDB">
        <w:rPr>
          <w:rFonts w:ascii="Times New Roman" w:hAnsi="Times New Roman"/>
        </w:rPr>
        <w:t>работы рассматриваются основные</w:t>
      </w:r>
      <w:r w:rsidR="00AC33CD" w:rsidRPr="00576FDB">
        <w:rPr>
          <w:rFonts w:ascii="Times New Roman" w:hAnsi="Times New Roman"/>
        </w:rPr>
        <w:t xml:space="preserve"> </w:t>
      </w:r>
      <w:r w:rsidRPr="00576FDB">
        <w:rPr>
          <w:rFonts w:ascii="Times New Roman" w:hAnsi="Times New Roman"/>
        </w:rPr>
        <w:t>теор</w:t>
      </w:r>
      <w:r w:rsidRPr="00576FDB">
        <w:rPr>
          <w:rFonts w:ascii="Times New Roman" w:hAnsi="Times New Roman"/>
        </w:rPr>
        <w:t>е</w:t>
      </w:r>
      <w:r w:rsidRPr="00576FDB">
        <w:rPr>
          <w:rFonts w:ascii="Times New Roman" w:hAnsi="Times New Roman"/>
        </w:rPr>
        <w:t>тические сведения из области молекулярной физики поверхнос</w:t>
      </w:r>
      <w:r w:rsidRPr="00576FDB">
        <w:rPr>
          <w:rFonts w:ascii="Times New Roman" w:hAnsi="Times New Roman"/>
        </w:rPr>
        <w:t>т</w:t>
      </w:r>
      <w:r w:rsidRPr="00576FDB">
        <w:rPr>
          <w:rFonts w:ascii="Times New Roman" w:hAnsi="Times New Roman"/>
        </w:rPr>
        <w:t>ного слоя жидкости.</w:t>
      </w:r>
    </w:p>
    <w:p w:rsidR="00ED292D" w:rsidRPr="00576FDB" w:rsidRDefault="00ED292D" w:rsidP="004054C6">
      <w:pPr>
        <w:widowControl/>
        <w:autoSpaceDE/>
        <w:autoSpaceDN/>
        <w:adjustRightInd/>
        <w:spacing w:line="300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В </w:t>
      </w:r>
      <w:r w:rsidR="001A2F7D" w:rsidRPr="00576FDB">
        <w:rPr>
          <w:rFonts w:ascii="Times New Roman" w:hAnsi="Times New Roman"/>
          <w:i/>
        </w:rPr>
        <w:t xml:space="preserve">практической </w:t>
      </w:r>
      <w:r w:rsidRPr="00576FDB">
        <w:rPr>
          <w:rFonts w:ascii="Times New Roman" w:hAnsi="Times New Roman"/>
          <w:i/>
        </w:rPr>
        <w:t>части</w:t>
      </w:r>
      <w:r w:rsidRPr="00576FDB">
        <w:rPr>
          <w:rFonts w:ascii="Times New Roman" w:hAnsi="Times New Roman"/>
        </w:rPr>
        <w:t xml:space="preserve"> приведены результаты исследовательской работы. Определен</w:t>
      </w:r>
      <w:r w:rsidR="004B6007" w:rsidRPr="00576FDB">
        <w:rPr>
          <w:rFonts w:ascii="Times New Roman" w:hAnsi="Times New Roman"/>
        </w:rPr>
        <w:t>а завис</w:t>
      </w:r>
      <w:r w:rsidR="004B6007" w:rsidRPr="00576FDB">
        <w:rPr>
          <w:rFonts w:ascii="Times New Roman" w:hAnsi="Times New Roman"/>
        </w:rPr>
        <w:t>и</w:t>
      </w:r>
      <w:r w:rsidR="004B6007" w:rsidRPr="00576FDB">
        <w:rPr>
          <w:rFonts w:ascii="Times New Roman" w:hAnsi="Times New Roman"/>
        </w:rPr>
        <w:t>мость</w:t>
      </w:r>
      <w:r w:rsidRPr="00576FDB">
        <w:rPr>
          <w:rFonts w:ascii="Times New Roman" w:hAnsi="Times New Roman"/>
        </w:rPr>
        <w:t xml:space="preserve"> коэффициент</w:t>
      </w:r>
      <w:r w:rsidR="004B6007" w:rsidRPr="00576FDB">
        <w:rPr>
          <w:rFonts w:ascii="Times New Roman" w:hAnsi="Times New Roman"/>
        </w:rPr>
        <w:t>а</w:t>
      </w:r>
      <w:r w:rsidRPr="00576FDB">
        <w:rPr>
          <w:rFonts w:ascii="Times New Roman" w:hAnsi="Times New Roman"/>
        </w:rPr>
        <w:t xml:space="preserve"> поверхностного натяжения </w:t>
      </w:r>
      <w:r w:rsidR="003C4B81" w:rsidRPr="00576FDB">
        <w:rPr>
          <w:rFonts w:ascii="Times New Roman" w:hAnsi="Times New Roman"/>
        </w:rPr>
        <w:t>жидкости (</w:t>
      </w:r>
      <w:r w:rsidRPr="00576FDB">
        <w:rPr>
          <w:rFonts w:ascii="Times New Roman" w:hAnsi="Times New Roman"/>
        </w:rPr>
        <w:t>вода</w:t>
      </w:r>
      <w:r w:rsidR="001A2F7D" w:rsidRPr="00576FDB">
        <w:rPr>
          <w:rFonts w:ascii="Times New Roman" w:hAnsi="Times New Roman"/>
        </w:rPr>
        <w:t>,</w:t>
      </w:r>
      <w:r w:rsidR="00AC33CD" w:rsidRPr="00576FDB">
        <w:rPr>
          <w:rFonts w:ascii="Times New Roman" w:hAnsi="Times New Roman"/>
        </w:rPr>
        <w:t xml:space="preserve"> </w:t>
      </w:r>
      <w:r w:rsidR="005D39EC" w:rsidRPr="00576FDB">
        <w:rPr>
          <w:rFonts w:ascii="Times New Roman" w:hAnsi="Times New Roman"/>
        </w:rPr>
        <w:t xml:space="preserve">глицерин, </w:t>
      </w:r>
      <w:r w:rsidRPr="00576FDB">
        <w:rPr>
          <w:rFonts w:ascii="Times New Roman" w:hAnsi="Times New Roman"/>
        </w:rPr>
        <w:t>растительное ма</w:t>
      </w:r>
      <w:r w:rsidRPr="00576FDB">
        <w:rPr>
          <w:rFonts w:ascii="Times New Roman" w:hAnsi="Times New Roman"/>
        </w:rPr>
        <w:t>с</w:t>
      </w:r>
      <w:r w:rsidRPr="00576FDB">
        <w:rPr>
          <w:rFonts w:ascii="Times New Roman" w:hAnsi="Times New Roman"/>
        </w:rPr>
        <w:t xml:space="preserve">ло, мыльный раствор), и </w:t>
      </w:r>
      <w:r w:rsidR="001A2F7D" w:rsidRPr="00576FDB">
        <w:rPr>
          <w:rFonts w:ascii="Times New Roman" w:hAnsi="Times New Roman"/>
        </w:rPr>
        <w:t>найдена</w:t>
      </w:r>
      <w:r w:rsidRPr="00576FDB">
        <w:rPr>
          <w:rFonts w:ascii="Times New Roman" w:hAnsi="Times New Roman"/>
        </w:rPr>
        <w:t xml:space="preserve"> зависи</w:t>
      </w:r>
      <w:r w:rsidR="001A2F7D" w:rsidRPr="00576FDB">
        <w:rPr>
          <w:rFonts w:ascii="Times New Roman" w:hAnsi="Times New Roman"/>
        </w:rPr>
        <w:t xml:space="preserve">мость коэффициента </w:t>
      </w:r>
      <w:r w:rsidRPr="00576FDB">
        <w:rPr>
          <w:rFonts w:ascii="Times New Roman" w:hAnsi="Times New Roman"/>
        </w:rPr>
        <w:t>поверхностно</w:t>
      </w:r>
      <w:r w:rsidR="001A2F7D" w:rsidRPr="00576FDB">
        <w:rPr>
          <w:rFonts w:ascii="Times New Roman" w:hAnsi="Times New Roman"/>
        </w:rPr>
        <w:t>го</w:t>
      </w:r>
      <w:r w:rsidRPr="00576FDB">
        <w:rPr>
          <w:rFonts w:ascii="Times New Roman" w:hAnsi="Times New Roman"/>
        </w:rPr>
        <w:t xml:space="preserve"> натяжени</w:t>
      </w:r>
      <w:r w:rsidR="001A2F7D" w:rsidRPr="00576FDB">
        <w:rPr>
          <w:rFonts w:ascii="Times New Roman" w:hAnsi="Times New Roman"/>
        </w:rPr>
        <w:t>я</w:t>
      </w:r>
      <w:r w:rsidRPr="00576FDB">
        <w:rPr>
          <w:rFonts w:ascii="Times New Roman" w:hAnsi="Times New Roman"/>
        </w:rPr>
        <w:t xml:space="preserve"> жи</w:t>
      </w:r>
      <w:r w:rsidRPr="00576FDB">
        <w:rPr>
          <w:rFonts w:ascii="Times New Roman" w:hAnsi="Times New Roman"/>
        </w:rPr>
        <w:t>д</w:t>
      </w:r>
      <w:r w:rsidRPr="00576FDB">
        <w:rPr>
          <w:rFonts w:ascii="Times New Roman" w:hAnsi="Times New Roman"/>
        </w:rPr>
        <w:t>кости от температуры и рода жидкости</w:t>
      </w:r>
      <w:r w:rsidR="001A2F7D" w:rsidRPr="00576FDB">
        <w:rPr>
          <w:rFonts w:ascii="Times New Roman" w:hAnsi="Times New Roman"/>
        </w:rPr>
        <w:t>, с</w:t>
      </w:r>
      <w:r w:rsidR="001A2F7D" w:rsidRPr="00576FDB">
        <w:rPr>
          <w:rFonts w:ascii="Times New Roman" w:hAnsi="Times New Roman"/>
        </w:rPr>
        <w:t>о</w:t>
      </w:r>
      <w:r w:rsidR="001A2F7D" w:rsidRPr="00576FDB">
        <w:rPr>
          <w:rFonts w:ascii="Times New Roman" w:hAnsi="Times New Roman"/>
        </w:rPr>
        <w:t>держания ПАВ</w:t>
      </w:r>
      <w:r w:rsidRPr="00576FDB">
        <w:rPr>
          <w:rFonts w:ascii="Times New Roman" w:hAnsi="Times New Roman"/>
        </w:rPr>
        <w:t>.</w:t>
      </w:r>
    </w:p>
    <w:p w:rsidR="007E7D7D" w:rsidRPr="00576FDB" w:rsidRDefault="007E7D7D" w:rsidP="003C4B81">
      <w:pPr>
        <w:spacing w:line="276" w:lineRule="auto"/>
        <w:jc w:val="both"/>
        <w:rPr>
          <w:rFonts w:ascii="Times New Roman" w:hAnsi="Times New Roman"/>
        </w:rPr>
      </w:pPr>
    </w:p>
    <w:p w:rsidR="00576FDB" w:rsidRPr="00576FDB" w:rsidRDefault="00576FDB">
      <w:pPr>
        <w:widowControl/>
        <w:autoSpaceDE/>
        <w:autoSpaceDN/>
        <w:adjustRightInd/>
        <w:spacing w:line="240" w:lineRule="auto"/>
        <w:rPr>
          <w:rFonts w:ascii="Times New Roman" w:hAnsi="Times New Roman"/>
          <w:b/>
          <w:i/>
        </w:rPr>
      </w:pPr>
      <w:r w:rsidRPr="00576FDB">
        <w:rPr>
          <w:rFonts w:ascii="Times New Roman" w:hAnsi="Times New Roman"/>
          <w:b/>
          <w:i/>
        </w:rPr>
        <w:br w:type="page"/>
      </w:r>
    </w:p>
    <w:p w:rsidR="00D07AC4" w:rsidRPr="00576FDB" w:rsidRDefault="00D07AC4" w:rsidP="00D07AC4">
      <w:pPr>
        <w:tabs>
          <w:tab w:val="left" w:pos="426"/>
        </w:tabs>
        <w:spacing w:line="240" w:lineRule="auto"/>
        <w:ind w:left="900"/>
        <w:jc w:val="right"/>
        <w:rPr>
          <w:rFonts w:ascii="Times New Roman" w:hAnsi="Times New Roman"/>
          <w:b/>
          <w:i/>
        </w:rPr>
      </w:pPr>
      <w:r w:rsidRPr="00576FDB">
        <w:rPr>
          <w:rFonts w:ascii="Times New Roman" w:hAnsi="Times New Roman"/>
          <w:b/>
          <w:i/>
        </w:rPr>
        <w:lastRenderedPageBreak/>
        <w:t>«Изучение и наблюдение природы породило науку»</w:t>
      </w:r>
    </w:p>
    <w:p w:rsidR="00D07AC4" w:rsidRPr="00325179" w:rsidRDefault="00D07AC4" w:rsidP="00576FDB">
      <w:pPr>
        <w:tabs>
          <w:tab w:val="left" w:pos="426"/>
        </w:tabs>
        <w:spacing w:after="240" w:line="240" w:lineRule="auto"/>
        <w:ind w:left="900"/>
        <w:jc w:val="right"/>
        <w:rPr>
          <w:rFonts w:ascii="Times New Roman" w:hAnsi="Times New Roman"/>
          <w:b/>
          <w:i/>
        </w:rPr>
      </w:pPr>
      <w:r w:rsidRPr="00325179">
        <w:rPr>
          <w:rFonts w:ascii="Times New Roman" w:hAnsi="Times New Roman"/>
          <w:b/>
          <w:i/>
        </w:rPr>
        <w:t>Цицеро</w:t>
      </w:r>
      <w:r w:rsidR="00576FDB" w:rsidRPr="00325179">
        <w:rPr>
          <w:rFonts w:ascii="Times New Roman" w:hAnsi="Times New Roman"/>
          <w:b/>
          <w:i/>
        </w:rPr>
        <w:t>н</w:t>
      </w:r>
    </w:p>
    <w:p w:rsidR="005D39EC" w:rsidRPr="00325179" w:rsidRDefault="00AE1C0A" w:rsidP="004054C6">
      <w:pPr>
        <w:tabs>
          <w:tab w:val="left" w:pos="426"/>
        </w:tabs>
        <w:spacing w:after="240" w:line="300" w:lineRule="auto"/>
        <w:ind w:left="540"/>
        <w:jc w:val="center"/>
        <w:rPr>
          <w:rFonts w:ascii="Times New Roman" w:hAnsi="Times New Roman"/>
          <w:b/>
          <w:sz w:val="28"/>
        </w:rPr>
      </w:pPr>
      <w:r w:rsidRPr="00325179">
        <w:rPr>
          <w:rFonts w:ascii="Times New Roman" w:hAnsi="Times New Roman"/>
          <w:b/>
          <w:sz w:val="28"/>
        </w:rPr>
        <w:t xml:space="preserve">2. </w:t>
      </w:r>
      <w:r w:rsidR="008B20EF" w:rsidRPr="00325179">
        <w:rPr>
          <w:rFonts w:ascii="Times New Roman" w:hAnsi="Times New Roman"/>
          <w:b/>
          <w:sz w:val="32"/>
        </w:rPr>
        <w:t>Теоретическая часть</w:t>
      </w:r>
    </w:p>
    <w:p w:rsidR="002A11DF" w:rsidRPr="00325179" w:rsidRDefault="002A11DF" w:rsidP="004054C6">
      <w:pPr>
        <w:tabs>
          <w:tab w:val="left" w:pos="426"/>
        </w:tabs>
        <w:spacing w:after="240" w:line="300" w:lineRule="auto"/>
        <w:ind w:left="540"/>
        <w:jc w:val="center"/>
        <w:rPr>
          <w:rFonts w:ascii="Times New Roman" w:hAnsi="Times New Roman"/>
          <w:b/>
          <w:i/>
          <w:sz w:val="28"/>
        </w:rPr>
      </w:pPr>
      <w:r w:rsidRPr="00325179">
        <w:rPr>
          <w:rFonts w:ascii="Times New Roman" w:hAnsi="Times New Roman"/>
          <w:b/>
          <w:i/>
          <w:sz w:val="28"/>
        </w:rPr>
        <w:t>2.1.</w:t>
      </w:r>
      <w:r w:rsidR="00056911" w:rsidRPr="00325179">
        <w:rPr>
          <w:rFonts w:ascii="Times New Roman" w:hAnsi="Times New Roman"/>
          <w:b/>
          <w:i/>
          <w:sz w:val="28"/>
        </w:rPr>
        <w:t>Поверхностные явления на границе раздела жи</w:t>
      </w:r>
      <w:r w:rsidR="00056911" w:rsidRPr="00325179">
        <w:rPr>
          <w:rFonts w:ascii="Times New Roman" w:hAnsi="Times New Roman"/>
          <w:b/>
          <w:i/>
          <w:sz w:val="28"/>
        </w:rPr>
        <w:t>д</w:t>
      </w:r>
      <w:r w:rsidR="00056911" w:rsidRPr="00325179">
        <w:rPr>
          <w:rFonts w:ascii="Times New Roman" w:hAnsi="Times New Roman"/>
          <w:b/>
          <w:i/>
          <w:sz w:val="28"/>
        </w:rPr>
        <w:t>кость-газ</w:t>
      </w:r>
    </w:p>
    <w:p w:rsidR="002A11DF" w:rsidRPr="00325179" w:rsidRDefault="002A11DF" w:rsidP="004054C6">
      <w:pPr>
        <w:tabs>
          <w:tab w:val="left" w:pos="426"/>
        </w:tabs>
        <w:spacing w:after="240" w:line="300" w:lineRule="auto"/>
        <w:ind w:left="540"/>
        <w:jc w:val="center"/>
        <w:rPr>
          <w:rFonts w:ascii="Times New Roman" w:hAnsi="Times New Roman"/>
          <w:b/>
        </w:rPr>
      </w:pPr>
      <w:r w:rsidRPr="00325179">
        <w:rPr>
          <w:rFonts w:ascii="Times New Roman" w:hAnsi="Times New Roman"/>
          <w:b/>
        </w:rPr>
        <w:t xml:space="preserve">2.1.1. </w:t>
      </w:r>
      <w:r w:rsidR="00056911" w:rsidRPr="00325179">
        <w:rPr>
          <w:rFonts w:ascii="Times New Roman" w:eastAsia="Calibri" w:hAnsi="Times New Roman"/>
          <w:b/>
          <w:lang w:eastAsia="en-US"/>
        </w:rPr>
        <w:t>Явление поверхностного натяжения</w:t>
      </w:r>
    </w:p>
    <w:p w:rsidR="009F3435" w:rsidRPr="00576FDB" w:rsidRDefault="00797FAF" w:rsidP="004054C6">
      <w:pPr>
        <w:tabs>
          <w:tab w:val="left" w:pos="426"/>
        </w:tabs>
        <w:spacing w:line="300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  <w:b/>
        </w:rPr>
        <w:t>Поверхностное натяжение</w:t>
      </w:r>
      <w:r w:rsidRPr="00576FDB">
        <w:rPr>
          <w:rFonts w:ascii="Times New Roman" w:hAnsi="Times New Roman"/>
        </w:rPr>
        <w:t xml:space="preserve"> – стремление жидкости сократить свою свободную повер</w:t>
      </w:r>
      <w:r w:rsidRPr="00576FDB">
        <w:rPr>
          <w:rFonts w:ascii="Times New Roman" w:hAnsi="Times New Roman"/>
        </w:rPr>
        <w:t>х</w:t>
      </w:r>
      <w:r w:rsidRPr="00576FDB">
        <w:rPr>
          <w:rFonts w:ascii="Times New Roman" w:hAnsi="Times New Roman"/>
        </w:rPr>
        <w:t>ность, то есть уменьшить избыток своей потенциальной энергии на границе раздела с газоо</w:t>
      </w:r>
      <w:r w:rsidRPr="00576FDB">
        <w:rPr>
          <w:rFonts w:ascii="Times New Roman" w:hAnsi="Times New Roman"/>
        </w:rPr>
        <w:t>б</w:t>
      </w:r>
      <w:r w:rsidRPr="00576FDB">
        <w:rPr>
          <w:rFonts w:ascii="Times New Roman" w:hAnsi="Times New Roman"/>
        </w:rPr>
        <w:t>разной фазой.</w:t>
      </w:r>
      <w:r w:rsidR="009F3435" w:rsidRPr="00576FDB">
        <w:rPr>
          <w:rFonts w:ascii="Times New Roman" w:hAnsi="Times New Roman"/>
        </w:rPr>
        <w:t xml:space="preserve"> [1]</w:t>
      </w:r>
    </w:p>
    <w:p w:rsidR="00FC1E99" w:rsidRPr="00576FDB" w:rsidRDefault="00DC15FD" w:rsidP="004054C6">
      <w:pPr>
        <w:tabs>
          <w:tab w:val="left" w:pos="426"/>
        </w:tabs>
        <w:spacing w:line="300" w:lineRule="auto"/>
        <w:ind w:firstLine="709"/>
        <w:jc w:val="both"/>
      </w:pPr>
      <w:r w:rsidRPr="00576FDB">
        <w:rPr>
          <w:rFonts w:ascii="Times New Roman" w:hAnsi="Times New Roman"/>
        </w:rPr>
        <w:t xml:space="preserve">     Механизм возникновения поверхностного натяжения в жидкости:</w:t>
      </w:r>
      <w:r w:rsidR="00300E09" w:rsidRPr="00576FDB">
        <w:rPr>
          <w:rFonts w:ascii="Times New Roman" w:hAnsi="Times New Roman"/>
        </w:rPr>
        <w:t xml:space="preserve"> в</w:t>
      </w:r>
      <w:r w:rsidRPr="00576FDB">
        <w:rPr>
          <w:rFonts w:ascii="Times New Roman" w:hAnsi="Times New Roman"/>
        </w:rPr>
        <w:t xml:space="preserve"> отличие от газов, жидкость занимает не весь сосуд, в который она налита</w:t>
      </w:r>
      <w:proofErr w:type="gramStart"/>
      <w:r w:rsidRPr="00576FDB">
        <w:rPr>
          <w:rFonts w:ascii="Times New Roman" w:hAnsi="Times New Roman"/>
        </w:rPr>
        <w:t>.</w:t>
      </w:r>
      <w:r w:rsidR="00FC1E99" w:rsidRPr="00576FDB">
        <w:rPr>
          <w:rFonts w:ascii="Times New Roman" w:hAnsi="Times New Roman"/>
        </w:rPr>
        <w:t>П</w:t>
      </w:r>
      <w:proofErr w:type="gramEnd"/>
      <w:r w:rsidR="00FC1E99" w:rsidRPr="00576FDB">
        <w:rPr>
          <w:rFonts w:ascii="Times New Roman" w:hAnsi="Times New Roman"/>
        </w:rPr>
        <w:t>ов</w:t>
      </w:r>
      <w:r w:rsidR="003D4956" w:rsidRPr="00576FDB">
        <w:rPr>
          <w:rFonts w:ascii="Times New Roman" w:hAnsi="Times New Roman"/>
        </w:rPr>
        <w:t>ерхность жидкости, соприкаса</w:t>
      </w:r>
      <w:r w:rsidR="003D4956" w:rsidRPr="00576FDB">
        <w:rPr>
          <w:rFonts w:ascii="Times New Roman" w:hAnsi="Times New Roman"/>
        </w:rPr>
        <w:t>ю</w:t>
      </w:r>
      <w:r w:rsidR="003D4956" w:rsidRPr="00576FDB">
        <w:rPr>
          <w:rFonts w:ascii="Times New Roman" w:hAnsi="Times New Roman"/>
        </w:rPr>
        <w:t>щая</w:t>
      </w:r>
      <w:r w:rsidR="00FC1E99" w:rsidRPr="00576FDB">
        <w:rPr>
          <w:rFonts w:ascii="Times New Roman" w:hAnsi="Times New Roman"/>
        </w:rPr>
        <w:t>с</w:t>
      </w:r>
      <w:r w:rsidR="003D4956" w:rsidRPr="00576FDB">
        <w:rPr>
          <w:rFonts w:ascii="Times New Roman" w:hAnsi="Times New Roman"/>
        </w:rPr>
        <w:t>я с другой средой, например</w:t>
      </w:r>
      <w:r w:rsidR="004D4E40" w:rsidRPr="00576FDB">
        <w:rPr>
          <w:rFonts w:ascii="Times New Roman" w:hAnsi="Times New Roman"/>
        </w:rPr>
        <w:t>,</w:t>
      </w:r>
      <w:r w:rsidR="003D4956" w:rsidRPr="00576FDB">
        <w:rPr>
          <w:rFonts w:ascii="Times New Roman" w:hAnsi="Times New Roman"/>
        </w:rPr>
        <w:t xml:space="preserve"> со своим</w:t>
      </w:r>
      <w:r w:rsidR="00FC1E99" w:rsidRPr="00576FDB">
        <w:rPr>
          <w:rFonts w:ascii="Times New Roman" w:hAnsi="Times New Roman"/>
        </w:rPr>
        <w:t xml:space="preserve"> собственным паром, с другой жидкостью или с твердым телом (в частности со стенками сосуда</w:t>
      </w:r>
      <w:r w:rsidR="004D4E40" w:rsidRPr="00576FDB">
        <w:rPr>
          <w:rFonts w:ascii="Times New Roman" w:hAnsi="Times New Roman"/>
        </w:rPr>
        <w:t>,</w:t>
      </w:r>
      <w:r w:rsidR="00FC1E99" w:rsidRPr="00576FDB">
        <w:rPr>
          <w:rFonts w:ascii="Times New Roman" w:hAnsi="Times New Roman"/>
        </w:rPr>
        <w:t xml:space="preserve"> в котором она содержится), находится в ос</w:t>
      </w:r>
      <w:r w:rsidR="00FC1E99" w:rsidRPr="00576FDB">
        <w:rPr>
          <w:rFonts w:ascii="Times New Roman" w:hAnsi="Times New Roman"/>
        </w:rPr>
        <w:t>о</w:t>
      </w:r>
      <w:r w:rsidR="00FC1E99" w:rsidRPr="00576FDB">
        <w:rPr>
          <w:rFonts w:ascii="Times New Roman" w:hAnsi="Times New Roman"/>
        </w:rPr>
        <w:t>бых условиях по сра</w:t>
      </w:r>
      <w:r w:rsidR="00FC1E99" w:rsidRPr="00576FDB">
        <w:rPr>
          <w:rFonts w:ascii="Times New Roman" w:hAnsi="Times New Roman"/>
        </w:rPr>
        <w:t>в</w:t>
      </w:r>
      <w:r w:rsidR="00FC1E99" w:rsidRPr="00576FDB">
        <w:rPr>
          <w:rFonts w:ascii="Times New Roman" w:hAnsi="Times New Roman"/>
        </w:rPr>
        <w:t>нению с остальной массой жидкости.</w:t>
      </w:r>
    </w:p>
    <w:p w:rsidR="003C4B81" w:rsidRPr="00576FDB" w:rsidRDefault="00FC1E99" w:rsidP="00456161">
      <w:pPr>
        <w:pStyle w:val="a5"/>
        <w:spacing w:line="300" w:lineRule="auto"/>
        <w:ind w:firstLine="709"/>
        <w:jc w:val="both"/>
      </w:pPr>
      <w:r w:rsidRPr="00576FDB">
        <w:t>Молекула в глубине жидкости испытывает притяжение со стороны окружающих ее м</w:t>
      </w:r>
      <w:r w:rsidRPr="00576FDB">
        <w:t>о</w:t>
      </w:r>
      <w:r w:rsidRPr="00576FDB">
        <w:t>лекул, которые находятся внутри нек</w:t>
      </w:r>
      <w:r w:rsidRPr="00576FDB">
        <w:t>о</w:t>
      </w:r>
      <w:r w:rsidRPr="00576FDB">
        <w:t>торой сферы с центром в данной молекуле, называемой с</w:t>
      </w:r>
      <w:r w:rsidR="003D4956" w:rsidRPr="00576FDB">
        <w:t xml:space="preserve">ферой молекулярного действия. </w:t>
      </w:r>
      <w:r w:rsidRPr="00576FDB">
        <w:t xml:space="preserve">Радиус такой сферы равен нескольким </w:t>
      </w:r>
      <w:r w:rsidRPr="00576FDB">
        <w:lastRenderedPageBreak/>
        <w:t>эффективным диаме</w:t>
      </w:r>
      <w:r w:rsidRPr="00576FDB">
        <w:t>т</w:t>
      </w:r>
      <w:r w:rsidRPr="00576FDB">
        <w:t>рам молекулы (рисунок</w:t>
      </w:r>
      <w:r w:rsidR="00456161" w:rsidRPr="00576FDB">
        <w:t xml:space="preserve"> </w:t>
      </w:r>
      <w:r w:rsidRPr="00576FDB">
        <w:t>1). Равнодействующая сил притяжения равна нулю. Молекулы в п</w:t>
      </w:r>
      <w:r w:rsidRPr="00576FDB">
        <w:t>о</w:t>
      </w:r>
      <w:r w:rsidRPr="00576FDB">
        <w:t>верхностном слое окружены молекулами той же жидкости не со всех сторон. В сферу молек</w:t>
      </w:r>
      <w:r w:rsidRPr="00576FDB">
        <w:t>у</w:t>
      </w:r>
      <w:r w:rsidRPr="00576FDB">
        <w:t xml:space="preserve">лярного действия попадают и молекулы среды, с </w:t>
      </w:r>
      <w:r w:rsidR="003C4B81" w:rsidRPr="00576FDB">
        <w:t>которой жидкость</w:t>
      </w:r>
      <w:r w:rsidRPr="00576FDB">
        <w:t xml:space="preserve"> граничит</w:t>
      </w:r>
      <w:r w:rsidR="00AE1C0A" w:rsidRPr="00576FDB">
        <w:t xml:space="preserve"> (рисунок 2)</w:t>
      </w:r>
      <w:r w:rsidRPr="00576FDB">
        <w:t>. П</w:t>
      </w:r>
      <w:r w:rsidRPr="00576FDB">
        <w:t>о</w:t>
      </w:r>
      <w:r w:rsidRPr="00576FDB">
        <w:t>этому равнодействующая сила, действующая на молекулу в пограничном слое, направлена л</w:t>
      </w:r>
      <w:r w:rsidRPr="00576FDB">
        <w:t>и</w:t>
      </w:r>
      <w:r w:rsidRPr="00576FDB">
        <w:t>бо в сторону объ</w:t>
      </w:r>
      <w:r w:rsidR="00807BE5" w:rsidRPr="00576FDB">
        <w:t>ема жидкости</w:t>
      </w:r>
      <w:r w:rsidRPr="00576FDB">
        <w:t>, либо в сторону объема граничащей с ней среды. В случае, когда жидкость граничит со своим собстве</w:t>
      </w:r>
      <w:r w:rsidRPr="00576FDB">
        <w:t>н</w:t>
      </w:r>
      <w:r w:rsidRPr="00576FDB">
        <w:t>ным пар</w:t>
      </w:r>
      <w:r w:rsidR="00807BE5" w:rsidRPr="00576FDB">
        <w:t>ом (насыщенным), т.е. в случае</w:t>
      </w:r>
      <w:r w:rsidR="00DE467E" w:rsidRPr="00576FDB">
        <w:t>,</w:t>
      </w:r>
      <w:r w:rsidR="00AC33CD" w:rsidRPr="00576FDB">
        <w:t xml:space="preserve"> </w:t>
      </w:r>
      <w:r w:rsidRPr="00576FDB">
        <w:t>когда мы имеем дело с одним веществом, сила, испытываемая молекулами поверхностн</w:t>
      </w:r>
      <w:r w:rsidRPr="00576FDB">
        <w:t>о</w:t>
      </w:r>
      <w:r w:rsidRPr="00576FDB">
        <w:t>го слоя, направлена внутрь жидкости. Это объясняется тем, что вдали от критической температуры концентрация молекул в жидкости много больше, чем в насыщенном паре (рисунок</w:t>
      </w:r>
      <w:r w:rsidR="00456161" w:rsidRPr="00576FDB">
        <w:t xml:space="preserve"> </w:t>
      </w:r>
      <w:r w:rsidR="00AE1C0A" w:rsidRPr="00576FDB">
        <w:t>2</w:t>
      </w:r>
      <w:r w:rsidRPr="00576FDB">
        <w:t>), поэтому сила прит</w:t>
      </w:r>
      <w:r w:rsidRPr="00576FDB">
        <w:t>я</w:t>
      </w:r>
      <w:r w:rsidRPr="00576FDB">
        <w:t>жения, испытываемая молекул</w:t>
      </w:r>
      <w:r w:rsidRPr="00576FDB">
        <w:t>а</w:t>
      </w:r>
      <w:r w:rsidRPr="00576FDB">
        <w:t>ми поверхностного слоя со стороны молекул жидкости, много больше, чем со стороны м</w:t>
      </w:r>
      <w:r w:rsidRPr="00576FDB">
        <w:t>о</w:t>
      </w:r>
      <w:r w:rsidRPr="00576FDB">
        <w:t>лекул пара.</w:t>
      </w:r>
    </w:p>
    <w:p w:rsidR="00FC1E99" w:rsidRPr="00576FDB" w:rsidRDefault="00FC1E99" w:rsidP="00456161">
      <w:pPr>
        <w:pStyle w:val="a5"/>
        <w:spacing w:line="300" w:lineRule="auto"/>
        <w:ind w:firstLine="567"/>
        <w:jc w:val="both"/>
      </w:pPr>
      <w:r w:rsidRPr="00576FDB">
        <w:t>При переходе молекулы из глубины жидкости в поверхнос</w:t>
      </w:r>
      <w:r w:rsidRPr="00576FDB">
        <w:t>т</w:t>
      </w:r>
      <w:r w:rsidRPr="00576FDB">
        <w:t xml:space="preserve">ный </w:t>
      </w:r>
      <w:r w:rsidR="003C4B81" w:rsidRPr="00576FDB">
        <w:t>слой, действующие</w:t>
      </w:r>
      <w:r w:rsidRPr="00576FDB">
        <w:t xml:space="preserve"> на нее в поверхностном сл</w:t>
      </w:r>
      <w:r w:rsidR="003D4956" w:rsidRPr="00576FDB">
        <w:t xml:space="preserve">ое силы совершают </w:t>
      </w:r>
      <w:r w:rsidRPr="00576FDB">
        <w:t>отрицательную работу. В результате кинетическая эне</w:t>
      </w:r>
      <w:r w:rsidRPr="00576FDB">
        <w:t>р</w:t>
      </w:r>
      <w:r w:rsidRPr="00576FDB">
        <w:t>гия молекулы уменьшается, а потенц</w:t>
      </w:r>
      <w:r w:rsidRPr="00576FDB">
        <w:t>и</w:t>
      </w:r>
      <w:r w:rsidRPr="00576FDB">
        <w:t xml:space="preserve">альная увеличивается. </w:t>
      </w:r>
    </w:p>
    <w:p w:rsidR="00FC1E99" w:rsidRPr="00576FDB" w:rsidRDefault="00FC1E99" w:rsidP="00456161">
      <w:pPr>
        <w:pStyle w:val="a5"/>
        <w:spacing w:line="300" w:lineRule="auto"/>
        <w:ind w:firstLine="567"/>
        <w:jc w:val="both"/>
      </w:pPr>
      <w:r w:rsidRPr="00576FDB">
        <w:t>Поверхностный слой в целом обладает дополнительной энергией, которая входит соста</w:t>
      </w:r>
      <w:r w:rsidRPr="00576FDB">
        <w:t>в</w:t>
      </w:r>
      <w:r w:rsidRPr="00576FDB">
        <w:t>ной частью во внутреннюю энергию жидкости. Поскольку энергия</w:t>
      </w:r>
      <w:r w:rsidR="00AC33CD" w:rsidRPr="00576FDB">
        <w:t xml:space="preserve"> </w:t>
      </w:r>
      <w:proofErr w:type="gramStart"/>
      <w:r w:rsidR="00AC33CD" w:rsidRPr="00576FDB">
        <w:rPr>
          <w:i/>
          <w:lang w:val="en-US"/>
        </w:rPr>
        <w:t>d</w:t>
      </w:r>
      <w:proofErr w:type="gramEnd"/>
      <w:r w:rsidRPr="00576FDB">
        <w:rPr>
          <w:i/>
        </w:rPr>
        <w:t>Е</w:t>
      </w:r>
      <w:r w:rsidRPr="00576FDB">
        <w:t xml:space="preserve"> поверхностного слоя должна быть пропорциональна площади поверхности, то изменение пл</w:t>
      </w:r>
      <w:r w:rsidRPr="00576FDB">
        <w:t>о</w:t>
      </w:r>
      <w:r w:rsidRPr="00576FDB">
        <w:lastRenderedPageBreak/>
        <w:t xml:space="preserve">щади поверхности </w:t>
      </w:r>
      <w:r w:rsidRPr="00576FDB">
        <w:rPr>
          <w:i/>
          <w:lang w:val="en-US"/>
        </w:rPr>
        <w:t>d</w:t>
      </w:r>
      <w:r w:rsidRPr="00576FDB">
        <w:rPr>
          <w:i/>
        </w:rPr>
        <w:t>S</w:t>
      </w:r>
      <w:r w:rsidRPr="00576FDB">
        <w:t xml:space="preserve"> повлечет за собой и изменение потенциал</w:t>
      </w:r>
      <w:r w:rsidRPr="00576FDB">
        <w:t>ь</w:t>
      </w:r>
      <w:r w:rsidRPr="00576FDB">
        <w:t xml:space="preserve">ной энергии: </w:t>
      </w:r>
    </w:p>
    <w:p w:rsidR="00FC1E99" w:rsidRPr="00576FDB" w:rsidRDefault="00FC1E99" w:rsidP="00456161">
      <w:pPr>
        <w:pStyle w:val="a5"/>
        <w:spacing w:before="1" w:beforeAutospacing="1" w:after="1" w:afterAutospacing="1" w:line="276" w:lineRule="auto"/>
        <w:ind w:firstLine="567"/>
        <w:jc w:val="right"/>
      </w:pPr>
      <w:proofErr w:type="gramStart"/>
      <w:r w:rsidRPr="00576FDB">
        <w:rPr>
          <w:i/>
          <w:lang w:val="en-US"/>
        </w:rPr>
        <w:t>dE</w:t>
      </w:r>
      <w:proofErr w:type="gramEnd"/>
      <w:r w:rsidRPr="00576FDB">
        <w:rPr>
          <w:i/>
        </w:rPr>
        <w:t xml:space="preserve"> = </w:t>
      </w:r>
      <w:r w:rsidRPr="00576FDB">
        <w:rPr>
          <w:i/>
          <w:lang w:val="en-US"/>
        </w:rPr>
        <w:t>α</w:t>
      </w:r>
      <w:r w:rsidRPr="00576FDB">
        <w:rPr>
          <w:i/>
        </w:rPr>
        <w:t>·</w:t>
      </w:r>
      <w:r w:rsidRPr="00576FDB">
        <w:rPr>
          <w:i/>
          <w:lang w:val="en-US"/>
        </w:rPr>
        <w:t>dS</w:t>
      </w:r>
      <w:r w:rsidR="00456161" w:rsidRPr="00576FDB">
        <w:rPr>
          <w:i/>
        </w:rPr>
        <w:t xml:space="preserve">                     </w:t>
      </w:r>
      <w:r w:rsidR="00A2752E" w:rsidRPr="00576FDB">
        <w:rPr>
          <w:i/>
        </w:rPr>
        <w:t xml:space="preserve">                                   </w:t>
      </w:r>
      <w:r w:rsidR="00AE1C0A" w:rsidRPr="00576FDB">
        <w:rPr>
          <w:i/>
        </w:rPr>
        <w:t>(</w:t>
      </w:r>
      <w:r w:rsidR="009A15E9" w:rsidRPr="00576FDB">
        <w:rPr>
          <w:i/>
        </w:rPr>
        <w:t>1</w:t>
      </w:r>
      <w:r w:rsidR="00AE1C0A" w:rsidRPr="00576FDB">
        <w:rPr>
          <w:i/>
        </w:rPr>
        <w:t>)</w:t>
      </w:r>
    </w:p>
    <w:p w:rsidR="00FC1E99" w:rsidRPr="00576FDB" w:rsidRDefault="00FC1E99" w:rsidP="00456161">
      <w:pPr>
        <w:pStyle w:val="a5"/>
        <w:spacing w:line="300" w:lineRule="auto"/>
        <w:ind w:firstLine="567"/>
        <w:jc w:val="both"/>
      </w:pPr>
      <w:r w:rsidRPr="00576FDB">
        <w:t xml:space="preserve">Коэффициент </w:t>
      </w:r>
      <w:r w:rsidRPr="00576FDB">
        <w:rPr>
          <w:i/>
        </w:rPr>
        <w:t>α</w:t>
      </w:r>
      <w:r w:rsidRPr="00576FDB">
        <w:t xml:space="preserve"> является основной величиной, характер</w:t>
      </w:r>
      <w:r w:rsidRPr="00576FDB">
        <w:t>и</w:t>
      </w:r>
      <w:r w:rsidRPr="00576FDB">
        <w:t xml:space="preserve">зующей поверхностные свойства жидкости, и называется </w:t>
      </w:r>
      <w:r w:rsidRPr="00576FDB">
        <w:rPr>
          <w:i/>
        </w:rPr>
        <w:t>коэффициентом поверхностн</w:t>
      </w:r>
      <w:r w:rsidRPr="00576FDB">
        <w:rPr>
          <w:i/>
        </w:rPr>
        <w:t>о</w:t>
      </w:r>
      <w:r w:rsidRPr="00576FDB">
        <w:rPr>
          <w:i/>
        </w:rPr>
        <w:t>го натяжения</w:t>
      </w:r>
      <w:r w:rsidRPr="00576FDB">
        <w:t xml:space="preserve">. </w:t>
      </w:r>
    </w:p>
    <w:p w:rsidR="00FC1E99" w:rsidRPr="00576FDB" w:rsidRDefault="00FC1E99" w:rsidP="00456161">
      <w:pPr>
        <w:pStyle w:val="a5"/>
        <w:spacing w:line="300" w:lineRule="auto"/>
        <w:ind w:firstLine="567"/>
        <w:jc w:val="both"/>
      </w:pPr>
      <w:r w:rsidRPr="00576FDB">
        <w:t>Следовательно, коэффициент поверхностного натяжения представляет собой дополн</w:t>
      </w:r>
      <w:r w:rsidRPr="00576FDB">
        <w:t>и</w:t>
      </w:r>
      <w:r w:rsidRPr="00576FDB">
        <w:t>тельную потенциальную энергию, к</w:t>
      </w:r>
      <w:r w:rsidRPr="00576FDB">
        <w:t>о</w:t>
      </w:r>
      <w:r w:rsidRPr="00576FDB">
        <w:t xml:space="preserve">торой обладает единица площади поверхностного слоя. </w:t>
      </w:r>
    </w:p>
    <w:p w:rsidR="00FC1E99" w:rsidRPr="00576FDB" w:rsidRDefault="00FC1E99" w:rsidP="00456161">
      <w:pPr>
        <w:pStyle w:val="a5"/>
        <w:spacing w:line="300" w:lineRule="auto"/>
        <w:ind w:firstLine="567"/>
        <w:jc w:val="both"/>
      </w:pPr>
      <w:r w:rsidRPr="00576FDB">
        <w:t>Поскольку система в положении равновесия занимает состояние, при котором ее потенц</w:t>
      </w:r>
      <w:r w:rsidRPr="00576FDB">
        <w:t>и</w:t>
      </w:r>
      <w:r w:rsidRPr="00576FDB">
        <w:t>альная энергия минимальна, то жидкость обнаруживает стремление к сокращению своей п</w:t>
      </w:r>
      <w:r w:rsidRPr="00576FDB">
        <w:t>о</w:t>
      </w:r>
      <w:r w:rsidRPr="00576FDB">
        <w:t>верхности. Поэтому должны существовать силы, стремящиеся сократить поверхность. Эти с</w:t>
      </w:r>
      <w:r w:rsidRPr="00576FDB">
        <w:t>и</w:t>
      </w:r>
      <w:r w:rsidRPr="00576FDB">
        <w:t xml:space="preserve">лы называются </w:t>
      </w:r>
      <w:r w:rsidRPr="00576FDB">
        <w:rPr>
          <w:i/>
        </w:rPr>
        <w:t>силами поверхностного натяжения</w:t>
      </w:r>
      <w:r w:rsidRPr="00576FDB">
        <w:t>. Они направлены вдоль поверхности жи</w:t>
      </w:r>
      <w:r w:rsidRPr="00576FDB">
        <w:t>д</w:t>
      </w:r>
      <w:r w:rsidRPr="00576FDB">
        <w:t xml:space="preserve">кости по касательной к ней. Тогда коэффициент поверхностного натяжения </w:t>
      </w:r>
      <w:r w:rsidRPr="00576FDB">
        <w:rPr>
          <w:i/>
        </w:rPr>
        <w:t>α</w:t>
      </w:r>
      <w:r w:rsidRPr="00576FDB">
        <w:t xml:space="preserve"> можно опред</w:t>
      </w:r>
      <w:r w:rsidRPr="00576FDB">
        <w:t>е</w:t>
      </w:r>
      <w:r w:rsidRPr="00576FDB">
        <w:t>лить как силу, действующую на единицу</w:t>
      </w:r>
      <w:r w:rsidR="00AC33CD" w:rsidRPr="00576FDB">
        <w:t xml:space="preserve"> </w:t>
      </w:r>
      <w:r w:rsidRPr="00576FDB">
        <w:t>длины контура поверхности. Из выш</w:t>
      </w:r>
      <w:r w:rsidR="003D4956" w:rsidRPr="00576FDB">
        <w:t>есказанного сл</w:t>
      </w:r>
      <w:r w:rsidR="003D4956" w:rsidRPr="00576FDB">
        <w:t>е</w:t>
      </w:r>
      <w:r w:rsidR="003D4956" w:rsidRPr="00576FDB">
        <w:t xml:space="preserve">дует, что в СИ </w:t>
      </w:r>
      <w:r w:rsidR="003D4956" w:rsidRPr="00576FDB">
        <w:rPr>
          <w:i/>
          <w:lang w:val="en-US"/>
        </w:rPr>
        <w:t>α</w:t>
      </w:r>
      <w:r w:rsidR="00AC33CD" w:rsidRPr="00576FDB">
        <w:rPr>
          <w:i/>
        </w:rPr>
        <w:t xml:space="preserve"> </w:t>
      </w:r>
      <w:r w:rsidRPr="00576FDB">
        <w:t>измер</w:t>
      </w:r>
      <w:r w:rsidRPr="00576FDB">
        <w:t>я</w:t>
      </w:r>
      <w:r w:rsidRPr="00576FDB">
        <w:t>ется либо в Дж/м</w:t>
      </w:r>
      <w:proofErr w:type="gramStart"/>
      <w:r w:rsidRPr="00576FDB">
        <w:rPr>
          <w:vertAlign w:val="superscript"/>
        </w:rPr>
        <w:t>2</w:t>
      </w:r>
      <w:proofErr w:type="gramEnd"/>
      <w:r w:rsidRPr="00576FDB">
        <w:t xml:space="preserve">, либо в Н/м. </w:t>
      </w:r>
    </w:p>
    <w:p w:rsidR="00FC1E99" w:rsidRPr="00576FDB" w:rsidRDefault="00FC1E99" w:rsidP="00456161">
      <w:pPr>
        <w:pStyle w:val="a5"/>
        <w:spacing w:line="25" w:lineRule="atLeast"/>
        <w:ind w:firstLine="567"/>
        <w:jc w:val="both"/>
      </w:pPr>
      <w:r w:rsidRPr="00576FDB">
        <w:t>Ранее было сказано, что молекула в поверхностном слое взаимодействует не только с м</w:t>
      </w:r>
      <w:r w:rsidRPr="00576FDB">
        <w:t>о</w:t>
      </w:r>
      <w:r w:rsidRPr="00576FDB">
        <w:t>лекулами самой жидкости, но и с молекулами среды, с которой жидкость граничит. Поэтому понятие коэффициента поверхностного н</w:t>
      </w:r>
      <w:r w:rsidRPr="00576FDB">
        <w:t>а</w:t>
      </w:r>
      <w:r w:rsidRPr="00576FDB">
        <w:t xml:space="preserve">тяжения, которое введено </w:t>
      </w:r>
      <w:r w:rsidRPr="00576FDB">
        <w:lastRenderedPageBreak/>
        <w:t>выше, относится к случаю, когда жидкость граничит со своим со</w:t>
      </w:r>
      <w:r w:rsidRPr="00576FDB">
        <w:t>б</w:t>
      </w:r>
      <w:r w:rsidRPr="00576FDB">
        <w:t>ственным паром. С повышением температуры различие в плотностях жидкости и ее насыщенного пара уменьшается, в связи с этим уменьшается и коэ</w:t>
      </w:r>
      <w:r w:rsidRPr="00576FDB">
        <w:t>ф</w:t>
      </w:r>
      <w:r w:rsidRPr="00576FDB">
        <w:t xml:space="preserve">фициент поверхностного натяжения. </w:t>
      </w:r>
    </w:p>
    <w:p w:rsidR="00031C4A" w:rsidRPr="00576FDB" w:rsidRDefault="00E60C0F" w:rsidP="0031676B">
      <w:pPr>
        <w:widowControl/>
        <w:spacing w:after="240" w:line="25" w:lineRule="atLeast"/>
        <w:ind w:firstLine="709"/>
        <w:jc w:val="both"/>
        <w:rPr>
          <w:rFonts w:ascii="Times New Roman" w:eastAsia="TimesNewRomanPSMT-Identity-H" w:hAnsi="Times New Roman"/>
        </w:rPr>
      </w:pPr>
      <w:r w:rsidRPr="00576FDB">
        <w:rPr>
          <w:rFonts w:ascii="Times New Roman" w:eastAsia="TimesNewRomanPSMT-Identity-H" w:hAnsi="Times New Roman"/>
        </w:rPr>
        <w:t>Направленность процессов к уменьшению потенциальной энергии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жидкости обуславл</w:t>
      </w:r>
      <w:r w:rsidRPr="00576FDB">
        <w:rPr>
          <w:rFonts w:ascii="Times New Roman" w:eastAsia="TimesNewRomanPSMT-Identity-H" w:hAnsi="Times New Roman"/>
        </w:rPr>
        <w:t>и</w:t>
      </w:r>
      <w:r w:rsidRPr="00576FDB">
        <w:rPr>
          <w:rFonts w:ascii="Times New Roman" w:eastAsia="TimesNewRomanPSMT-Identity-H" w:hAnsi="Times New Roman"/>
        </w:rPr>
        <w:t>вает свойство самопроизвольного с</w:t>
      </w:r>
      <w:r w:rsidRPr="00576FDB">
        <w:rPr>
          <w:rFonts w:ascii="Times New Roman" w:eastAsia="TimesNewRomanPSMT-Identity-H" w:hAnsi="Times New Roman"/>
        </w:rPr>
        <w:t>о</w:t>
      </w:r>
      <w:r w:rsidRPr="00576FDB">
        <w:rPr>
          <w:rFonts w:ascii="Times New Roman" w:eastAsia="TimesNewRomanPSMT-Identity-H" w:hAnsi="Times New Roman"/>
        </w:rPr>
        <w:t>кращения свободной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поверхности жидкости до возможного минимального значения[</w:t>
      </w:r>
      <w:r w:rsidR="00024D97" w:rsidRPr="00576FDB">
        <w:rPr>
          <w:rFonts w:ascii="Times New Roman" w:eastAsia="TimesNewRomanPSMT-Identity-H" w:hAnsi="Times New Roman"/>
        </w:rPr>
        <w:t>2</w:t>
      </w:r>
      <w:r w:rsidRPr="00576FDB">
        <w:rPr>
          <w:rFonts w:ascii="Times New Roman" w:eastAsia="TimesNewRomanPSMT-Identity-H" w:hAnsi="Times New Roman"/>
        </w:rPr>
        <w:t>]. Стремление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жидкостей стянуть свою поверхность, сделать ее м</w:t>
      </w:r>
      <w:r w:rsidRPr="00576FDB">
        <w:rPr>
          <w:rFonts w:ascii="Times New Roman" w:eastAsia="TimesNewRomanPSMT-Identity-H" w:hAnsi="Times New Roman"/>
        </w:rPr>
        <w:t>и</w:t>
      </w:r>
      <w:r w:rsidRPr="00576FDB">
        <w:rPr>
          <w:rFonts w:ascii="Times New Roman" w:eastAsia="TimesNewRomanPSMT-Identity-H" w:hAnsi="Times New Roman"/>
        </w:rPr>
        <w:t>нимальной может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рассматриваться как некоторая сила, действующая вдоль поверхности.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Нал</w:t>
      </w:r>
      <w:r w:rsidRPr="00576FDB">
        <w:rPr>
          <w:rFonts w:ascii="Times New Roman" w:eastAsia="TimesNewRomanPSMT-Identity-H" w:hAnsi="Times New Roman"/>
        </w:rPr>
        <w:t>и</w:t>
      </w:r>
      <w:r w:rsidRPr="00576FDB">
        <w:rPr>
          <w:rFonts w:ascii="Times New Roman" w:eastAsia="TimesNewRomanPSMT-Identity-H" w:hAnsi="Times New Roman"/>
        </w:rPr>
        <w:t>чие сил поверхностного натяжения делает поверхность жидкости</w:t>
      </w:r>
      <w:r w:rsidR="00AC33CD" w:rsidRPr="00576FDB">
        <w:rPr>
          <w:rFonts w:ascii="Times New Roman" w:eastAsia="TimesNewRomanPSMT-Identity-H" w:hAnsi="Times New Roman"/>
        </w:rPr>
        <w:t xml:space="preserve">, </w:t>
      </w:r>
      <w:r w:rsidRPr="00576FDB">
        <w:rPr>
          <w:rFonts w:ascii="Times New Roman" w:eastAsia="TimesNewRomanPSMT-Identity-H" w:hAnsi="Times New Roman"/>
        </w:rPr>
        <w:t>похожей на упругую раст</w:t>
      </w:r>
      <w:r w:rsidRPr="00576FDB">
        <w:rPr>
          <w:rFonts w:ascii="Times New Roman" w:eastAsia="TimesNewRomanPSMT-Identity-H" w:hAnsi="Times New Roman"/>
        </w:rPr>
        <w:t>я</w:t>
      </w:r>
      <w:r w:rsidRPr="00576FDB">
        <w:rPr>
          <w:rFonts w:ascii="Times New Roman" w:eastAsia="TimesNewRomanPSMT-Identity-H" w:hAnsi="Times New Roman"/>
        </w:rPr>
        <w:t>нутую пленку, с той только разницей, что упругие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силы в пленке зависят от площади ее п</w:t>
      </w:r>
      <w:r w:rsidRPr="00576FDB">
        <w:rPr>
          <w:rFonts w:ascii="Times New Roman" w:eastAsia="TimesNewRomanPSMT-Identity-H" w:hAnsi="Times New Roman"/>
        </w:rPr>
        <w:t>о</w:t>
      </w:r>
      <w:r w:rsidRPr="00576FDB">
        <w:rPr>
          <w:rFonts w:ascii="Times New Roman" w:eastAsia="TimesNewRomanPSMT-Identity-H" w:hAnsi="Times New Roman"/>
        </w:rPr>
        <w:t>верхности (т. е. от того, как пленка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деформирована), а силы поверхностного натяжения не зав</w:t>
      </w:r>
      <w:r w:rsidRPr="00576FDB">
        <w:rPr>
          <w:rFonts w:ascii="Times New Roman" w:eastAsia="TimesNewRomanPSMT-Identity-H" w:hAnsi="Times New Roman"/>
        </w:rPr>
        <w:t>и</w:t>
      </w:r>
      <w:r w:rsidRPr="00576FDB">
        <w:rPr>
          <w:rFonts w:ascii="Times New Roman" w:eastAsia="TimesNewRomanPSMT-Identity-H" w:hAnsi="Times New Roman"/>
        </w:rPr>
        <w:t>сят от площади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поверхности жидкости [</w:t>
      </w:r>
      <w:r w:rsidR="00024D97" w:rsidRPr="00576FDB">
        <w:rPr>
          <w:rFonts w:ascii="Times New Roman" w:eastAsia="TimesNewRomanPSMT-Identity-H" w:hAnsi="Times New Roman"/>
        </w:rPr>
        <w:t>3</w:t>
      </w:r>
      <w:r w:rsidRPr="00576FDB">
        <w:rPr>
          <w:rFonts w:ascii="Times New Roman" w:eastAsia="TimesNewRomanPSMT-Identity-H" w:hAnsi="Times New Roman"/>
        </w:rPr>
        <w:t>]. Некоторые жи</w:t>
      </w:r>
      <w:r w:rsidRPr="00576FDB">
        <w:rPr>
          <w:rFonts w:ascii="Times New Roman" w:eastAsia="TimesNewRomanPSMT-Identity-H" w:hAnsi="Times New Roman"/>
        </w:rPr>
        <w:t>д</w:t>
      </w:r>
      <w:r w:rsidRPr="00576FDB">
        <w:rPr>
          <w:rFonts w:ascii="Times New Roman" w:eastAsia="TimesNewRomanPSMT-Identity-H" w:hAnsi="Times New Roman"/>
        </w:rPr>
        <w:t>кости, как, например, мыльная вода,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обладают способностью обр</w:t>
      </w:r>
      <w:r w:rsidRPr="00576FDB">
        <w:rPr>
          <w:rFonts w:ascii="Times New Roman" w:eastAsia="TimesNewRomanPSMT-Identity-H" w:hAnsi="Times New Roman"/>
        </w:rPr>
        <w:t>а</w:t>
      </w:r>
      <w:r w:rsidRPr="00576FDB">
        <w:rPr>
          <w:rFonts w:ascii="Times New Roman" w:eastAsia="TimesNewRomanPSMT-Identity-H" w:hAnsi="Times New Roman"/>
        </w:rPr>
        <w:t>зовывать тонкие пленки. Всем хорошо известные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мыльные пузыри име</w:t>
      </w:r>
      <w:r w:rsidR="00270827" w:rsidRPr="00576FDB">
        <w:rPr>
          <w:rFonts w:ascii="Times New Roman" w:eastAsia="TimesNewRomanPSMT-Identity-H" w:hAnsi="Times New Roman"/>
        </w:rPr>
        <w:t>ют правильную сферическую форму</w:t>
      </w:r>
      <w:r w:rsidRPr="00576FDB">
        <w:rPr>
          <w:rFonts w:ascii="Times New Roman" w:eastAsia="TimesNewRomanPSMT-Identity-H" w:hAnsi="Times New Roman"/>
        </w:rPr>
        <w:t xml:space="preserve"> – в этом тоже проявляется действие сил поверхностн</w:t>
      </w:r>
      <w:r w:rsidRPr="00576FDB">
        <w:rPr>
          <w:rFonts w:ascii="Times New Roman" w:eastAsia="TimesNewRomanPSMT-Identity-H" w:hAnsi="Times New Roman"/>
        </w:rPr>
        <w:t>о</w:t>
      </w:r>
      <w:r w:rsidRPr="00576FDB">
        <w:rPr>
          <w:rFonts w:ascii="Times New Roman" w:eastAsia="TimesNewRomanPSMT-Identity-H" w:hAnsi="Times New Roman"/>
        </w:rPr>
        <w:t>го натяжения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мыльный раствор опустить проволочную рамку, одна из сторон которой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подви</w:t>
      </w:r>
      <w:r w:rsidRPr="00576FDB">
        <w:rPr>
          <w:rFonts w:ascii="Times New Roman" w:eastAsia="TimesNewRomanPSMT-Identity-H" w:hAnsi="Times New Roman"/>
        </w:rPr>
        <w:t>ж</w:t>
      </w:r>
      <w:r w:rsidRPr="00576FDB">
        <w:rPr>
          <w:rFonts w:ascii="Times New Roman" w:eastAsia="TimesNewRomanPSMT-Identity-H" w:hAnsi="Times New Roman"/>
        </w:rPr>
        <w:t>на, то вся она затянется пленкой жидкости [</w:t>
      </w:r>
      <w:r w:rsidR="00024D97" w:rsidRPr="00576FDB">
        <w:rPr>
          <w:rFonts w:ascii="Times New Roman" w:eastAsia="TimesNewRomanPSMT-Identity-H" w:hAnsi="Times New Roman"/>
        </w:rPr>
        <w:t>4</w:t>
      </w:r>
      <w:r w:rsidRPr="00576FDB">
        <w:rPr>
          <w:rFonts w:ascii="Times New Roman" w:eastAsia="TimesNewRomanPSMT-Identity-H" w:hAnsi="Times New Roman"/>
        </w:rPr>
        <w:t>]. В связи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с этим коэффициент поверхностного н</w:t>
      </w:r>
      <w:r w:rsidRPr="00576FDB">
        <w:rPr>
          <w:rFonts w:ascii="Times New Roman" w:eastAsia="TimesNewRomanPSMT-Identity-H" w:hAnsi="Times New Roman"/>
        </w:rPr>
        <w:t>а</w:t>
      </w:r>
      <w:r w:rsidRPr="00576FDB">
        <w:rPr>
          <w:rFonts w:ascii="Times New Roman" w:eastAsia="TimesNewRomanPSMT-Identity-H" w:hAnsi="Times New Roman"/>
        </w:rPr>
        <w:t>тяжения можно определить, как силу, стягивающую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поверхность и отнесенную к единице дл</w:t>
      </w:r>
      <w:r w:rsidRPr="00576FDB">
        <w:rPr>
          <w:rFonts w:ascii="Times New Roman" w:eastAsia="TimesNewRomanPSMT-Identity-H" w:hAnsi="Times New Roman"/>
        </w:rPr>
        <w:t>и</w:t>
      </w:r>
      <w:r w:rsidRPr="00576FDB">
        <w:rPr>
          <w:rFonts w:ascii="Times New Roman" w:eastAsia="TimesNewRomanPSMT-Identity-H" w:hAnsi="Times New Roman"/>
        </w:rPr>
        <w:t>ны.</w:t>
      </w:r>
    </w:p>
    <w:p w:rsidR="00E60C0F" w:rsidRPr="00576FDB" w:rsidRDefault="00E60C0F" w:rsidP="0031676B">
      <w:pPr>
        <w:widowControl/>
        <w:spacing w:after="240" w:line="25" w:lineRule="atLeast"/>
        <w:ind w:firstLine="567"/>
        <w:jc w:val="right"/>
        <w:rPr>
          <w:rFonts w:ascii="Times New Roman" w:eastAsia="TimesNewRomanPSMT-Identity-H" w:hAnsi="Times New Roman"/>
        </w:rPr>
      </w:pPr>
      <m:oMath>
        <m:r>
          <w:rPr>
            <w:rFonts w:ascii="Cambria Math" w:eastAsia="TimesNewRomanPSMT-Identity-H" w:hAnsi="Cambria Math"/>
          </w:rPr>
          <m:t>α</m:t>
        </m:r>
        <m:r>
          <w:rPr>
            <w:rFonts w:ascii="Cambria Math" w:eastAsia="TimesNewRomanPSMT-Identity-H" w:hAnsi="Times New Roman"/>
          </w:rPr>
          <m:t>=</m:t>
        </m:r>
        <m:f>
          <m:fPr>
            <m:ctrlPr>
              <w:rPr>
                <w:rFonts w:ascii="Cambria Math" w:eastAsia="TimesNewRomanPSMT-Identity-H" w:hAnsi="Times New Roman"/>
                <w:i/>
              </w:rPr>
            </m:ctrlPr>
          </m:fPr>
          <m:num>
            <m:r>
              <w:rPr>
                <w:rFonts w:ascii="Cambria Math" w:eastAsia="TimesNewRomanPSMT-Identity-H" w:hAnsi="Cambria Math"/>
              </w:rPr>
              <m:t>F</m:t>
            </m:r>
          </m:num>
          <m:den>
            <m:r>
              <w:rPr>
                <w:rFonts w:ascii="Cambria Math" w:eastAsia="TimesNewRomanPSMT-Identity-H" w:hAnsi="Cambria Math"/>
              </w:rPr>
              <m:t>l</m:t>
            </m:r>
          </m:den>
        </m:f>
      </m:oMath>
      <w:r w:rsidR="009B6967" w:rsidRPr="00576FDB">
        <w:rPr>
          <w:rFonts w:ascii="Times New Roman" w:eastAsia="TimesNewRomanPSMT-Identity-H" w:hAnsi="Times New Roman"/>
        </w:rPr>
        <w:t xml:space="preserve">      </w:t>
      </w:r>
      <w:r w:rsidR="0031676B" w:rsidRPr="00141FE0">
        <w:rPr>
          <w:rFonts w:ascii="Times New Roman" w:eastAsia="TimesNewRomanPSMT-Identity-H" w:hAnsi="Times New Roman"/>
        </w:rPr>
        <w:t xml:space="preserve">            </w:t>
      </w:r>
      <w:r w:rsidR="009B6967" w:rsidRPr="00576FDB">
        <w:rPr>
          <w:rFonts w:ascii="Times New Roman" w:eastAsia="TimesNewRomanPSMT-Identity-H" w:hAnsi="Times New Roman"/>
        </w:rPr>
        <w:t xml:space="preserve">           </w:t>
      </w:r>
      <w:r w:rsidR="00456161" w:rsidRPr="00576FDB">
        <w:rPr>
          <w:rFonts w:ascii="Times New Roman" w:eastAsia="TimesNewRomanPSMT-Identity-H" w:hAnsi="Times New Roman"/>
        </w:rPr>
        <w:t xml:space="preserve">    </w:t>
      </w:r>
      <w:r w:rsidR="009B6967" w:rsidRPr="00576FDB">
        <w:rPr>
          <w:rFonts w:ascii="Times New Roman" w:eastAsia="TimesNewRomanPSMT-Identity-H" w:hAnsi="Times New Roman"/>
        </w:rPr>
        <w:t xml:space="preserve">                                      (</w:t>
      </w:r>
      <w:r w:rsidR="00A2752E" w:rsidRPr="00576FDB">
        <w:rPr>
          <w:rFonts w:ascii="Times New Roman" w:eastAsia="TimesNewRomanPSMT-Identity-H" w:hAnsi="Times New Roman"/>
        </w:rPr>
        <w:t>2</w:t>
      </w:r>
      <w:r w:rsidR="009B6967" w:rsidRPr="00576FDB">
        <w:rPr>
          <w:rFonts w:ascii="Times New Roman" w:eastAsia="TimesNewRomanPSMT-Identity-H" w:hAnsi="Times New Roman"/>
        </w:rPr>
        <w:t>)</w:t>
      </w:r>
    </w:p>
    <w:p w:rsidR="00AC33CD" w:rsidRPr="00576FDB" w:rsidRDefault="00E60C0F" w:rsidP="00456161">
      <w:pPr>
        <w:pStyle w:val="a5"/>
        <w:spacing w:after="240" w:line="25" w:lineRule="atLeast"/>
        <w:ind w:firstLine="567"/>
        <w:jc w:val="both"/>
        <w:rPr>
          <w:i/>
        </w:rPr>
      </w:pPr>
      <m:oMath>
        <m:r>
          <w:rPr>
            <w:rFonts w:ascii="Cambria Math" w:eastAsia="TimesNewRomanPSMT-Identity-H" w:hAnsi="Cambria Math"/>
          </w:rPr>
          <m:t>α</m:t>
        </m:r>
      </m:oMath>
      <w:r w:rsidRPr="00576FDB">
        <w:rPr>
          <w:rFonts w:eastAsia="TimesNewRomanPSMT-Identity-H"/>
        </w:rPr>
        <w:t>, — коэффициент поверхностного натяжения,</w:t>
      </w:r>
      <w:r w:rsidRPr="00576FDB">
        <w:rPr>
          <w:rFonts w:eastAsia="TimesNewRomanPSMT-Identity-H"/>
          <w:i/>
          <w:lang w:val="en-US"/>
        </w:rPr>
        <w:t>l</w:t>
      </w:r>
      <w:r w:rsidRPr="00576FDB">
        <w:rPr>
          <w:rFonts w:eastAsia="TimesNewRomanPSMT-Identity-H"/>
          <w:i/>
        </w:rPr>
        <w:t xml:space="preserve"> -  </w:t>
      </w:r>
      <w:r w:rsidRPr="00576FDB">
        <w:rPr>
          <w:rFonts w:eastAsia="TimesNewRomanPSMT-Identity-H"/>
        </w:rPr>
        <w:t>длина ко</w:t>
      </w:r>
      <w:r w:rsidRPr="00576FDB">
        <w:rPr>
          <w:rFonts w:eastAsia="TimesNewRomanPSMT-Identity-H"/>
        </w:rPr>
        <w:t>н</w:t>
      </w:r>
      <w:r w:rsidRPr="00576FDB">
        <w:rPr>
          <w:rFonts w:eastAsia="TimesNewRomanPSMT-Identity-H"/>
        </w:rPr>
        <w:t>тура.</w:t>
      </w:r>
    </w:p>
    <w:p w:rsidR="00056911" w:rsidRPr="0031676B" w:rsidRDefault="00056911" w:rsidP="00456161">
      <w:pPr>
        <w:widowControl/>
        <w:autoSpaceDE/>
        <w:autoSpaceDN/>
        <w:adjustRightInd/>
        <w:spacing w:after="240" w:line="25" w:lineRule="atLeast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31676B">
        <w:rPr>
          <w:rFonts w:ascii="Times New Roman" w:eastAsia="Calibri" w:hAnsi="Times New Roman"/>
          <w:b/>
          <w:lang w:eastAsia="en-US"/>
        </w:rPr>
        <w:t xml:space="preserve">2.1.2. Смачивание и </w:t>
      </w:r>
      <w:proofErr w:type="spellStart"/>
      <w:r w:rsidRPr="0031676B">
        <w:rPr>
          <w:rFonts w:ascii="Times New Roman" w:eastAsia="Calibri" w:hAnsi="Times New Roman"/>
          <w:b/>
          <w:lang w:eastAsia="en-US"/>
        </w:rPr>
        <w:t>несмачивание</w:t>
      </w:r>
      <w:proofErr w:type="spellEnd"/>
    </w:p>
    <w:p w:rsidR="00300E09" w:rsidRPr="00576FDB" w:rsidRDefault="00056911" w:rsidP="00456161">
      <w:pPr>
        <w:pStyle w:val="a5"/>
        <w:spacing w:line="25" w:lineRule="atLeast"/>
        <w:ind w:firstLine="567"/>
        <w:jc w:val="both"/>
        <w:rPr>
          <w:rFonts w:eastAsia="TimesNewRomanPSMT-Identity-H"/>
          <w:color w:val="000000"/>
        </w:rPr>
      </w:pPr>
      <w:r w:rsidRPr="00576FDB">
        <w:lastRenderedPageBreak/>
        <w:t>При соприкосновении жидкости</w:t>
      </w:r>
      <w:r w:rsidR="00AC33CD" w:rsidRPr="00576FDB">
        <w:t xml:space="preserve"> </w:t>
      </w:r>
      <w:r w:rsidRPr="00576FDB">
        <w:t>и твердого тела поверхностная энергия жидкости и фо</w:t>
      </w:r>
      <w:r w:rsidRPr="00576FDB">
        <w:t>р</w:t>
      </w:r>
      <w:r w:rsidRPr="00576FDB">
        <w:t>ма, которую принимает повер</w:t>
      </w:r>
      <w:r w:rsidRPr="00576FDB">
        <w:t>х</w:t>
      </w:r>
      <w:r w:rsidRPr="00576FDB">
        <w:t>ность, определяются соотношением действующих на жидкость сил: силы тяжести, силы взаимодействия молекул жидкости друг с другом и сил взаимодейс</w:t>
      </w:r>
      <w:r w:rsidRPr="00576FDB">
        <w:t>т</w:t>
      </w:r>
      <w:r w:rsidRPr="00576FDB">
        <w:t>вия молекул жидкости с молекулами твердого тела и с молекулами пара, с которыми жидкость гран</w:t>
      </w:r>
      <w:r w:rsidRPr="00576FDB">
        <w:t>и</w:t>
      </w:r>
      <w:r w:rsidRPr="00576FDB">
        <w:t xml:space="preserve">чит. </w:t>
      </w:r>
      <w:r w:rsidR="00024D97" w:rsidRPr="00576FDB">
        <w:rPr>
          <w:rFonts w:eastAsia="TimesNewRomanPSMT-Identity-H"/>
        </w:rPr>
        <w:t>[5</w:t>
      </w:r>
      <w:r w:rsidR="00024D97" w:rsidRPr="00576FDB">
        <w:rPr>
          <w:rFonts w:eastAsia="TimesNewRomanPSMT-Identity-H"/>
          <w:color w:val="000000"/>
        </w:rPr>
        <w:t>]</w:t>
      </w:r>
    </w:p>
    <w:p w:rsidR="00056911" w:rsidRPr="00576FDB" w:rsidRDefault="00056911" w:rsidP="00325179">
      <w:pPr>
        <w:pStyle w:val="a5"/>
        <w:spacing w:after="240" w:line="25" w:lineRule="atLeast"/>
        <w:ind w:firstLine="567"/>
        <w:jc w:val="both"/>
      </w:pPr>
      <w:r w:rsidRPr="00576FDB">
        <w:t>Характеристикой сил взаимодействия молекул жидкости друг с другом и с молекулами сред, граничащих с жидкостью, служит краевой угол θ, т. е. угол, отсчитываемый внутри жи</w:t>
      </w:r>
      <w:r w:rsidRPr="00576FDB">
        <w:t>д</w:t>
      </w:r>
      <w:r w:rsidRPr="00576FDB">
        <w:t>кости и образованный касательными к поверхности жидкости и к поверхности твердого тела (рис</w:t>
      </w:r>
      <w:r w:rsidR="00456161" w:rsidRPr="00576FDB">
        <w:t xml:space="preserve">унок </w:t>
      </w:r>
      <w:r w:rsidRPr="00576FDB">
        <w:t>3). Если краевой угол  0 &lt; θ &lt; π/2, то говорят, что жидкость частично смачивает п</w:t>
      </w:r>
      <w:r w:rsidRPr="00576FDB">
        <w:t>о</w:t>
      </w:r>
      <w:r w:rsidRPr="00576FDB">
        <w:t xml:space="preserve">верхность твердого тела. При θ = 0 имеет место полное смачивание. Если краевой угол   π/2 &lt; θ &lt; π, то говорят о </w:t>
      </w:r>
      <w:proofErr w:type="gramStart"/>
      <w:r w:rsidRPr="00576FDB">
        <w:t>частичном</w:t>
      </w:r>
      <w:proofErr w:type="gramEnd"/>
      <w:r w:rsidR="00AC33CD" w:rsidRPr="00576FDB">
        <w:t xml:space="preserve"> </w:t>
      </w:r>
      <w:proofErr w:type="spellStart"/>
      <w:r w:rsidRPr="00576FDB">
        <w:t>несмачивании</w:t>
      </w:r>
      <w:proofErr w:type="spellEnd"/>
      <w:r w:rsidRPr="00576FDB">
        <w:t xml:space="preserve"> поверхности твердого тела жидкостью. </w:t>
      </w:r>
      <w:proofErr w:type="gramStart"/>
      <w:r w:rsidRPr="00576FDB">
        <w:t>При</w:t>
      </w:r>
      <w:proofErr w:type="gramEnd"/>
      <w:r w:rsidRPr="00576FDB">
        <w:t xml:space="preserve">  θ &lt; π  имеет место полное </w:t>
      </w:r>
      <w:proofErr w:type="spellStart"/>
      <w:r w:rsidRPr="00576FDB">
        <w:t>несмачивание</w:t>
      </w:r>
      <w:proofErr w:type="spellEnd"/>
      <w:r w:rsidRPr="00576FDB">
        <w:t xml:space="preserve">. </w:t>
      </w:r>
    </w:p>
    <w:p w:rsidR="00375FFA" w:rsidRPr="0031676B" w:rsidRDefault="00B06BED" w:rsidP="00456161">
      <w:pPr>
        <w:widowControl/>
        <w:spacing w:after="240" w:line="300" w:lineRule="auto"/>
        <w:jc w:val="center"/>
        <w:rPr>
          <w:rFonts w:ascii="Times New Roman" w:eastAsia="Calibri" w:hAnsi="Times New Roman"/>
          <w:b/>
          <w:lang w:eastAsia="en-US"/>
        </w:rPr>
      </w:pPr>
      <w:r w:rsidRPr="0031676B">
        <w:rPr>
          <w:rFonts w:ascii="Times New Roman" w:eastAsia="Calibri" w:hAnsi="Times New Roman"/>
          <w:b/>
          <w:lang w:eastAsia="en-US"/>
        </w:rPr>
        <w:t>2.1.3. Капиллярные явления</w:t>
      </w:r>
    </w:p>
    <w:p w:rsidR="00A72927" w:rsidRPr="00576FDB" w:rsidRDefault="00A72927" w:rsidP="00325179">
      <w:pPr>
        <w:pStyle w:val="Default"/>
        <w:spacing w:line="300" w:lineRule="auto"/>
        <w:ind w:firstLine="567"/>
      </w:pPr>
      <w:r w:rsidRPr="00576FDB">
        <w:t xml:space="preserve">Капиллярными явлениями называют подъем или опускание жидкости в трубках малого диаметра – капиллярах. Смачивающие жидкости поднимаются по капиллярам, </w:t>
      </w:r>
      <w:proofErr w:type="spellStart"/>
      <w:r w:rsidRPr="00576FDB">
        <w:t>несмачивающие</w:t>
      </w:r>
      <w:proofErr w:type="spellEnd"/>
      <w:r w:rsidRPr="00576FDB">
        <w:t xml:space="preserve"> – опуск</w:t>
      </w:r>
      <w:r w:rsidRPr="00576FDB">
        <w:t>а</w:t>
      </w:r>
      <w:r w:rsidRPr="00576FDB">
        <w:t xml:space="preserve">ются. </w:t>
      </w:r>
    </w:p>
    <w:p w:rsidR="00A72927" w:rsidRPr="00576FDB" w:rsidRDefault="00A72927" w:rsidP="00456161">
      <w:pPr>
        <w:pStyle w:val="Default"/>
        <w:spacing w:after="240" w:line="300" w:lineRule="auto"/>
      </w:pPr>
      <w:r w:rsidRPr="00576FDB">
        <w:t xml:space="preserve">На рис. </w:t>
      </w:r>
      <w:r w:rsidR="00270827" w:rsidRPr="00576FDB">
        <w:t>2.4</w:t>
      </w:r>
      <w:r w:rsidRPr="00576FDB">
        <w:t xml:space="preserve"> изображена капиллярная трубка некоторого радиуса </w:t>
      </w:r>
      <w:proofErr w:type="spellStart"/>
      <w:r w:rsidRPr="00576FDB">
        <w:t>r</w:t>
      </w:r>
      <w:proofErr w:type="spellEnd"/>
      <w:r w:rsidRPr="00576FDB">
        <w:t xml:space="preserve">, опущенная нижним концом в смачивающую жидкость плотности ρ. Верхний конец капилляра открыт. Подъем жидкости в капилляре продолжается до тех пор, пока сила </w:t>
      </w:r>
      <w:proofErr w:type="gramStart"/>
      <w:r w:rsidRPr="00576FDB">
        <w:t>тяжести</w:t>
      </w:r>
      <w:proofErr w:type="gramEnd"/>
      <w:r w:rsidRPr="00576FDB">
        <w:t xml:space="preserve"> действующая на </w:t>
      </w:r>
      <w:r w:rsidRPr="00576FDB">
        <w:lastRenderedPageBreak/>
        <w:t>столб жидкости в к</w:t>
      </w:r>
      <w:r w:rsidRPr="00576FDB">
        <w:t>а</w:t>
      </w:r>
      <w:r w:rsidRPr="00576FDB">
        <w:t xml:space="preserve">пилляре, не станет равной по модулю результирующей </w:t>
      </w:r>
      <w:proofErr w:type="spellStart"/>
      <w:r w:rsidRPr="00576FDB">
        <w:t>F</w:t>
      </w:r>
      <w:r w:rsidRPr="00576FDB">
        <w:rPr>
          <w:vertAlign w:val="subscript"/>
        </w:rPr>
        <w:t>н</w:t>
      </w:r>
      <w:proofErr w:type="spellEnd"/>
      <w:r w:rsidR="00AC33CD" w:rsidRPr="00576FDB">
        <w:t xml:space="preserve"> </w:t>
      </w:r>
      <w:r w:rsidRPr="00576FDB">
        <w:t>сил поверхностного натяжения, де</w:t>
      </w:r>
      <w:r w:rsidRPr="00576FDB">
        <w:t>й</w:t>
      </w:r>
      <w:r w:rsidRPr="00576FDB">
        <w:t xml:space="preserve">ствующих вдоль границы соприкосновения жидкости с поверхностью капилляра: </w:t>
      </w:r>
    </w:p>
    <w:p w:rsidR="00270827" w:rsidRPr="00576FDB" w:rsidRDefault="00A72927" w:rsidP="00456161">
      <w:pPr>
        <w:pStyle w:val="Default"/>
        <w:spacing w:after="240" w:line="300" w:lineRule="auto"/>
        <w:jc w:val="center"/>
      </w:pPr>
      <w:proofErr w:type="spellStart"/>
      <w:proofErr w:type="gramStart"/>
      <w:r w:rsidRPr="00576FDB">
        <w:t>F</w:t>
      </w:r>
      <w:proofErr w:type="gramEnd"/>
      <w:r w:rsidRPr="00576FDB">
        <w:t>т</w:t>
      </w:r>
      <w:proofErr w:type="spellEnd"/>
      <w:r w:rsidRPr="00576FDB">
        <w:t xml:space="preserve"> = </w:t>
      </w:r>
      <w:proofErr w:type="spellStart"/>
      <w:r w:rsidRPr="00576FDB">
        <w:t>Fн</w:t>
      </w:r>
      <w:proofErr w:type="spellEnd"/>
      <w:r w:rsidRPr="00576FDB">
        <w:t xml:space="preserve">, где </w:t>
      </w:r>
      <w:proofErr w:type="spellStart"/>
      <w:r w:rsidRPr="00576FDB">
        <w:t>Fт</w:t>
      </w:r>
      <w:proofErr w:type="spellEnd"/>
      <w:r w:rsidRPr="00576FDB">
        <w:t xml:space="preserve"> = </w:t>
      </w:r>
      <w:proofErr w:type="spellStart"/>
      <w:r w:rsidRPr="00576FDB">
        <w:t>mg</w:t>
      </w:r>
      <w:proofErr w:type="spellEnd"/>
      <w:r w:rsidRPr="00576FDB">
        <w:t xml:space="preserve"> = ρhπr2g, </w:t>
      </w:r>
      <w:proofErr w:type="spellStart"/>
      <w:r w:rsidRPr="00576FDB">
        <w:t>Fн</w:t>
      </w:r>
      <w:proofErr w:type="spellEnd"/>
      <w:r w:rsidRPr="00576FDB">
        <w:t xml:space="preserve"> = σ2πr </w:t>
      </w:r>
      <w:proofErr w:type="spellStart"/>
      <w:r w:rsidRPr="00576FDB">
        <w:t>cos</w:t>
      </w:r>
      <w:proofErr w:type="spellEnd"/>
      <w:r w:rsidRPr="00576FDB">
        <w:t xml:space="preserve"> θ.</w:t>
      </w:r>
    </w:p>
    <w:p w:rsidR="00270827" w:rsidRPr="00576FDB" w:rsidRDefault="00270827" w:rsidP="00456161">
      <w:pPr>
        <w:pStyle w:val="Default"/>
        <w:spacing w:line="300" w:lineRule="auto"/>
        <w:rPr>
          <w:noProof/>
        </w:rPr>
      </w:pPr>
      <w:r w:rsidRPr="00576FDB">
        <w:t>Отсюда следует:</w:t>
      </w:r>
    </w:p>
    <w:p w:rsidR="00A72927" w:rsidRPr="00141FE0" w:rsidRDefault="00270827" w:rsidP="0031676B">
      <w:pPr>
        <w:pStyle w:val="Default"/>
        <w:spacing w:after="240" w:line="300" w:lineRule="auto"/>
        <w:ind w:firstLine="3402"/>
        <w:jc w:val="center"/>
      </w:pPr>
      <w:r w:rsidRPr="00576FDB">
        <w:rPr>
          <w:lang w:val="en-US"/>
        </w:rPr>
        <w:t>h</w:t>
      </w:r>
      <w:r w:rsidRPr="00576FDB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r>
              <m:rPr>
                <m:sty m:val="p"/>
              </m:rPr>
              <w:rPr>
                <w:rFonts w:ascii="Cambria Math"/>
              </w:rPr>
              <m:t xml:space="preserve"> cos </m:t>
            </m:r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ρ</m:t>
            </m:r>
            <m:r>
              <m:rPr>
                <m:sty m:val="p"/>
              </m:rPr>
              <w:rPr>
                <w:rFonts w:ascii="Cambria Math"/>
              </w:rPr>
              <m:t>rg</m:t>
            </m:r>
          </m:den>
        </m:f>
      </m:oMath>
      <w:r w:rsidR="00A2752E" w:rsidRPr="00576FDB">
        <w:t xml:space="preserve">                                                               (3)</w:t>
      </w:r>
    </w:p>
    <w:p w:rsidR="00056911" w:rsidRPr="0031676B" w:rsidRDefault="00056911" w:rsidP="00456161">
      <w:pPr>
        <w:pStyle w:val="a5"/>
        <w:spacing w:after="240" w:line="300" w:lineRule="auto"/>
        <w:ind w:firstLine="567"/>
        <w:jc w:val="center"/>
        <w:rPr>
          <w:rFonts w:eastAsia="Calibri"/>
          <w:b/>
          <w:lang w:eastAsia="en-US"/>
        </w:rPr>
      </w:pPr>
      <w:r w:rsidRPr="0031676B">
        <w:rPr>
          <w:rFonts w:eastAsia="Calibri"/>
          <w:b/>
          <w:lang w:eastAsia="en-US"/>
        </w:rPr>
        <w:t>2.1.4. Поверхностно-активные вещества</w:t>
      </w:r>
    </w:p>
    <w:p w:rsidR="007E43C4" w:rsidRPr="00576FDB" w:rsidRDefault="00A5084A" w:rsidP="00456161">
      <w:pPr>
        <w:pStyle w:val="a5"/>
        <w:spacing w:line="300" w:lineRule="auto"/>
        <w:ind w:firstLine="567"/>
        <w:jc w:val="both"/>
        <w:rPr>
          <w:color w:val="000000"/>
        </w:rPr>
      </w:pPr>
      <w:r w:rsidRPr="00576FDB">
        <w:rPr>
          <w:color w:val="000000"/>
        </w:rPr>
        <w:t>Способность веществ изменять поверхностное натяжение на границе раздела фаз назыв</w:t>
      </w:r>
      <w:r w:rsidRPr="00576FDB">
        <w:rPr>
          <w:color w:val="000000"/>
        </w:rPr>
        <w:t>а</w:t>
      </w:r>
      <w:r w:rsidRPr="00576FDB">
        <w:rPr>
          <w:color w:val="000000"/>
        </w:rPr>
        <w:t>ют</w:t>
      </w:r>
      <w:r w:rsidR="00AC33CD" w:rsidRPr="00576FDB">
        <w:rPr>
          <w:color w:val="000000"/>
        </w:rPr>
        <w:t xml:space="preserve"> </w:t>
      </w:r>
      <w:r w:rsidRPr="00576FDB">
        <w:rPr>
          <w:i/>
          <w:iCs/>
          <w:color w:val="000000"/>
        </w:rPr>
        <w:t>поверхностной активностью</w:t>
      </w:r>
      <w:r w:rsidRPr="00576FDB">
        <w:rPr>
          <w:color w:val="000000"/>
        </w:rPr>
        <w:t>. Вещества, уменьшающие поверхностное натяжение раств</w:t>
      </w:r>
      <w:r w:rsidRPr="00576FDB">
        <w:rPr>
          <w:color w:val="000000"/>
        </w:rPr>
        <w:t>о</w:t>
      </w:r>
      <w:r w:rsidRPr="00576FDB">
        <w:rPr>
          <w:color w:val="000000"/>
        </w:rPr>
        <w:t xml:space="preserve">рителя, называются </w:t>
      </w:r>
      <w:r w:rsidRPr="00576FDB">
        <w:rPr>
          <w:i/>
          <w:color w:val="000000"/>
        </w:rPr>
        <w:t>поверхностно-активными веществами</w:t>
      </w:r>
      <w:r w:rsidRPr="00576FDB">
        <w:rPr>
          <w:color w:val="000000"/>
        </w:rPr>
        <w:t xml:space="preserve"> (ПАВ); увел</w:t>
      </w:r>
      <w:r w:rsidRPr="00576FDB">
        <w:rPr>
          <w:color w:val="000000"/>
        </w:rPr>
        <w:t>и</w:t>
      </w:r>
      <w:r w:rsidRPr="00576FDB">
        <w:rPr>
          <w:color w:val="000000"/>
        </w:rPr>
        <w:t xml:space="preserve">чивающие </w:t>
      </w:r>
      <w:proofErr w:type="gramStart"/>
      <w:r w:rsidRPr="00576FDB">
        <w:rPr>
          <w:color w:val="000000"/>
        </w:rPr>
        <w:t>–</w:t>
      </w:r>
      <w:r w:rsidRPr="00576FDB">
        <w:rPr>
          <w:iCs/>
          <w:color w:val="000000"/>
        </w:rPr>
        <w:t>п</w:t>
      </w:r>
      <w:proofErr w:type="gramEnd"/>
      <w:r w:rsidRPr="00576FDB">
        <w:rPr>
          <w:iCs/>
          <w:color w:val="000000"/>
        </w:rPr>
        <w:t>оверхностно-инактивными</w:t>
      </w:r>
      <w:r w:rsidRPr="00576FDB">
        <w:rPr>
          <w:color w:val="000000"/>
        </w:rPr>
        <w:t>(ПИВ); не влияющие на поверхностное натяжение растворителя – поверхнос</w:t>
      </w:r>
      <w:r w:rsidRPr="00576FDB">
        <w:rPr>
          <w:color w:val="000000"/>
        </w:rPr>
        <w:t>т</w:t>
      </w:r>
      <w:r w:rsidRPr="00576FDB">
        <w:rPr>
          <w:color w:val="000000"/>
        </w:rPr>
        <w:t>но-неактивными (ПНВ).</w:t>
      </w:r>
    </w:p>
    <w:p w:rsidR="007E43C4" w:rsidRPr="00576FDB" w:rsidRDefault="007E43C4" w:rsidP="00456161">
      <w:pPr>
        <w:pStyle w:val="a5"/>
        <w:spacing w:line="300" w:lineRule="auto"/>
        <w:ind w:firstLine="567"/>
        <w:jc w:val="both"/>
        <w:rPr>
          <w:color w:val="000000"/>
        </w:rPr>
      </w:pPr>
      <w:proofErr w:type="gramStart"/>
      <w:r w:rsidRPr="00576FDB">
        <w:rPr>
          <w:color w:val="000000"/>
        </w:rPr>
        <w:t>Поверхностно-активными, относительно воды, являются многие органические соедин</w:t>
      </w:r>
      <w:r w:rsidRPr="00576FDB">
        <w:rPr>
          <w:color w:val="000000"/>
        </w:rPr>
        <w:t>е</w:t>
      </w:r>
      <w:r w:rsidRPr="00576FDB">
        <w:rPr>
          <w:color w:val="000000"/>
        </w:rPr>
        <w:t>ния, такие как жирные кислоты, их соли, спирты, амины, кетоны, сложные эфиры, белки, хол</w:t>
      </w:r>
      <w:r w:rsidRPr="00576FDB">
        <w:rPr>
          <w:color w:val="000000"/>
        </w:rPr>
        <w:t>е</w:t>
      </w:r>
      <w:r w:rsidRPr="00576FDB">
        <w:rPr>
          <w:color w:val="000000"/>
        </w:rPr>
        <w:t>стерин и др. Характерной особенностью строения их молекул является наличие полярных и н</w:t>
      </w:r>
      <w:r w:rsidRPr="00576FDB">
        <w:rPr>
          <w:color w:val="000000"/>
        </w:rPr>
        <w:t>е</w:t>
      </w:r>
      <w:r w:rsidRPr="00576FDB">
        <w:rPr>
          <w:color w:val="000000"/>
        </w:rPr>
        <w:t>полярных групп: например, уксусная к</w:t>
      </w:r>
      <w:r w:rsidRPr="00576FDB">
        <w:rPr>
          <w:color w:val="000000"/>
        </w:rPr>
        <w:t>и</w:t>
      </w:r>
      <w:r w:rsidRPr="00576FDB">
        <w:rPr>
          <w:color w:val="000000"/>
        </w:rPr>
        <w:t>слота имеет полярную – СООН группу и неполярный углевод</w:t>
      </w:r>
      <w:r w:rsidRPr="00576FDB">
        <w:rPr>
          <w:color w:val="000000"/>
        </w:rPr>
        <w:t>о</w:t>
      </w:r>
      <w:r w:rsidRPr="00576FDB">
        <w:rPr>
          <w:color w:val="000000"/>
        </w:rPr>
        <w:lastRenderedPageBreak/>
        <w:t>родный радикал – СН</w:t>
      </w:r>
      <w:r w:rsidRPr="00576FDB">
        <w:rPr>
          <w:color w:val="000000"/>
          <w:vertAlign w:val="subscript"/>
        </w:rPr>
        <w:t>3</w:t>
      </w:r>
      <w:r w:rsidRPr="00576FDB">
        <w:rPr>
          <w:color w:val="000000"/>
        </w:rPr>
        <w:t> . Полярная группа, обладающая моментом диполя и достаточно</w:t>
      </w:r>
      <w:r w:rsidR="00DB02A3" w:rsidRPr="00576FDB">
        <w:rPr>
          <w:color w:val="000000"/>
        </w:rPr>
        <w:t xml:space="preserve"> </w:t>
      </w:r>
      <w:r w:rsidRPr="00576FDB">
        <w:rPr>
          <w:color w:val="000000"/>
        </w:rPr>
        <w:t>интенсивным силовым полем, имеет сродс</w:t>
      </w:r>
      <w:r w:rsidRPr="00576FDB">
        <w:rPr>
          <w:color w:val="000000"/>
        </w:rPr>
        <w:t>т</w:t>
      </w:r>
      <w:r w:rsidRPr="00576FDB">
        <w:rPr>
          <w:color w:val="000000"/>
        </w:rPr>
        <w:t>во к полярной фазе</w:t>
      </w:r>
      <w:proofErr w:type="gramEnd"/>
      <w:r w:rsidRPr="00576FDB">
        <w:rPr>
          <w:color w:val="000000"/>
        </w:rPr>
        <w:t xml:space="preserve"> растворителя, растворяясь в нем. Полярными свойствами обладают также </w:t>
      </w:r>
      <w:proofErr w:type="gramStart"/>
      <w:r w:rsidRPr="00576FDB">
        <w:rPr>
          <w:color w:val="000000"/>
        </w:rPr>
        <w:t>–О</w:t>
      </w:r>
      <w:proofErr w:type="gramEnd"/>
      <w:r w:rsidRPr="00576FDB">
        <w:rPr>
          <w:color w:val="000000"/>
        </w:rPr>
        <w:t>Н, –NO</w:t>
      </w:r>
      <w:r w:rsidRPr="00576FDB">
        <w:rPr>
          <w:color w:val="000000"/>
          <w:vertAlign w:val="subscript"/>
        </w:rPr>
        <w:t>2</w:t>
      </w:r>
      <w:r w:rsidRPr="00576FDB">
        <w:rPr>
          <w:color w:val="000000"/>
        </w:rPr>
        <w:t>, –NH</w:t>
      </w:r>
      <w:r w:rsidRPr="00576FDB">
        <w:rPr>
          <w:color w:val="000000"/>
          <w:vertAlign w:val="subscript"/>
        </w:rPr>
        <w:t>2</w:t>
      </w:r>
      <w:r w:rsidRPr="00576FDB">
        <w:rPr>
          <w:color w:val="000000"/>
        </w:rPr>
        <w:t>, –CHO, –SO</w:t>
      </w:r>
      <w:r w:rsidRPr="00576FDB">
        <w:rPr>
          <w:color w:val="000000"/>
          <w:vertAlign w:val="subscript"/>
        </w:rPr>
        <w:t>2</w:t>
      </w:r>
      <w:r w:rsidRPr="00576FDB">
        <w:rPr>
          <w:color w:val="000000"/>
        </w:rPr>
        <w:t xml:space="preserve">OH и другие группы. Все они хорошо </w:t>
      </w:r>
      <w:proofErr w:type="spellStart"/>
      <w:r w:rsidRPr="00576FDB">
        <w:rPr>
          <w:color w:val="000000"/>
        </w:rPr>
        <w:t>гидратируются</w:t>
      </w:r>
      <w:proofErr w:type="spellEnd"/>
      <w:r w:rsidRPr="00576FDB">
        <w:rPr>
          <w:color w:val="000000"/>
        </w:rPr>
        <w:t xml:space="preserve"> и являются гидрофильными. Неполярная часть ПАВ предста</w:t>
      </w:r>
      <w:r w:rsidRPr="00576FDB">
        <w:rPr>
          <w:color w:val="000000"/>
        </w:rPr>
        <w:t>в</w:t>
      </w:r>
      <w:r w:rsidRPr="00576FDB">
        <w:rPr>
          <w:color w:val="000000"/>
        </w:rPr>
        <w:t>ляет собой гидрофо</w:t>
      </w:r>
      <w:r w:rsidRPr="00576FDB">
        <w:rPr>
          <w:color w:val="000000"/>
        </w:rPr>
        <w:t>б</w:t>
      </w:r>
      <w:r w:rsidRPr="00576FDB">
        <w:rPr>
          <w:color w:val="000000"/>
        </w:rPr>
        <w:t xml:space="preserve">ную углеводородную цепь или радикал, которые не </w:t>
      </w:r>
      <w:proofErr w:type="spellStart"/>
      <w:r w:rsidRPr="00576FDB">
        <w:rPr>
          <w:color w:val="000000"/>
        </w:rPr>
        <w:t>гидратируются</w:t>
      </w:r>
      <w:proofErr w:type="spellEnd"/>
      <w:r w:rsidRPr="00576FDB">
        <w:rPr>
          <w:color w:val="000000"/>
        </w:rPr>
        <w:t xml:space="preserve"> в воде, но могут </w:t>
      </w:r>
      <w:proofErr w:type="spellStart"/>
      <w:r w:rsidRPr="00576FDB">
        <w:rPr>
          <w:color w:val="000000"/>
        </w:rPr>
        <w:t>сольватироваться</w:t>
      </w:r>
      <w:proofErr w:type="spellEnd"/>
      <w:r w:rsidRPr="00576FDB">
        <w:rPr>
          <w:color w:val="000000"/>
        </w:rPr>
        <w:t xml:space="preserve"> молекулами неполярных растворит</w:t>
      </w:r>
      <w:r w:rsidRPr="00576FDB">
        <w:rPr>
          <w:color w:val="000000"/>
        </w:rPr>
        <w:t>е</w:t>
      </w:r>
      <w:r w:rsidRPr="00576FDB">
        <w:rPr>
          <w:color w:val="000000"/>
        </w:rPr>
        <w:t>лей.</w:t>
      </w:r>
    </w:p>
    <w:p w:rsidR="007E43C4" w:rsidRPr="00576FDB" w:rsidRDefault="007E43C4" w:rsidP="00456161">
      <w:pPr>
        <w:pStyle w:val="a5"/>
        <w:spacing w:line="300" w:lineRule="auto"/>
        <w:ind w:firstLine="567"/>
        <w:jc w:val="both"/>
        <w:rPr>
          <w:color w:val="000000"/>
        </w:rPr>
      </w:pPr>
      <w:r w:rsidRPr="00576FDB">
        <w:rPr>
          <w:color w:val="000000"/>
        </w:rPr>
        <w:t>Молекулы ПАВ, у которых одновременно имеются гидр</w:t>
      </w:r>
      <w:r w:rsidRPr="00576FDB">
        <w:rPr>
          <w:color w:val="000000"/>
        </w:rPr>
        <w:t>о</w:t>
      </w:r>
      <w:r w:rsidRPr="00576FDB">
        <w:rPr>
          <w:color w:val="000000"/>
        </w:rPr>
        <w:t>фильная и гидрофобная группы, называются</w:t>
      </w:r>
      <w:r w:rsidR="00AC33CD" w:rsidRPr="00576FDB">
        <w:rPr>
          <w:color w:val="000000"/>
        </w:rPr>
        <w:t xml:space="preserve"> </w:t>
      </w:r>
      <w:proofErr w:type="spellStart"/>
      <w:r w:rsidRPr="00576FDB">
        <w:rPr>
          <w:i/>
          <w:iCs/>
          <w:color w:val="000000"/>
        </w:rPr>
        <w:t>дифильными</w:t>
      </w:r>
      <w:proofErr w:type="spellEnd"/>
      <w:r w:rsidR="008E193D" w:rsidRPr="00576FDB">
        <w:rPr>
          <w:i/>
          <w:iCs/>
          <w:color w:val="000000"/>
        </w:rPr>
        <w:t>.</w:t>
      </w:r>
      <w:r w:rsidRPr="00576FDB">
        <w:rPr>
          <w:color w:val="000000"/>
        </w:rPr>
        <w:t xml:space="preserve"> Благодаря </w:t>
      </w:r>
      <w:proofErr w:type="spellStart"/>
      <w:r w:rsidRPr="00576FDB">
        <w:rPr>
          <w:color w:val="000000"/>
        </w:rPr>
        <w:t>дифильному</w:t>
      </w:r>
      <w:proofErr w:type="spellEnd"/>
      <w:r w:rsidRPr="00576FDB">
        <w:rPr>
          <w:color w:val="000000"/>
        </w:rPr>
        <w:t xml:space="preserve"> строению ПАВ, их молекулы самопроизвол</w:t>
      </w:r>
      <w:r w:rsidRPr="00576FDB">
        <w:rPr>
          <w:color w:val="000000"/>
        </w:rPr>
        <w:t>ь</w:t>
      </w:r>
      <w:r w:rsidRPr="00576FDB">
        <w:rPr>
          <w:color w:val="000000"/>
        </w:rPr>
        <w:t>но сориентированы на поверхность раздела, причем полярные группы (головы) молекул расп</w:t>
      </w:r>
      <w:r w:rsidRPr="00576FDB">
        <w:rPr>
          <w:color w:val="000000"/>
        </w:rPr>
        <w:t>о</w:t>
      </w:r>
      <w:r w:rsidRPr="00576FDB">
        <w:rPr>
          <w:color w:val="000000"/>
        </w:rPr>
        <w:t xml:space="preserve">лагаются в водной (полярной фазе), а гидрофобные радикалы (хвосты) вытесняются из водной среды и переходят в </w:t>
      </w:r>
      <w:proofErr w:type="gramStart"/>
      <w:r w:rsidRPr="00576FDB">
        <w:rPr>
          <w:color w:val="000000"/>
        </w:rPr>
        <w:t>менее полярную</w:t>
      </w:r>
      <w:proofErr w:type="gramEnd"/>
      <w:r w:rsidRPr="00576FDB">
        <w:rPr>
          <w:color w:val="000000"/>
        </w:rPr>
        <w:t xml:space="preserve"> фазу, воздух. Это приводит к самопроизвольному нако</w:t>
      </w:r>
      <w:r w:rsidRPr="00576FDB">
        <w:rPr>
          <w:color w:val="000000"/>
        </w:rPr>
        <w:t>п</w:t>
      </w:r>
      <w:r w:rsidRPr="00576FDB">
        <w:rPr>
          <w:color w:val="000000"/>
        </w:rPr>
        <w:t>лению молекул ПАВ на границах раздела фаз, где их концентрация в поверхностном слое вс</w:t>
      </w:r>
      <w:r w:rsidRPr="00576FDB">
        <w:rPr>
          <w:color w:val="000000"/>
        </w:rPr>
        <w:t>е</w:t>
      </w:r>
      <w:r w:rsidRPr="00576FDB">
        <w:rPr>
          <w:color w:val="000000"/>
        </w:rPr>
        <w:t>гда значительно больше, чем внутри объема. Из-за наличия гидрофобных углеводородных р</w:t>
      </w:r>
      <w:r w:rsidRPr="00576FDB">
        <w:rPr>
          <w:color w:val="000000"/>
        </w:rPr>
        <w:t>а</w:t>
      </w:r>
      <w:r w:rsidRPr="00576FDB">
        <w:rPr>
          <w:color w:val="000000"/>
        </w:rPr>
        <w:t>дикалов молекулы ПАВ слабее вза</w:t>
      </w:r>
      <w:r w:rsidRPr="00576FDB">
        <w:rPr>
          <w:color w:val="000000"/>
        </w:rPr>
        <w:t>и</w:t>
      </w:r>
      <w:r w:rsidRPr="00576FDB">
        <w:rPr>
          <w:color w:val="000000"/>
        </w:rPr>
        <w:t>модействуют с молекулами воды, чем молекулы воды друг с другом: </w:t>
      </w:r>
      <w:r w:rsidR="0004170C" w:rsidRPr="00576FDB">
        <w:rPr>
          <w:noProof/>
          <w:color w:val="000000"/>
        </w:rPr>
        <w:drawing>
          <wp:inline distT="0" distB="0" distL="0" distR="0">
            <wp:extent cx="1174959" cy="238125"/>
            <wp:effectExtent l="19050" t="0" r="6141" b="0"/>
            <wp:docPr id="3" name="Рисунок 3" descr="http://ok-t.ru/studopediaru/baza14/1007756236048.files/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14/1007756236048.files/image17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FDB">
        <w:rPr>
          <w:color w:val="000000"/>
        </w:rPr>
        <w:t>, что ведет к понижению поверхностного натяжения поверхностн</w:t>
      </w:r>
      <w:r w:rsidRPr="00576FDB">
        <w:rPr>
          <w:color w:val="000000"/>
        </w:rPr>
        <w:t>о</w:t>
      </w:r>
      <w:r w:rsidRPr="00576FDB">
        <w:rPr>
          <w:color w:val="000000"/>
        </w:rPr>
        <w:t xml:space="preserve">го слоя раствора, содержащего ПАВ, по </w:t>
      </w:r>
      <w:r w:rsidRPr="00576FDB">
        <w:rPr>
          <w:color w:val="000000"/>
        </w:rPr>
        <w:lastRenderedPageBreak/>
        <w:t>сравнению с чистым раство</w:t>
      </w:r>
      <w:r w:rsidR="00056911" w:rsidRPr="00576FDB">
        <w:rPr>
          <w:color w:val="000000"/>
        </w:rPr>
        <w:t xml:space="preserve">рителем. </w:t>
      </w:r>
    </w:p>
    <w:p w:rsidR="007E43C4" w:rsidRPr="00576FDB" w:rsidRDefault="007E43C4" w:rsidP="00456161">
      <w:pPr>
        <w:pStyle w:val="a5"/>
        <w:spacing w:line="300" w:lineRule="auto"/>
        <w:ind w:firstLine="567"/>
        <w:jc w:val="both"/>
        <w:rPr>
          <w:color w:val="000000"/>
        </w:rPr>
      </w:pPr>
      <w:r w:rsidRPr="00576FDB">
        <w:rPr>
          <w:color w:val="000000"/>
        </w:rPr>
        <w:t>Количественной мерой поверхностной активности, т.е. способности ПАВ изменять п</w:t>
      </w:r>
      <w:r w:rsidRPr="00576FDB">
        <w:rPr>
          <w:color w:val="000000"/>
        </w:rPr>
        <w:t>о</w:t>
      </w:r>
      <w:r w:rsidRPr="00576FDB">
        <w:rPr>
          <w:color w:val="000000"/>
        </w:rPr>
        <w:t>верхностное натяжение, служит величина производной</w:t>
      </w:r>
      <m:oMath>
        <m:r>
          <w:rPr>
            <w:rFonts w:asci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/>
              </w:rPr>
              <m:t>dα</m:t>
            </m:r>
          </m:num>
          <m:den>
            <m:r>
              <w:rPr>
                <w:rFonts w:ascii="Cambria Math" w:hAnsi="Cambria Math"/>
                <w:color w:val="000000"/>
              </w:rPr>
              <m:t>dC</m:t>
            </m:r>
          </m:den>
        </m:f>
        <w:proofErr w:type="gramStart"/>
      </m:oMath>
      <w:r w:rsidRPr="00576FDB">
        <w:rPr>
          <w:color w:val="000000"/>
        </w:rPr>
        <w:t> .</w:t>
      </w:r>
      <w:proofErr w:type="gramEnd"/>
      <w:r w:rsidRPr="00576FDB">
        <w:rPr>
          <w:color w:val="000000"/>
        </w:rPr>
        <w:t xml:space="preserve"> Ее обозначают через </w:t>
      </w:r>
      <m:oMath>
        <m:r>
          <w:rPr>
            <w:rFonts w:ascii="Cambria Math"/>
            <w:color w:val="000000"/>
          </w:rPr>
          <m:t>ǥ</m:t>
        </m:r>
      </m:oMath>
      <w:r w:rsidRPr="00576FDB">
        <w:rPr>
          <w:color w:val="000000"/>
        </w:rPr>
        <w:t xml:space="preserve"> и выраж</w:t>
      </w:r>
      <w:r w:rsidRPr="00576FDB">
        <w:rPr>
          <w:color w:val="000000"/>
        </w:rPr>
        <w:t>а</w:t>
      </w:r>
      <w:r w:rsidRPr="00576FDB">
        <w:rPr>
          <w:color w:val="000000"/>
        </w:rPr>
        <w:t>ют в Дж•м/моль или Н•м</w:t>
      </w:r>
      <w:r w:rsidRPr="00576FDB">
        <w:rPr>
          <w:color w:val="000000"/>
          <w:vertAlign w:val="superscript"/>
        </w:rPr>
        <w:t>2</w:t>
      </w:r>
      <w:r w:rsidRPr="00576FDB">
        <w:rPr>
          <w:color w:val="000000"/>
        </w:rPr>
        <w:t>/моль:</w:t>
      </w:r>
    </w:p>
    <w:p w:rsidR="00A2752E" w:rsidRPr="00576FDB" w:rsidRDefault="00B24810" w:rsidP="00456161">
      <w:pPr>
        <w:pStyle w:val="ac"/>
        <w:tabs>
          <w:tab w:val="left" w:pos="2309"/>
        </w:tabs>
        <w:spacing w:before="204" w:beforeAutospacing="0" w:line="300" w:lineRule="auto"/>
        <w:ind w:left="204" w:right="340" w:firstLine="363"/>
        <w:jc w:val="right"/>
        <w:rPr>
          <w:color w:val="000000"/>
        </w:rPr>
      </w:pPr>
      <m:oMath>
        <m:r>
          <w:rPr>
            <w:rFonts w:ascii="Cambria Math"/>
            <w:color w:val="000000"/>
          </w:rPr>
          <m:t>ǥ</m:t>
        </m:r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dα</m:t>
            </m:r>
          </m:num>
          <m:den>
            <m:r>
              <w:rPr>
                <w:rFonts w:ascii="Cambria Math" w:hAnsi="Cambria Math"/>
                <w:color w:val="000000"/>
              </w:rPr>
              <m:t>dC</m:t>
            </m:r>
          </m:den>
        </m:f>
        <m:r>
          <w:rPr>
            <w:rFonts w:ascii="Cambria Math" w:hAnsi="Cambria Math"/>
            <w:color w:val="000000"/>
          </w:rPr>
          <m:t xml:space="preserve">                       </m:t>
        </m:r>
      </m:oMath>
      <w:r w:rsidR="00A2752E" w:rsidRPr="00576FDB">
        <w:rPr>
          <w:color w:val="000000"/>
        </w:rPr>
        <w:t xml:space="preserve">                                    (4)</w:t>
      </w:r>
    </w:p>
    <w:p w:rsidR="00C735A9" w:rsidRPr="00576FDB" w:rsidRDefault="00C735A9" w:rsidP="00456161">
      <w:pPr>
        <w:pStyle w:val="ac"/>
        <w:tabs>
          <w:tab w:val="left" w:pos="2309"/>
        </w:tabs>
        <w:spacing w:before="204" w:beforeAutospacing="0" w:line="300" w:lineRule="auto"/>
        <w:ind w:left="204" w:right="340" w:hanging="62"/>
        <w:jc w:val="center"/>
        <w:rPr>
          <w:color w:val="000000"/>
        </w:rPr>
      </w:pPr>
      <w:r w:rsidRPr="00576FDB">
        <w:rPr>
          <w:color w:val="000000"/>
        </w:rPr>
        <w:t xml:space="preserve">Важность характеристики </w:t>
      </w:r>
      <w:proofErr w:type="spellStart"/>
      <w:r w:rsidRPr="00576FDB">
        <w:rPr>
          <w:color w:val="000000"/>
        </w:rPr>
        <w:t>g</w:t>
      </w:r>
      <w:proofErr w:type="spellEnd"/>
      <w:r w:rsidRPr="00576FDB">
        <w:rPr>
          <w:color w:val="000000"/>
        </w:rPr>
        <w:t xml:space="preserve"> в том, что она пропорциональна а</w:t>
      </w:r>
      <w:r w:rsidRPr="00576FDB">
        <w:rPr>
          <w:color w:val="000000"/>
        </w:rPr>
        <w:t>д</w:t>
      </w:r>
      <w:r w:rsidRPr="00576FDB">
        <w:rPr>
          <w:color w:val="000000"/>
        </w:rPr>
        <w:t>сорбционной способности вещества. В узких интервалах концентраций производную заменяют отношением коне</w:t>
      </w:r>
      <w:r w:rsidRPr="00576FDB">
        <w:rPr>
          <w:color w:val="000000"/>
        </w:rPr>
        <w:t>ч</w:t>
      </w:r>
      <w:r w:rsidRPr="00576FDB">
        <w:rPr>
          <w:color w:val="000000"/>
        </w:rPr>
        <w:t>ных изм</w:t>
      </w:r>
      <w:r w:rsidRPr="00576FDB">
        <w:rPr>
          <w:color w:val="000000"/>
        </w:rPr>
        <w:t>е</w:t>
      </w:r>
      <w:r w:rsidRPr="00576FDB">
        <w:rPr>
          <w:color w:val="000000"/>
        </w:rPr>
        <w:t>нений:</w:t>
      </w:r>
    </w:p>
    <w:p w:rsidR="00C735A9" w:rsidRPr="00576FDB" w:rsidRDefault="00B24810" w:rsidP="00456161">
      <w:pPr>
        <w:pStyle w:val="ac"/>
        <w:spacing w:before="204" w:beforeAutospacing="0" w:line="276" w:lineRule="auto"/>
        <w:ind w:left="204" w:right="340" w:firstLine="363"/>
        <w:jc w:val="right"/>
        <w:rPr>
          <w:oMath/>
          <w:rFonts w:ascii="Cambria Math"/>
          <w:color w:val="000000"/>
        </w:rPr>
      </w:pPr>
      <m:oMath>
        <m:r>
          <w:rPr>
            <w:rFonts w:ascii="Cambria Math"/>
            <w:color w:val="000000"/>
          </w:rPr>
          <m:t>ǥ</m:t>
        </m:r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333333"/>
                <w:shd w:val="clear" w:color="auto" w:fill="F3F1ED"/>
              </w:rPr>
              <m:t>Δα</m:t>
            </m:r>
          </m:num>
          <m:den>
            <m:r>
              <m:rPr>
                <m:sty m:val="p"/>
              </m:rPr>
              <w:rPr>
                <w:rFonts w:ascii="Cambria Math"/>
                <w:color w:val="333333"/>
                <w:shd w:val="clear" w:color="auto" w:fill="F3F1ED"/>
              </w:rPr>
              <m:t>Δ</m:t>
            </m:r>
            <m:r>
              <m:rPr>
                <m:sty m:val="p"/>
              </m:rPr>
              <w:rPr>
                <w:rFonts w:ascii="Cambria Math"/>
                <w:color w:val="333333"/>
                <w:shd w:val="clear" w:color="auto" w:fill="F3F1ED"/>
              </w:rPr>
              <m:t>C</m:t>
            </m:r>
          </m:den>
        </m:f>
      </m:oMath>
      <w:r w:rsidR="00DB02A3" w:rsidRPr="00576FDB">
        <w:rPr>
          <w:color w:val="000000"/>
        </w:rPr>
        <w:t xml:space="preserve">                 </w:t>
      </w:r>
      <w:r w:rsidR="009B6967" w:rsidRPr="00576FDB">
        <w:rPr>
          <w:color w:val="000000"/>
        </w:rPr>
        <w:t xml:space="preserve">                      </w:t>
      </w:r>
      <w:r w:rsidR="00A2752E" w:rsidRPr="00576FDB">
        <w:rPr>
          <w:color w:val="000000"/>
        </w:rPr>
        <w:t xml:space="preserve">     </w:t>
      </w:r>
      <w:r w:rsidR="009B6967" w:rsidRPr="00576FDB">
        <w:rPr>
          <w:color w:val="000000"/>
        </w:rPr>
        <w:t xml:space="preserve">            (5)</w:t>
      </w:r>
    </w:p>
    <w:p w:rsidR="00A5084A" w:rsidRPr="00576FDB" w:rsidRDefault="00C735A9" w:rsidP="00456161">
      <w:pPr>
        <w:pStyle w:val="a5"/>
        <w:spacing w:line="300" w:lineRule="auto"/>
        <w:ind w:firstLine="567"/>
        <w:jc w:val="both"/>
      </w:pPr>
      <w:r w:rsidRPr="00576FDB">
        <w:rPr>
          <w:color w:val="000000"/>
        </w:rPr>
        <w:t xml:space="preserve">Физический смысл </w:t>
      </w:r>
      <m:oMath>
        <m:r>
          <w:rPr>
            <w:rFonts w:ascii="Cambria Math"/>
            <w:color w:val="000000"/>
          </w:rPr>
          <m:t>ǥ</m:t>
        </m:r>
      </m:oMath>
      <w:r w:rsidRPr="00576FDB">
        <w:rPr>
          <w:color w:val="000000"/>
        </w:rPr>
        <w:t xml:space="preserve"> можно представить как понижение поверхностного натяжения ра</w:t>
      </w:r>
      <w:r w:rsidRPr="00576FDB">
        <w:rPr>
          <w:color w:val="000000"/>
        </w:rPr>
        <w:t>с</w:t>
      </w:r>
      <w:r w:rsidRPr="00576FDB">
        <w:rPr>
          <w:color w:val="000000"/>
        </w:rPr>
        <w:t>твора при изменении концентрации ПАВ на единицу.</w:t>
      </w:r>
    </w:p>
    <w:p w:rsidR="000C3B53" w:rsidRPr="00576FDB" w:rsidRDefault="00FC1E99" w:rsidP="0031676B">
      <w:pPr>
        <w:pStyle w:val="a5"/>
        <w:spacing w:after="240" w:line="300" w:lineRule="auto"/>
        <w:ind w:firstLine="567"/>
        <w:jc w:val="both"/>
      </w:pPr>
      <w:r w:rsidRPr="00576FDB">
        <w:t>Примеси сильно сказываются на величине поверхностного натяжения. Так</w:t>
      </w:r>
      <w:r w:rsidR="004D4E40" w:rsidRPr="00576FDB">
        <w:t>,</w:t>
      </w:r>
      <w:r w:rsidRPr="00576FDB">
        <w:t xml:space="preserve"> растворение в воде мыла приводит к уменьшению коэффициента поверхностного натяжения, а добавление поваре</w:t>
      </w:r>
      <w:r w:rsidRPr="00576FDB">
        <w:t>н</w:t>
      </w:r>
      <w:r w:rsidRPr="00576FDB">
        <w:t xml:space="preserve">ной соли, приводит к увеличению </w:t>
      </w:r>
      <w:r w:rsidRPr="00576FDB">
        <w:rPr>
          <w:i/>
        </w:rPr>
        <w:t>α</w:t>
      </w:r>
      <w:r w:rsidRPr="00576FDB">
        <w:t>.</w:t>
      </w:r>
    </w:p>
    <w:p w:rsidR="001B27F8" w:rsidRPr="00325179" w:rsidRDefault="001B27F8" w:rsidP="0031676B">
      <w:pPr>
        <w:spacing w:before="240" w:after="240" w:line="300" w:lineRule="auto"/>
        <w:jc w:val="center"/>
        <w:rPr>
          <w:rFonts w:ascii="Times New Roman" w:hAnsi="Times New Roman"/>
          <w:b/>
          <w:i/>
          <w:sz w:val="28"/>
        </w:rPr>
      </w:pPr>
      <w:r w:rsidRPr="00325179">
        <w:rPr>
          <w:rFonts w:ascii="Times New Roman" w:eastAsia="Calibri" w:hAnsi="Times New Roman"/>
          <w:b/>
          <w:i/>
          <w:sz w:val="28"/>
          <w:lang w:eastAsia="en-US"/>
        </w:rPr>
        <w:t xml:space="preserve">2.2. </w:t>
      </w:r>
      <w:r w:rsidRPr="00325179">
        <w:rPr>
          <w:rFonts w:ascii="Times New Roman" w:hAnsi="Times New Roman"/>
          <w:b/>
          <w:i/>
          <w:sz w:val="28"/>
        </w:rPr>
        <w:t>Методы измерения коэффициента поверхност</w:t>
      </w:r>
      <w:r w:rsidRPr="00325179">
        <w:rPr>
          <w:rFonts w:ascii="Times New Roman" w:hAnsi="Times New Roman"/>
          <w:b/>
          <w:i/>
          <w:sz w:val="28"/>
        </w:rPr>
        <w:lastRenderedPageBreak/>
        <w:t>ного н</w:t>
      </w:r>
      <w:r w:rsidRPr="00325179">
        <w:rPr>
          <w:rFonts w:ascii="Times New Roman" w:hAnsi="Times New Roman"/>
          <w:b/>
          <w:i/>
          <w:sz w:val="28"/>
        </w:rPr>
        <w:t>а</w:t>
      </w:r>
      <w:r w:rsidRPr="00325179">
        <w:rPr>
          <w:rFonts w:ascii="Times New Roman" w:hAnsi="Times New Roman"/>
          <w:b/>
          <w:i/>
          <w:sz w:val="28"/>
        </w:rPr>
        <w:t>тяжения</w:t>
      </w:r>
    </w:p>
    <w:p w:rsidR="00E76619" w:rsidRPr="00576FDB" w:rsidRDefault="00270827" w:rsidP="00456161">
      <w:pPr>
        <w:widowControl/>
        <w:spacing w:line="300" w:lineRule="auto"/>
        <w:ind w:firstLine="709"/>
        <w:jc w:val="both"/>
        <w:rPr>
          <w:rFonts w:ascii="Times New Roman" w:eastAsia="TimesNewRomanPSMT-Identity-H" w:hAnsi="Times New Roman"/>
          <w:color w:val="000000"/>
        </w:rPr>
      </w:pPr>
      <w:r w:rsidRPr="00576FDB">
        <w:rPr>
          <w:rFonts w:ascii="Times New Roman" w:eastAsia="TimesNewRomanPSMT-Identity-H" w:hAnsi="Times New Roman"/>
          <w:color w:val="000000"/>
        </w:rPr>
        <w:t>Наиболее распространенными методами определения коэффициента поверхностного н</w:t>
      </w:r>
      <w:r w:rsidRPr="00576FDB">
        <w:rPr>
          <w:rFonts w:ascii="Times New Roman" w:eastAsia="TimesNewRomanPSMT-Identity-H" w:hAnsi="Times New Roman"/>
          <w:color w:val="000000"/>
        </w:rPr>
        <w:t>а</w:t>
      </w:r>
      <w:r w:rsidRPr="00576FDB">
        <w:rPr>
          <w:rFonts w:ascii="Times New Roman" w:eastAsia="TimesNewRomanPSMT-Identity-H" w:hAnsi="Times New Roman"/>
          <w:color w:val="000000"/>
        </w:rPr>
        <w:t>тяжения являются метод отрыва к</w:t>
      </w:r>
      <w:r w:rsidRPr="00576FDB">
        <w:rPr>
          <w:rFonts w:ascii="Times New Roman" w:eastAsia="TimesNewRomanPSMT-Identity-H" w:hAnsi="Times New Roman"/>
          <w:color w:val="000000"/>
        </w:rPr>
        <w:t>а</w:t>
      </w:r>
      <w:r w:rsidRPr="00576FDB">
        <w:rPr>
          <w:rFonts w:ascii="Times New Roman" w:eastAsia="TimesNewRomanPSMT-Identity-H" w:hAnsi="Times New Roman"/>
          <w:color w:val="000000"/>
        </w:rPr>
        <w:t>пель и метод проволочной рамки. Сущности данных методов пр</w:t>
      </w:r>
      <w:r w:rsidRPr="00576FDB">
        <w:rPr>
          <w:rFonts w:ascii="Times New Roman" w:eastAsia="TimesNewRomanPSMT-Identity-H" w:hAnsi="Times New Roman"/>
          <w:color w:val="000000"/>
        </w:rPr>
        <w:t>и</w:t>
      </w:r>
      <w:r w:rsidRPr="00576FDB">
        <w:rPr>
          <w:rFonts w:ascii="Times New Roman" w:eastAsia="TimesNewRomanPSMT-Identity-H" w:hAnsi="Times New Roman"/>
          <w:color w:val="000000"/>
        </w:rPr>
        <w:t>водятся ниже.</w:t>
      </w:r>
    </w:p>
    <w:p w:rsidR="00AC33CD" w:rsidRPr="00141FE0" w:rsidRDefault="00E76619" w:rsidP="0031676B">
      <w:pPr>
        <w:widowControl/>
        <w:spacing w:after="240" w:line="300" w:lineRule="auto"/>
        <w:ind w:firstLine="709"/>
        <w:jc w:val="both"/>
        <w:rPr>
          <w:rFonts w:ascii="Times New Roman" w:eastAsia="TimesNewRomanPSMT-Identity-H" w:hAnsi="Times New Roman"/>
          <w:color w:val="343434"/>
        </w:rPr>
      </w:pPr>
      <w:r w:rsidRPr="00576FDB">
        <w:rPr>
          <w:rFonts w:ascii="Times New Roman" w:eastAsia="TimesNewRomanPSMT-Identity-H" w:hAnsi="Times New Roman"/>
          <w:color w:val="343434"/>
        </w:rPr>
        <w:t>В данной работе для определения коэффициента поверхностного натяжения жидкости мы использовали метод отрыва кольца</w:t>
      </w:r>
    </w:p>
    <w:p w:rsidR="00B06BED" w:rsidRPr="0031676B" w:rsidRDefault="00650B81" w:rsidP="00456161">
      <w:pPr>
        <w:widowControl/>
        <w:spacing w:after="240" w:line="300" w:lineRule="auto"/>
        <w:ind w:firstLine="709"/>
        <w:jc w:val="center"/>
        <w:rPr>
          <w:rFonts w:ascii="Times New Roman" w:eastAsia="TimesNewRomanPSMT-Identity-H" w:hAnsi="Times New Roman"/>
          <w:b/>
          <w:color w:val="000000"/>
        </w:rPr>
      </w:pPr>
      <w:r w:rsidRPr="0031676B">
        <w:rPr>
          <w:rFonts w:ascii="Times New Roman" w:hAnsi="Times New Roman"/>
          <w:b/>
        </w:rPr>
        <w:t>2.2.1 Метод отрыва капель</w:t>
      </w:r>
    </w:p>
    <w:p w:rsidR="00031C4A" w:rsidRPr="00576FDB" w:rsidRDefault="00031C4A" w:rsidP="00456161">
      <w:pPr>
        <w:widowControl/>
        <w:spacing w:line="300" w:lineRule="auto"/>
        <w:ind w:firstLine="709"/>
        <w:rPr>
          <w:rFonts w:ascii="Times New Roman" w:eastAsia="TimesNewRomanPS-BoldMT-Identity" w:hAnsi="Times New Roman"/>
          <w:bCs/>
          <w:color w:val="343434"/>
        </w:rPr>
      </w:pPr>
      <w:r w:rsidRPr="00576FDB">
        <w:rPr>
          <w:rFonts w:ascii="Times New Roman" w:eastAsia="TimesNewRomanPS-BoldMT-Identity" w:hAnsi="Times New Roman"/>
          <w:bCs/>
          <w:color w:val="343434"/>
        </w:rPr>
        <w:t>Малый объем жидкости сам по себе принимает форму, близкую к шару, так как благод</w:t>
      </w:r>
      <w:r w:rsidRPr="00576FDB">
        <w:rPr>
          <w:rFonts w:ascii="Times New Roman" w:eastAsia="TimesNewRomanPS-BoldMT-Identity" w:hAnsi="Times New Roman"/>
          <w:bCs/>
          <w:color w:val="343434"/>
        </w:rPr>
        <w:t>а</w:t>
      </w:r>
      <w:r w:rsidRPr="00576FDB">
        <w:rPr>
          <w:rFonts w:ascii="Times New Roman" w:eastAsia="TimesNewRomanPS-BoldMT-Identity" w:hAnsi="Times New Roman"/>
          <w:bCs/>
          <w:color w:val="343434"/>
        </w:rPr>
        <w:t>ря малой массе жидкости мала и сила тяжести, действующая на нее.</w:t>
      </w:r>
      <w:r w:rsidR="00AC33CD" w:rsidRPr="00576FDB">
        <w:rPr>
          <w:rFonts w:ascii="Times New Roman" w:eastAsia="TimesNewRomanPS-BoldMT-Identity" w:hAnsi="Times New Roman"/>
          <w:bCs/>
          <w:color w:val="343434"/>
        </w:rPr>
        <w:t xml:space="preserve"> </w:t>
      </w:r>
      <w:r w:rsidRPr="00576FDB">
        <w:rPr>
          <w:rFonts w:ascii="Times New Roman" w:eastAsia="TimesNewRomanPS-BoldMT-Identity" w:hAnsi="Times New Roman"/>
          <w:bCs/>
          <w:color w:val="343434"/>
        </w:rPr>
        <w:t>Этим объясняется шароо</w:t>
      </w:r>
      <w:r w:rsidRPr="00576FDB">
        <w:rPr>
          <w:rFonts w:ascii="Times New Roman" w:eastAsia="TimesNewRomanPS-BoldMT-Identity" w:hAnsi="Times New Roman"/>
          <w:bCs/>
          <w:color w:val="343434"/>
        </w:rPr>
        <w:t>б</w:t>
      </w:r>
      <w:r w:rsidRPr="00576FDB">
        <w:rPr>
          <w:rFonts w:ascii="Times New Roman" w:eastAsia="TimesNewRomanPS-BoldMT-Identity" w:hAnsi="Times New Roman"/>
          <w:bCs/>
          <w:color w:val="343434"/>
        </w:rPr>
        <w:t>ра</w:t>
      </w:r>
      <w:r w:rsidRPr="00576FDB">
        <w:rPr>
          <w:rFonts w:ascii="Times New Roman" w:eastAsia="TimesNewRomanPS-BoldMT-Identity" w:hAnsi="Times New Roman"/>
          <w:bCs/>
          <w:color w:val="343434"/>
        </w:rPr>
        <w:t>з</w:t>
      </w:r>
      <w:r w:rsidRPr="00576FDB">
        <w:rPr>
          <w:rFonts w:ascii="Times New Roman" w:eastAsia="TimesNewRomanPS-BoldMT-Identity" w:hAnsi="Times New Roman"/>
          <w:bCs/>
          <w:color w:val="343434"/>
        </w:rPr>
        <w:t>ная форма небольших капель жидкости.</w:t>
      </w:r>
      <w:r w:rsidR="00024D97" w:rsidRPr="00576FDB">
        <w:rPr>
          <w:rFonts w:ascii="Times New Roman" w:eastAsia="TimesNewRomanPSMT-Identity-H" w:hAnsi="Times New Roman"/>
        </w:rPr>
        <w:t>[8</w:t>
      </w:r>
      <w:r w:rsidR="00024D97" w:rsidRPr="00576FDB">
        <w:rPr>
          <w:rFonts w:ascii="Times New Roman" w:eastAsia="TimesNewRomanPSMT-Identity-H" w:hAnsi="Times New Roman"/>
          <w:color w:val="000000"/>
        </w:rPr>
        <w:t>]</w:t>
      </w:r>
    </w:p>
    <w:p w:rsidR="00A2752E" w:rsidRPr="00576FDB" w:rsidRDefault="00031C4A" w:rsidP="00D25D09">
      <w:pPr>
        <w:widowControl/>
        <w:spacing w:line="300" w:lineRule="auto"/>
        <w:ind w:firstLine="709"/>
        <w:rPr>
          <w:rFonts w:ascii="Times New Roman" w:eastAsia="TimesNewRomanPS-BoldMT-Identity" w:hAnsi="Times New Roman"/>
          <w:b/>
          <w:bCs/>
          <w:color w:val="343434"/>
        </w:rPr>
      </w:pPr>
      <w:r w:rsidRPr="00576FDB">
        <w:rPr>
          <w:rFonts w:ascii="Times New Roman" w:eastAsia="TimesNewRomanPS-BoldMT-Identity" w:hAnsi="Times New Roman"/>
          <w:bCs/>
          <w:color w:val="343434"/>
        </w:rPr>
        <w:t>На рис.</w:t>
      </w:r>
      <w:r w:rsidR="007D4878" w:rsidRPr="00576FDB">
        <w:rPr>
          <w:rFonts w:ascii="Times New Roman" w:eastAsia="TimesNewRomanPS-BoldMT-Identity" w:hAnsi="Times New Roman"/>
          <w:bCs/>
          <w:color w:val="343434"/>
        </w:rPr>
        <w:t>2.5</w:t>
      </w:r>
      <w:r w:rsidRPr="00576FDB">
        <w:rPr>
          <w:rFonts w:ascii="Times New Roman" w:eastAsia="TimesNewRomanPS-BoldMT-Identity" w:hAnsi="Times New Roman"/>
          <w:bCs/>
          <w:color w:val="343434"/>
        </w:rPr>
        <w:t xml:space="preserve"> показаны различные стадии процесса образования и отрыва капли. </w:t>
      </w:r>
      <w:r w:rsidR="007D4878" w:rsidRPr="00576FDB">
        <w:rPr>
          <w:rFonts w:ascii="Times New Roman" w:eastAsia="TimesNewRomanPS-BoldMT-Identity" w:hAnsi="Times New Roman"/>
          <w:bCs/>
          <w:color w:val="343434"/>
        </w:rPr>
        <w:t>К</w:t>
      </w:r>
      <w:r w:rsidRPr="00576FDB">
        <w:rPr>
          <w:rFonts w:ascii="Times New Roman" w:eastAsia="TimesNewRomanPS-BoldMT-Identity" w:hAnsi="Times New Roman"/>
          <w:bCs/>
          <w:color w:val="343434"/>
        </w:rPr>
        <w:t>апля ра</w:t>
      </w:r>
      <w:r w:rsidRPr="00576FDB">
        <w:rPr>
          <w:rFonts w:ascii="Times New Roman" w:eastAsia="TimesNewRomanPS-BoldMT-Identity" w:hAnsi="Times New Roman"/>
          <w:bCs/>
          <w:color w:val="343434"/>
        </w:rPr>
        <w:t>с</w:t>
      </w:r>
      <w:r w:rsidRPr="00576FDB">
        <w:rPr>
          <w:rFonts w:ascii="Times New Roman" w:eastAsia="TimesNewRomanPS-BoldMT-Identity" w:hAnsi="Times New Roman"/>
          <w:bCs/>
          <w:color w:val="343434"/>
        </w:rPr>
        <w:t>тет медленно, можно считать, что в каждый момент времени она находится в равновесии. П</w:t>
      </w:r>
      <w:r w:rsidRPr="00576FDB">
        <w:rPr>
          <w:rFonts w:ascii="Times New Roman" w:eastAsia="TimesNewRomanPS-BoldMT-Identity" w:hAnsi="Times New Roman"/>
          <w:bCs/>
          <w:color w:val="343434"/>
        </w:rPr>
        <w:t>о</w:t>
      </w:r>
      <w:r w:rsidRPr="00576FDB">
        <w:rPr>
          <w:rFonts w:ascii="Times New Roman" w:eastAsia="TimesNewRomanPS-BoldMT-Identity" w:hAnsi="Times New Roman"/>
          <w:bCs/>
          <w:color w:val="343434"/>
        </w:rPr>
        <w:t>верхн</w:t>
      </w:r>
      <w:r w:rsidRPr="00576FDB">
        <w:rPr>
          <w:rFonts w:ascii="Times New Roman" w:eastAsia="TimesNewRomanPS-BoldMT-Identity" w:hAnsi="Times New Roman"/>
          <w:bCs/>
          <w:color w:val="343434"/>
        </w:rPr>
        <w:t>о</w:t>
      </w:r>
      <w:r w:rsidRPr="00576FDB">
        <w:rPr>
          <w:rFonts w:ascii="Times New Roman" w:eastAsia="TimesNewRomanPS-BoldMT-Identity" w:hAnsi="Times New Roman"/>
          <w:bCs/>
          <w:color w:val="343434"/>
        </w:rPr>
        <w:t>стное натяжение вызывает сокращение поверхности капли, оно стремится придать капле сферическую форму. Сила тяжести, н</w:t>
      </w:r>
      <w:r w:rsidRPr="00576FDB">
        <w:rPr>
          <w:rFonts w:ascii="Times New Roman" w:eastAsia="TimesNewRomanPS-BoldMT-Identity" w:hAnsi="Times New Roman"/>
          <w:bCs/>
          <w:color w:val="343434"/>
        </w:rPr>
        <w:t>а</w:t>
      </w:r>
      <w:r w:rsidRPr="00576FDB">
        <w:rPr>
          <w:rFonts w:ascii="Times New Roman" w:eastAsia="TimesNewRomanPS-BoldMT-Identity" w:hAnsi="Times New Roman"/>
          <w:bCs/>
          <w:color w:val="343434"/>
        </w:rPr>
        <w:t xml:space="preserve">оборот, </w:t>
      </w:r>
      <w:proofErr w:type="gramStart"/>
      <w:r w:rsidRPr="00576FDB">
        <w:rPr>
          <w:rFonts w:ascii="Times New Roman" w:eastAsia="TimesNewRomanPS-BoldMT-Identity" w:hAnsi="Times New Roman"/>
          <w:bCs/>
          <w:color w:val="343434"/>
        </w:rPr>
        <w:t>стремится</w:t>
      </w:r>
      <w:proofErr w:type="gramEnd"/>
      <w:r w:rsidRPr="00576FDB">
        <w:rPr>
          <w:rFonts w:ascii="Times New Roman" w:eastAsia="TimesNewRomanPS-BoldMT-Identity" w:hAnsi="Times New Roman"/>
          <w:bCs/>
          <w:color w:val="343434"/>
        </w:rPr>
        <w:t xml:space="preserve"> расположить центр тяжести капли как можно ниже. В результате капля оказывается вытянутой (рис.</w:t>
      </w:r>
      <w:r w:rsidR="00D25D09" w:rsidRPr="00576FDB">
        <w:rPr>
          <w:rFonts w:ascii="Times New Roman" w:eastAsia="TimesNewRomanPS-BoldMT-Identity" w:hAnsi="Times New Roman"/>
          <w:bCs/>
          <w:color w:val="343434"/>
        </w:rPr>
        <w:t xml:space="preserve"> </w:t>
      </w:r>
      <w:r w:rsidR="007D4878" w:rsidRPr="00576FDB">
        <w:rPr>
          <w:rFonts w:ascii="Times New Roman" w:eastAsia="TimesNewRomanPS-BoldMT-Identity" w:hAnsi="Times New Roman"/>
          <w:bCs/>
          <w:color w:val="343434"/>
        </w:rPr>
        <w:t>5б</w:t>
      </w:r>
      <w:r w:rsidRPr="00576FDB">
        <w:rPr>
          <w:rFonts w:ascii="Times New Roman" w:eastAsia="TimesNewRomanPS-BoldMT-Identity" w:hAnsi="Times New Roman"/>
          <w:bCs/>
          <w:color w:val="343434"/>
        </w:rPr>
        <w:t>)</w:t>
      </w:r>
      <w:r w:rsidRPr="00576FDB">
        <w:rPr>
          <w:rFonts w:ascii="Times New Roman" w:eastAsia="TimesNewRomanPS-BoldMT-Identity" w:hAnsi="Times New Roman"/>
          <w:b/>
          <w:bCs/>
          <w:color w:val="343434"/>
        </w:rPr>
        <w:t>.</w:t>
      </w:r>
    </w:p>
    <w:p w:rsidR="0024433F" w:rsidRPr="00576FDB" w:rsidRDefault="007D4878" w:rsidP="00D25D09">
      <w:pPr>
        <w:pStyle w:val="ac"/>
        <w:spacing w:before="0" w:beforeAutospacing="0" w:after="0" w:afterAutospacing="0" w:line="276" w:lineRule="auto"/>
        <w:ind w:firstLine="709"/>
        <w:rPr>
          <w:color w:val="000000"/>
        </w:rPr>
      </w:pPr>
      <w:r w:rsidRPr="00576FDB">
        <w:rPr>
          <w:color w:val="000000"/>
        </w:rPr>
        <w:t>Чем больше капля, тем большую роль играет потенциальная энергия силы тяжести. О</w:t>
      </w:r>
      <w:r w:rsidRPr="00576FDB">
        <w:rPr>
          <w:color w:val="000000"/>
        </w:rPr>
        <w:t>с</w:t>
      </w:r>
      <w:r w:rsidRPr="00576FDB">
        <w:rPr>
          <w:color w:val="000000"/>
        </w:rPr>
        <w:t>новная масса по мере роста капли соб</w:t>
      </w:r>
      <w:r w:rsidRPr="00576FDB">
        <w:rPr>
          <w:color w:val="000000"/>
        </w:rPr>
        <w:t>и</w:t>
      </w:r>
      <w:r w:rsidRPr="00576FDB">
        <w:rPr>
          <w:color w:val="000000"/>
        </w:rPr>
        <w:t>рается внизу и у капли образуется шейка (рис.</w:t>
      </w:r>
      <w:r w:rsidR="00D25D09" w:rsidRPr="00576FDB">
        <w:rPr>
          <w:color w:val="000000"/>
        </w:rPr>
        <w:t xml:space="preserve"> </w:t>
      </w:r>
      <w:r w:rsidRPr="00576FDB">
        <w:rPr>
          <w:color w:val="000000"/>
        </w:rPr>
        <w:t>5в). Сила поверхно</w:t>
      </w:r>
      <w:r w:rsidRPr="00576FDB">
        <w:rPr>
          <w:color w:val="000000"/>
        </w:rPr>
        <w:lastRenderedPageBreak/>
        <w:t xml:space="preserve">стного натяжения направлена вертикально по касательной к шейке </w:t>
      </w:r>
      <w:r w:rsidR="00B24810" w:rsidRPr="00576FDB">
        <w:rPr>
          <w:color w:val="000000"/>
        </w:rPr>
        <w:t>(</w:t>
      </w:r>
      <w:r w:rsidR="00D25D09" w:rsidRPr="00576FDB">
        <w:rPr>
          <w:color w:val="000000"/>
        </w:rPr>
        <w:t xml:space="preserve">рис. </w:t>
      </w:r>
      <w:r w:rsidRPr="00576FDB">
        <w:rPr>
          <w:color w:val="000000"/>
        </w:rPr>
        <w:t>6</w:t>
      </w:r>
      <w:r w:rsidR="00B24810" w:rsidRPr="00576FDB">
        <w:rPr>
          <w:color w:val="000000"/>
        </w:rPr>
        <w:t>)</w:t>
      </w:r>
      <w:r w:rsidRPr="00576FDB">
        <w:rPr>
          <w:color w:val="000000"/>
        </w:rPr>
        <w:t xml:space="preserve"> и она ура</w:t>
      </w:r>
      <w:r w:rsidRPr="00576FDB">
        <w:rPr>
          <w:color w:val="000000"/>
        </w:rPr>
        <w:t>в</w:t>
      </w:r>
      <w:r w:rsidRPr="00576FDB">
        <w:rPr>
          <w:color w:val="000000"/>
        </w:rPr>
        <w:t>новешивает силу тяжести, действующую на ка</w:t>
      </w:r>
      <w:r w:rsidRPr="00576FDB">
        <w:rPr>
          <w:color w:val="000000"/>
        </w:rPr>
        <w:t>п</w:t>
      </w:r>
      <w:r w:rsidRPr="00576FDB">
        <w:rPr>
          <w:color w:val="000000"/>
        </w:rPr>
        <w:t xml:space="preserve">лю. </w:t>
      </w:r>
    </w:p>
    <w:p w:rsidR="007D4878" w:rsidRPr="00576FDB" w:rsidRDefault="007D4878" w:rsidP="00782B64">
      <w:pPr>
        <w:pStyle w:val="a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6FDB">
        <w:rPr>
          <w:color w:val="000000"/>
        </w:rPr>
        <w:t xml:space="preserve">Теперь достаточно капле совсем немного увеличится и силы поверхностного натяжения уже не </w:t>
      </w:r>
      <w:r w:rsidR="00B06BED" w:rsidRPr="00576FDB">
        <w:rPr>
          <w:color w:val="000000"/>
        </w:rPr>
        <w:t>смогут,</w:t>
      </w:r>
      <w:r w:rsidRPr="00576FDB">
        <w:rPr>
          <w:color w:val="000000"/>
        </w:rPr>
        <w:t xml:space="preserve"> уравновесит силу тяжести. Шейка капли быстро сужается (рис.2.5г) и в резул</w:t>
      </w:r>
      <w:r w:rsidRPr="00576FDB">
        <w:rPr>
          <w:color w:val="000000"/>
        </w:rPr>
        <w:t>ь</w:t>
      </w:r>
      <w:r w:rsidRPr="00576FDB">
        <w:rPr>
          <w:color w:val="000000"/>
        </w:rPr>
        <w:t>тате капля отрывается (рис.2.5д).</w:t>
      </w:r>
    </w:p>
    <w:p w:rsidR="00A2752E" w:rsidRPr="00576FDB" w:rsidRDefault="007D4878" w:rsidP="002022B0">
      <w:pPr>
        <w:pStyle w:val="a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6FDB">
        <w:rPr>
          <w:color w:val="000000"/>
        </w:rPr>
        <w:t>Из наблюдений над отрывом капли можно определить численное значение коэффицие</w:t>
      </w:r>
      <w:r w:rsidRPr="00576FDB">
        <w:rPr>
          <w:color w:val="000000"/>
        </w:rPr>
        <w:t>н</w:t>
      </w:r>
      <w:r w:rsidRPr="00576FDB">
        <w:rPr>
          <w:color w:val="000000"/>
        </w:rPr>
        <w:t>та поверхностного натяжения жидкости. Действительно, для момента отрыва капли можно сч</w:t>
      </w:r>
      <w:r w:rsidRPr="00576FDB">
        <w:rPr>
          <w:color w:val="000000"/>
        </w:rPr>
        <w:t>и</w:t>
      </w:r>
      <w:r w:rsidRPr="00576FDB">
        <w:rPr>
          <w:color w:val="000000"/>
        </w:rPr>
        <w:t>тать, что</w:t>
      </w:r>
    </w:p>
    <w:p w:rsidR="007D4878" w:rsidRPr="00576FDB" w:rsidRDefault="007D4878" w:rsidP="00DB02A3">
      <w:pPr>
        <w:pStyle w:val="ac"/>
        <w:spacing w:line="276" w:lineRule="auto"/>
        <w:ind w:firstLine="3544"/>
        <w:jc w:val="center"/>
        <w:rPr>
          <w:i/>
          <w:iCs/>
          <w:color w:val="000000"/>
        </w:rPr>
      </w:pPr>
      <w:r w:rsidRPr="00576FDB">
        <w:rPr>
          <w:i/>
          <w:iCs/>
          <w:color w:val="000000"/>
        </w:rPr>
        <w:t xml:space="preserve">F = </w:t>
      </w:r>
      <w:proofErr w:type="gramStart"/>
      <w:r w:rsidRPr="00576FDB">
        <w:rPr>
          <w:i/>
          <w:iCs/>
          <w:color w:val="000000"/>
        </w:rPr>
        <w:t>Р</w:t>
      </w:r>
      <w:proofErr w:type="gramEnd"/>
      <w:r w:rsidRPr="00576FDB">
        <w:rPr>
          <w:i/>
          <w:iCs/>
          <w:color w:val="000000"/>
        </w:rPr>
        <w:t>,</w:t>
      </w:r>
      <w:r w:rsidR="00174A53" w:rsidRPr="00576FDB">
        <w:rPr>
          <w:i/>
          <w:iCs/>
          <w:color w:val="000000"/>
        </w:rPr>
        <w:t xml:space="preserve">                                                                   (6)</w:t>
      </w:r>
    </w:p>
    <w:p w:rsidR="007D4878" w:rsidRPr="00141FE0" w:rsidRDefault="007D4878" w:rsidP="0031676B">
      <w:pPr>
        <w:widowControl/>
        <w:spacing w:after="240" w:line="276" w:lineRule="auto"/>
        <w:jc w:val="both"/>
        <w:rPr>
          <w:rFonts w:ascii="Times New Roman" w:hAnsi="Times New Roman"/>
          <w:color w:val="000000"/>
        </w:rPr>
      </w:pPr>
      <w:r w:rsidRPr="00576FDB">
        <w:rPr>
          <w:rFonts w:ascii="Times New Roman" w:hAnsi="Times New Roman"/>
          <w:color w:val="000000"/>
        </w:rPr>
        <w:t>где F – сила поверхностного натяжения,</w:t>
      </w:r>
      <w:r w:rsidR="00155674" w:rsidRPr="00576FDB">
        <w:rPr>
          <w:rFonts w:ascii="Times New Roman" w:hAnsi="Times New Roman"/>
          <w:color w:val="000000"/>
        </w:rPr>
        <w:t xml:space="preserve"> </w:t>
      </w:r>
      <w:proofErr w:type="gramStart"/>
      <w:r w:rsidRPr="00576FDB">
        <w:rPr>
          <w:rFonts w:ascii="Times New Roman" w:hAnsi="Times New Roman"/>
          <w:color w:val="000000"/>
        </w:rPr>
        <w:t>Р</w:t>
      </w:r>
      <w:proofErr w:type="gramEnd"/>
      <w:r w:rsidRPr="00576FDB">
        <w:rPr>
          <w:rFonts w:ascii="Times New Roman" w:hAnsi="Times New Roman"/>
          <w:color w:val="000000"/>
        </w:rPr>
        <w:t xml:space="preserve">= </w:t>
      </w:r>
      <w:proofErr w:type="spellStart"/>
      <w:r w:rsidRPr="00576FDB">
        <w:rPr>
          <w:rFonts w:ascii="Times New Roman" w:hAnsi="Times New Roman"/>
          <w:color w:val="000000"/>
        </w:rPr>
        <w:t>mg</w:t>
      </w:r>
      <w:proofErr w:type="spellEnd"/>
      <w:r w:rsidRPr="00576FDB">
        <w:rPr>
          <w:rFonts w:ascii="Times New Roman" w:hAnsi="Times New Roman"/>
          <w:color w:val="000000"/>
        </w:rPr>
        <w:t xml:space="preserve"> – сила тяжести</w:t>
      </w:r>
    </w:p>
    <w:p w:rsidR="0031676B" w:rsidRPr="0031676B" w:rsidRDefault="007D4878" w:rsidP="0031676B">
      <w:pPr>
        <w:widowControl/>
        <w:spacing w:line="276" w:lineRule="auto"/>
        <w:jc w:val="both"/>
        <w:rPr>
          <w:rFonts w:ascii="Times New Roman" w:hAnsi="Times New Roman"/>
          <w:i/>
          <w:color w:val="000000"/>
        </w:rPr>
      </w:pPr>
      <w:r w:rsidRPr="00576FDB">
        <w:rPr>
          <w:rFonts w:ascii="Times New Roman" w:hAnsi="Times New Roman"/>
          <w:color w:val="000000"/>
        </w:rPr>
        <w:t>Из (</w:t>
      </w:r>
      <w:r w:rsidR="00174A53" w:rsidRPr="00576FDB">
        <w:rPr>
          <w:rFonts w:ascii="Times New Roman" w:hAnsi="Times New Roman"/>
          <w:color w:val="000000"/>
        </w:rPr>
        <w:t>3</w:t>
      </w:r>
      <w:r w:rsidRPr="00576FDB">
        <w:rPr>
          <w:rFonts w:ascii="Times New Roman" w:hAnsi="Times New Roman"/>
          <w:color w:val="000000"/>
        </w:rPr>
        <w:t>)</w:t>
      </w:r>
      <w:r w:rsidR="00174A53" w:rsidRPr="00576FDB">
        <w:rPr>
          <w:rFonts w:ascii="Times New Roman" w:hAnsi="Times New Roman"/>
          <w:color w:val="000000"/>
        </w:rPr>
        <w:t xml:space="preserve"> следует  </w:t>
      </w:r>
      <w:r w:rsidRPr="00576FDB">
        <w:rPr>
          <w:rFonts w:ascii="Times New Roman" w:hAnsi="Times New Roman"/>
          <w:color w:val="000000"/>
        </w:rPr>
        <w:t xml:space="preserve"> F = σ </w:t>
      </w:r>
      <w:proofErr w:type="spellStart"/>
      <w:r w:rsidRPr="00576FDB">
        <w:rPr>
          <w:rFonts w:ascii="Times New Roman" w:hAnsi="Times New Roman"/>
          <w:i/>
          <w:color w:val="000000"/>
        </w:rPr>
        <w:t>l</w:t>
      </w:r>
      <w:proofErr w:type="spellEnd"/>
    </w:p>
    <w:p w:rsidR="0031676B" w:rsidRPr="0031676B" w:rsidRDefault="00174A53" w:rsidP="0031676B">
      <w:pPr>
        <w:widowControl/>
        <w:spacing w:line="276" w:lineRule="auto"/>
        <w:jc w:val="both"/>
        <w:rPr>
          <w:rFonts w:ascii="Times New Roman" w:hAnsi="Times New Roman"/>
          <w:color w:val="000000"/>
        </w:rPr>
      </w:pPr>
      <w:r w:rsidRPr="0031676B">
        <w:rPr>
          <w:rFonts w:ascii="Times New Roman" w:hAnsi="Times New Roman"/>
          <w:color w:val="000000"/>
        </w:rPr>
        <w:t xml:space="preserve">Для нашего случая </w:t>
      </w:r>
      <w:proofErr w:type="spellStart"/>
      <w:r w:rsidRPr="0031676B">
        <w:rPr>
          <w:rFonts w:ascii="Times New Roman" w:hAnsi="Times New Roman"/>
          <w:i/>
          <w:iCs/>
          <w:color w:val="000000"/>
        </w:rPr>
        <w:t>l</w:t>
      </w:r>
      <w:proofErr w:type="spellEnd"/>
      <w:r w:rsidRPr="0031676B">
        <w:rPr>
          <w:rFonts w:ascii="Times New Roman" w:hAnsi="Times New Roman"/>
          <w:i/>
          <w:iCs/>
          <w:color w:val="000000"/>
        </w:rPr>
        <w:t xml:space="preserve"> = 2πr</w:t>
      </w:r>
      <w:r w:rsidRPr="0031676B">
        <w:rPr>
          <w:rFonts w:ascii="Times New Roman" w:hAnsi="Times New Roman"/>
          <w:color w:val="000000"/>
        </w:rPr>
        <w:t xml:space="preserve">, где </w:t>
      </w:r>
      <w:proofErr w:type="spellStart"/>
      <w:r w:rsidRPr="0031676B">
        <w:rPr>
          <w:rFonts w:ascii="Times New Roman" w:hAnsi="Times New Roman"/>
          <w:i/>
          <w:iCs/>
          <w:color w:val="000000"/>
        </w:rPr>
        <w:t>r</w:t>
      </w:r>
      <w:proofErr w:type="spellEnd"/>
      <w:r w:rsidRPr="0031676B">
        <w:rPr>
          <w:rFonts w:ascii="Times New Roman" w:hAnsi="Times New Roman"/>
          <w:i/>
          <w:iCs/>
          <w:color w:val="000000"/>
        </w:rPr>
        <w:t xml:space="preserve"> – </w:t>
      </w:r>
      <w:r w:rsidRPr="0031676B">
        <w:rPr>
          <w:rFonts w:ascii="Times New Roman" w:hAnsi="Times New Roman"/>
          <w:color w:val="000000"/>
        </w:rPr>
        <w:t>радиус самого узкого места шейки (перетя</w:t>
      </w:r>
      <w:r w:rsidRPr="0031676B">
        <w:rPr>
          <w:rFonts w:ascii="Times New Roman" w:hAnsi="Times New Roman"/>
          <w:color w:val="000000"/>
        </w:rPr>
        <w:t>ж</w:t>
      </w:r>
      <w:r w:rsidRPr="0031676B">
        <w:rPr>
          <w:rFonts w:ascii="Times New Roman" w:hAnsi="Times New Roman"/>
          <w:color w:val="000000"/>
        </w:rPr>
        <w:t>ка).</w:t>
      </w:r>
    </w:p>
    <w:p w:rsidR="0031676B" w:rsidRPr="0031676B" w:rsidRDefault="00295388" w:rsidP="0031676B">
      <w:pPr>
        <w:widowControl/>
        <w:spacing w:line="276" w:lineRule="auto"/>
        <w:jc w:val="both"/>
        <w:rPr>
          <w:rFonts w:ascii="Times New Roman" w:hAnsi="Times New Roman"/>
          <w:i/>
          <w:iCs/>
          <w:color w:val="000000"/>
        </w:rPr>
      </w:pPr>
      <w:r w:rsidRPr="0031676B">
        <w:rPr>
          <w:rFonts w:ascii="Times New Roman" w:hAnsi="Times New Roman"/>
          <w:color w:val="000000"/>
        </w:rPr>
        <w:t xml:space="preserve">Следовательно,      </w:t>
      </w:r>
      <w:r w:rsidR="00174A53" w:rsidRPr="0031676B">
        <w:rPr>
          <w:rFonts w:ascii="Times New Roman" w:hAnsi="Times New Roman"/>
          <w:i/>
          <w:iCs/>
          <w:color w:val="000000"/>
        </w:rPr>
        <w:t>mg=2πr·</w:t>
      </w:r>
      <w:r w:rsidRPr="0031676B">
        <w:rPr>
          <w:rFonts w:ascii="Times New Roman" w:hAnsi="Times New Roman"/>
          <w:i/>
          <w:iCs/>
          <w:color w:val="000000"/>
        </w:rPr>
        <w:t>α</w:t>
      </w:r>
    </w:p>
    <w:p w:rsidR="00295388" w:rsidRPr="0031676B" w:rsidRDefault="00295388" w:rsidP="0031676B">
      <w:pPr>
        <w:widowControl/>
        <w:spacing w:line="276" w:lineRule="auto"/>
        <w:jc w:val="both"/>
        <w:rPr>
          <w:rFonts w:ascii="Times New Roman" w:hAnsi="Times New Roman"/>
          <w:iCs/>
          <w:color w:val="000000"/>
        </w:rPr>
      </w:pPr>
      <w:r w:rsidRPr="0031676B">
        <w:rPr>
          <w:rFonts w:ascii="Times New Roman" w:hAnsi="Times New Roman"/>
          <w:iCs/>
          <w:color w:val="000000"/>
        </w:rPr>
        <w:t>Определяем коэффициент поверхностного натяжения:</w:t>
      </w:r>
    </w:p>
    <w:p w:rsidR="00295388" w:rsidRPr="00576FDB" w:rsidRDefault="00DB02A3" w:rsidP="00DB02A3">
      <w:pPr>
        <w:pStyle w:val="ac"/>
        <w:spacing w:line="276" w:lineRule="auto"/>
        <w:ind w:firstLine="3828"/>
        <w:jc w:val="center"/>
        <w:rPr>
          <w:color w:val="000000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>α=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/>
              </w:rPr>
              <m:t>mg</m:t>
            </m:r>
          </m:num>
          <m:den>
            <m:r>
              <w:rPr>
                <w:rFonts w:ascii="Cambria Math" w:hAnsi="Cambria Math"/>
                <w:color w:val="000000"/>
              </w:rPr>
              <m:t>2πr</m:t>
            </m:r>
          </m:den>
        </m:f>
      </m:oMath>
      <w:r w:rsidRPr="00576FDB">
        <w:rPr>
          <w:color w:val="000000"/>
        </w:rPr>
        <w:t xml:space="preserve"> </w:t>
      </w:r>
      <w:r w:rsidR="00B24810" w:rsidRPr="00576FDB">
        <w:rPr>
          <w:color w:val="000000"/>
        </w:rPr>
        <w:t xml:space="preserve">             </w:t>
      </w:r>
      <w:r w:rsidRPr="00576FDB">
        <w:rPr>
          <w:color w:val="000000"/>
        </w:rPr>
        <w:t xml:space="preserve">               </w:t>
      </w:r>
      <w:r w:rsidR="00B24810" w:rsidRPr="00576FDB">
        <w:rPr>
          <w:color w:val="000000"/>
        </w:rPr>
        <w:t xml:space="preserve">                            (7)</w:t>
      </w:r>
    </w:p>
    <w:p w:rsidR="00174A53" w:rsidRPr="00576FDB" w:rsidRDefault="00174A53" w:rsidP="00782B64">
      <w:pPr>
        <w:pStyle w:val="ac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6FDB">
        <w:rPr>
          <w:color w:val="000000"/>
        </w:rPr>
        <w:t>Так как процесс отрыва капли быстротекущий, то опред</w:t>
      </w:r>
      <w:r w:rsidRPr="00576FDB">
        <w:rPr>
          <w:color w:val="000000"/>
        </w:rPr>
        <w:t>е</w:t>
      </w:r>
      <w:r w:rsidRPr="00576FDB">
        <w:rPr>
          <w:color w:val="000000"/>
        </w:rPr>
        <w:t xml:space="preserve">ление </w:t>
      </w:r>
      <w:r w:rsidR="00971B5C" w:rsidRPr="00576FDB">
        <w:rPr>
          <w:color w:val="000000"/>
        </w:rPr>
        <w:t xml:space="preserve">массы капли </w:t>
      </w:r>
      <w:r w:rsidRPr="00576FDB">
        <w:rPr>
          <w:color w:val="000000"/>
        </w:rPr>
        <w:t xml:space="preserve">затруднено. </w:t>
      </w:r>
      <w:r w:rsidR="00971B5C" w:rsidRPr="00576FDB">
        <w:rPr>
          <w:color w:val="000000"/>
        </w:rPr>
        <w:t xml:space="preserve">Поэтому взвешивание заменяется </w:t>
      </w:r>
      <w:r w:rsidR="00971B5C" w:rsidRPr="00576FDB">
        <w:rPr>
          <w:color w:val="000000"/>
        </w:rPr>
        <w:lastRenderedPageBreak/>
        <w:t>простым подсчетом капель исследуемой и эталонной жидк</w:t>
      </w:r>
      <w:r w:rsidR="00971B5C" w:rsidRPr="00576FDB">
        <w:rPr>
          <w:color w:val="000000"/>
        </w:rPr>
        <w:t>о</w:t>
      </w:r>
      <w:r w:rsidR="00971B5C" w:rsidRPr="00576FDB">
        <w:rPr>
          <w:color w:val="000000"/>
        </w:rPr>
        <w:t>стей при пропускании одинаковых об</w:t>
      </w:r>
      <w:r w:rsidR="00971B5C" w:rsidRPr="00576FDB">
        <w:rPr>
          <w:color w:val="000000"/>
        </w:rPr>
        <w:t>ъ</w:t>
      </w:r>
      <w:r w:rsidR="00971B5C" w:rsidRPr="00576FDB">
        <w:rPr>
          <w:color w:val="000000"/>
        </w:rPr>
        <w:t>емов через прибор, называемый сталагмометром.</w:t>
      </w:r>
    </w:p>
    <w:p w:rsidR="00174A53" w:rsidRPr="00141FE0" w:rsidRDefault="00174A53" w:rsidP="0031676B">
      <w:pPr>
        <w:pStyle w:val="ac"/>
        <w:spacing w:before="0" w:beforeAutospacing="0" w:after="240" w:afterAutospacing="0" w:line="276" w:lineRule="auto"/>
        <w:ind w:firstLine="709"/>
        <w:jc w:val="both"/>
        <w:rPr>
          <w:color w:val="000000"/>
        </w:rPr>
      </w:pPr>
      <w:r w:rsidRPr="00576FDB">
        <w:rPr>
          <w:color w:val="000000"/>
        </w:rPr>
        <w:t>Метод отрыва капель, не будучи очень точным, является, однако, употребительным в медицинской практике. Этим методом определяют в диагностических целях поверхностное н</w:t>
      </w:r>
      <w:r w:rsidRPr="00576FDB">
        <w:rPr>
          <w:color w:val="000000"/>
        </w:rPr>
        <w:t>а</w:t>
      </w:r>
      <w:r w:rsidRPr="00576FDB">
        <w:rPr>
          <w:color w:val="000000"/>
        </w:rPr>
        <w:t>тяжение спинномозговой жидкости, желчи и т.д.</w:t>
      </w:r>
    </w:p>
    <w:p w:rsidR="007E7D7D" w:rsidRPr="0031676B" w:rsidRDefault="00650B81" w:rsidP="0031676B">
      <w:pPr>
        <w:spacing w:after="240" w:line="276" w:lineRule="auto"/>
        <w:ind w:right="200"/>
        <w:jc w:val="center"/>
        <w:rPr>
          <w:rFonts w:ascii="Times New Roman" w:hAnsi="Times New Roman"/>
          <w:b/>
        </w:rPr>
      </w:pPr>
      <w:r w:rsidRPr="0031676B">
        <w:rPr>
          <w:rFonts w:ascii="Times New Roman" w:hAnsi="Times New Roman"/>
          <w:b/>
        </w:rPr>
        <w:t>2.2.2. Метод проволочной рамки</w:t>
      </w:r>
    </w:p>
    <w:p w:rsidR="00E76619" w:rsidRPr="00576FDB" w:rsidRDefault="00E76619" w:rsidP="00782B64">
      <w:pPr>
        <w:widowControl/>
        <w:spacing w:line="276" w:lineRule="auto"/>
        <w:ind w:firstLine="709"/>
        <w:jc w:val="both"/>
        <w:rPr>
          <w:rFonts w:ascii="Times New Roman" w:eastAsia="TimesNewRomanPSMT-Identity-H" w:hAnsi="Times New Roman"/>
        </w:rPr>
      </w:pPr>
      <w:r w:rsidRPr="00576FDB">
        <w:rPr>
          <w:rFonts w:ascii="Times New Roman" w:eastAsia="TimesNewRomanPSMT-Identity-H" w:hAnsi="Times New Roman"/>
        </w:rPr>
        <w:t>В жидкостях средние расстояния между молекулами значительно меньше,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чем в газах. Поэтому силы взаимодействия играют в жидкостях существенную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роль. В поверхностном слое жидкости проявляются избыточные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межмолекулярные связи: молекулы, н</w:t>
      </w:r>
      <w:r w:rsidRPr="00576FDB">
        <w:rPr>
          <w:rFonts w:ascii="Times New Roman" w:eastAsia="TimesNewRomanPSMT-Identity-H" w:hAnsi="Times New Roman"/>
        </w:rPr>
        <w:t>а</w:t>
      </w:r>
      <w:r w:rsidRPr="00576FDB">
        <w:rPr>
          <w:rFonts w:ascii="Times New Roman" w:eastAsia="TimesNewRomanPSMT-Identity-H" w:hAnsi="Times New Roman"/>
        </w:rPr>
        <w:t>ходящиеся в этом слое, испытывают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направленную внутрь силу притяжения от молекул остальной части жидк</w:t>
      </w:r>
      <w:r w:rsidRPr="00576FDB">
        <w:rPr>
          <w:rFonts w:ascii="Times New Roman" w:eastAsia="TimesNewRomanPSMT-Identity-H" w:hAnsi="Times New Roman"/>
        </w:rPr>
        <w:t>о</w:t>
      </w:r>
      <w:r w:rsidRPr="00576FDB">
        <w:rPr>
          <w:rFonts w:ascii="Times New Roman" w:eastAsia="TimesNewRomanPSMT-Identity-H" w:hAnsi="Times New Roman"/>
        </w:rPr>
        <w:t>сти.</w:t>
      </w:r>
      <w:r w:rsidR="00024D97" w:rsidRPr="00576FDB">
        <w:rPr>
          <w:rFonts w:ascii="Times New Roman" w:eastAsia="TimesNewRomanPSMT-Identity-H" w:hAnsi="Times New Roman"/>
        </w:rPr>
        <w:t>[9</w:t>
      </w:r>
      <w:r w:rsidR="00024D97" w:rsidRPr="00576FDB">
        <w:rPr>
          <w:rFonts w:ascii="Times New Roman" w:eastAsia="TimesNewRomanPSMT-Identity-H" w:hAnsi="Times New Roman"/>
          <w:color w:val="000000"/>
        </w:rPr>
        <w:t>]</w:t>
      </w:r>
    </w:p>
    <w:p w:rsidR="001A728D" w:rsidRPr="00576FDB" w:rsidRDefault="00E76619" w:rsidP="00782B64">
      <w:pPr>
        <w:widowControl/>
        <w:spacing w:line="276" w:lineRule="auto"/>
        <w:ind w:firstLine="709"/>
        <w:jc w:val="both"/>
        <w:rPr>
          <w:rFonts w:ascii="Times New Roman" w:eastAsia="TimesNewRomanPSMT-Identity-H" w:hAnsi="Times New Roman"/>
        </w:rPr>
      </w:pPr>
      <w:r w:rsidRPr="00576FDB">
        <w:rPr>
          <w:rFonts w:ascii="Times New Roman" w:eastAsia="TimesNewRomanPSMT-Identity-H" w:hAnsi="Times New Roman"/>
        </w:rPr>
        <w:t>Сила поверхностного натяжения направлена по касательной к поверхности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жидкости, поэтому она не действует на стенки сосуда и тела, погруженные в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жидкость. Рассмотрим пр</w:t>
      </w:r>
      <w:r w:rsidRPr="00576FDB">
        <w:rPr>
          <w:rFonts w:ascii="Times New Roman" w:eastAsia="TimesNewRomanPSMT-Identity-H" w:hAnsi="Times New Roman"/>
        </w:rPr>
        <w:t>о</w:t>
      </w:r>
      <w:r w:rsidRPr="00576FDB">
        <w:rPr>
          <w:rFonts w:ascii="Times New Roman" w:eastAsia="TimesNewRomanPSMT-Identity-H" w:hAnsi="Times New Roman"/>
        </w:rPr>
        <w:t>волочную прямоугольную рамку</w:t>
      </w:r>
      <w:r w:rsidR="00B06BED" w:rsidRPr="00576FDB">
        <w:rPr>
          <w:rFonts w:ascii="Times New Roman" w:eastAsia="TimesNewRomanPSMT-Identity-H" w:hAnsi="Times New Roman"/>
        </w:rPr>
        <w:t xml:space="preserve"> (рис.2.</w:t>
      </w:r>
      <w:r w:rsidR="00270827" w:rsidRPr="00576FDB">
        <w:rPr>
          <w:rFonts w:ascii="Times New Roman" w:eastAsia="TimesNewRomanPSMT-Identity-H" w:hAnsi="Times New Roman"/>
        </w:rPr>
        <w:t>7</w:t>
      </w:r>
      <w:r w:rsidR="00B06BED" w:rsidRPr="00576FDB">
        <w:rPr>
          <w:rFonts w:ascii="Times New Roman" w:eastAsia="TimesNewRomanPSMT-Identity-H" w:hAnsi="Times New Roman"/>
        </w:rPr>
        <w:t>)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 xml:space="preserve">длиной </w:t>
      </w:r>
      <w:proofErr w:type="spellStart"/>
      <w:r w:rsidRPr="00576FDB">
        <w:rPr>
          <w:rFonts w:ascii="Times New Roman" w:eastAsia="TimesNewRomanPS-ItalicMT-Identi" w:hAnsi="Times New Roman"/>
          <w:i/>
          <w:iCs/>
        </w:rPr>
        <w:t>l</w:t>
      </w:r>
      <w:proofErr w:type="spellEnd"/>
      <w:r w:rsidRPr="00576FDB">
        <w:rPr>
          <w:rFonts w:ascii="Times New Roman" w:eastAsia="TimesNewRomanPSMT-Identity-H" w:hAnsi="Times New Roman"/>
        </w:rPr>
        <w:t>,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касающуюся поверхн</w:t>
      </w:r>
      <w:r w:rsidRPr="00576FDB">
        <w:rPr>
          <w:rFonts w:ascii="Times New Roman" w:eastAsia="TimesNewRomanPSMT-Identity-H" w:hAnsi="Times New Roman"/>
        </w:rPr>
        <w:t>о</w:t>
      </w:r>
      <w:r w:rsidRPr="00576FDB">
        <w:rPr>
          <w:rFonts w:ascii="Times New Roman" w:eastAsia="TimesNewRomanPSMT-Identity-H" w:hAnsi="Times New Roman"/>
        </w:rPr>
        <w:t>сти жидкости</w:t>
      </w:r>
      <w:r w:rsidR="001A728D" w:rsidRPr="00576FDB">
        <w:rPr>
          <w:rFonts w:ascii="Times New Roman" w:eastAsia="TimesNewRomanPSMT-Identity-H" w:hAnsi="Times New Roman"/>
        </w:rPr>
        <w:t>.</w:t>
      </w:r>
    </w:p>
    <w:p w:rsidR="003D2C6C" w:rsidRPr="00576FDB" w:rsidRDefault="003D2C6C" w:rsidP="00782B64">
      <w:pPr>
        <w:widowControl/>
        <w:spacing w:line="276" w:lineRule="auto"/>
        <w:ind w:firstLine="709"/>
        <w:jc w:val="both"/>
        <w:rPr>
          <w:rFonts w:ascii="Times New Roman" w:eastAsia="TimesNewRomanPSMT-Identity-H" w:hAnsi="Times New Roman"/>
        </w:rPr>
      </w:pPr>
    </w:p>
    <w:p w:rsidR="001A728D" w:rsidRPr="00576FDB" w:rsidRDefault="001A728D" w:rsidP="00DB02A3">
      <w:pPr>
        <w:widowControl/>
        <w:spacing w:line="240" w:lineRule="auto"/>
        <w:ind w:firstLine="709"/>
        <w:jc w:val="center"/>
        <w:rPr>
          <w:rFonts w:ascii="Times New Roman" w:eastAsia="TimesNewRomanPSMT-Identity-H" w:hAnsi="Times New Roman"/>
        </w:rPr>
      </w:pPr>
      <w:r w:rsidRPr="00576FDB">
        <w:rPr>
          <w:rFonts w:ascii="Times New Roman" w:eastAsia="TimesNewRomanPSMT-Identity-H" w:hAnsi="Times New Roman"/>
          <w:noProof/>
        </w:rPr>
        <w:lastRenderedPageBreak/>
        <w:drawing>
          <wp:inline distT="0" distB="0" distL="0" distR="0">
            <wp:extent cx="948245" cy="1809750"/>
            <wp:effectExtent l="19050" t="0" r="425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25" cy="182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8D" w:rsidRPr="00576FDB" w:rsidRDefault="003D2C6C" w:rsidP="003D2C6C">
      <w:pPr>
        <w:widowControl/>
        <w:spacing w:line="240" w:lineRule="auto"/>
        <w:ind w:firstLine="709"/>
        <w:jc w:val="center"/>
        <w:rPr>
          <w:rFonts w:ascii="Times New Roman" w:eastAsia="TimesNewRomanPSMT-Identity-H" w:hAnsi="Times New Roman"/>
          <w:i/>
        </w:rPr>
      </w:pPr>
      <w:r w:rsidRPr="00576FDB">
        <w:rPr>
          <w:rFonts w:ascii="Times New Roman" w:eastAsia="TimesNewRomanPSMT-Identity-H" w:hAnsi="Times New Roman"/>
          <w:i/>
        </w:rPr>
        <w:t>Рисунок 2.</w:t>
      </w:r>
      <w:r w:rsidR="00270827" w:rsidRPr="00576FDB">
        <w:rPr>
          <w:rFonts w:ascii="Times New Roman" w:eastAsia="TimesNewRomanPSMT-Identity-H" w:hAnsi="Times New Roman"/>
          <w:i/>
        </w:rPr>
        <w:t>7</w:t>
      </w:r>
      <w:r w:rsidR="00A2752E" w:rsidRPr="00576FDB">
        <w:rPr>
          <w:rFonts w:ascii="Times New Roman" w:eastAsia="TimesNewRomanPSMT-Identity-H" w:hAnsi="Times New Roman"/>
          <w:i/>
        </w:rPr>
        <w:t xml:space="preserve"> - Проволочная прямоугольная рамка</w:t>
      </w:r>
    </w:p>
    <w:p w:rsidR="00BD0E61" w:rsidRPr="00141FE0" w:rsidRDefault="00E76619" w:rsidP="0031676B">
      <w:pPr>
        <w:widowControl/>
        <w:spacing w:after="240" w:line="276" w:lineRule="auto"/>
        <w:ind w:firstLine="709"/>
        <w:jc w:val="both"/>
        <w:rPr>
          <w:rFonts w:ascii="Times New Roman" w:eastAsia="TimesNewRomanPSMT-Identity-H" w:hAnsi="Times New Roman"/>
        </w:rPr>
      </w:pPr>
      <w:r w:rsidRPr="00576FDB">
        <w:rPr>
          <w:rFonts w:ascii="Times New Roman" w:eastAsia="TimesNewRomanPSMT-Identity-H" w:hAnsi="Times New Roman"/>
        </w:rPr>
        <w:t xml:space="preserve"> При поднятии рамки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над поверхностью жидкости между рамкой и поверхностью обр</w:t>
      </w:r>
      <w:r w:rsidRPr="00576FDB">
        <w:rPr>
          <w:rFonts w:ascii="Times New Roman" w:eastAsia="TimesNewRomanPSMT-Identity-H" w:hAnsi="Times New Roman"/>
        </w:rPr>
        <w:t>а</w:t>
      </w:r>
      <w:r w:rsidRPr="00576FDB">
        <w:rPr>
          <w:rFonts w:ascii="Times New Roman" w:eastAsia="TimesNewRomanPSMT-Identity-H" w:hAnsi="Times New Roman"/>
        </w:rPr>
        <w:t>зуется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Pr="00576FDB">
        <w:rPr>
          <w:rFonts w:ascii="Times New Roman" w:eastAsia="TimesNewRomanPSMT-Identity-H" w:hAnsi="Times New Roman"/>
        </w:rPr>
        <w:t>пленка, которая тянет вниз. Сила, удерживающая ра</w:t>
      </w:r>
      <w:r w:rsidRPr="00576FDB">
        <w:rPr>
          <w:rFonts w:ascii="Times New Roman" w:eastAsia="TimesNewRomanPSMT-Identity-H" w:hAnsi="Times New Roman"/>
        </w:rPr>
        <w:t>м</w:t>
      </w:r>
      <w:r w:rsidRPr="00576FDB">
        <w:rPr>
          <w:rFonts w:ascii="Times New Roman" w:eastAsia="TimesNewRomanPSMT-Identity-H" w:hAnsi="Times New Roman"/>
        </w:rPr>
        <w:t xml:space="preserve">ку равна: </w:t>
      </w:r>
    </w:p>
    <w:p w:rsidR="00BD0E61" w:rsidRPr="00141FE0" w:rsidRDefault="003D2C6C" w:rsidP="0031676B">
      <w:pPr>
        <w:widowControl/>
        <w:spacing w:after="240" w:line="276" w:lineRule="auto"/>
        <w:ind w:firstLine="709"/>
        <w:jc w:val="center"/>
        <w:rPr>
          <w:rFonts w:ascii="Times New Roman" w:eastAsia="TimesNewRomanPSMT-Identity-H" w:hAnsi="Times New Roman"/>
        </w:rPr>
      </w:pPr>
      <w:r w:rsidRPr="00576FDB">
        <w:rPr>
          <w:rFonts w:ascii="Times New Roman" w:eastAsia="TimesNewRomanPSMT-Identity-H" w:hAnsi="Times New Roman"/>
          <w:lang w:val="en-US"/>
        </w:rPr>
        <w:t>F</w:t>
      </w:r>
      <w:r w:rsidRPr="00576FDB">
        <w:rPr>
          <w:rFonts w:ascii="Times New Roman" w:eastAsia="TimesNewRomanPSMT-Identity-H" w:hAnsi="Times New Roman"/>
        </w:rPr>
        <w:t>=</w:t>
      </w:r>
      <w:r w:rsidRPr="00576FDB">
        <w:rPr>
          <w:rFonts w:ascii="Times New Roman" w:eastAsia="TimesNewRomanPSMT-Identity-H" w:hAnsi="Times New Roman"/>
          <w:lang w:val="en-US"/>
        </w:rPr>
        <w:t>α</w:t>
      </w:r>
      <w:r w:rsidRPr="00576FDB">
        <w:rPr>
          <w:rFonts w:ascii="Times New Roman" w:eastAsia="TimesNewRomanPSMT-Identity-H" w:hAnsi="Times New Roman"/>
        </w:rPr>
        <w:t>·2</w:t>
      </w:r>
      <m:oMath>
        <m:r>
          <w:rPr>
            <w:rFonts w:ascii="Cambria Math" w:eastAsia="TimesNewRomanPS-ItalicMT-Identi" w:hAnsi="Cambria Math"/>
          </w:rPr>
          <m:t xml:space="preserve"> l</m:t>
        </m:r>
      </m:oMath>
    </w:p>
    <w:p w:rsidR="00E76619" w:rsidRPr="00576FDB" w:rsidRDefault="003D2C6C" w:rsidP="009B5D06">
      <w:pPr>
        <w:widowControl/>
        <w:spacing w:line="276" w:lineRule="auto"/>
        <w:ind w:firstLine="709"/>
        <w:jc w:val="both"/>
        <w:rPr>
          <w:rFonts w:ascii="Times New Roman" w:eastAsia="TimesNewRomanPSMT-Identity-H" w:hAnsi="Times New Roman"/>
        </w:rPr>
      </w:pPr>
      <w:r w:rsidRPr="00576FDB">
        <w:rPr>
          <w:rFonts w:ascii="Times New Roman" w:eastAsia="TimesNewRomanPS-ItalicMT-Identi" w:hAnsi="Times New Roman"/>
          <w:i/>
          <w:iCs/>
        </w:rPr>
        <w:t xml:space="preserve">где </w:t>
      </w:r>
      <w:proofErr w:type="spellStart"/>
      <w:r w:rsidR="00E76619" w:rsidRPr="00576FDB">
        <w:rPr>
          <w:rFonts w:ascii="Times New Roman" w:eastAsia="TimesNewRomanPS-ItalicMT-Identi" w:hAnsi="Times New Roman"/>
          <w:i/>
          <w:iCs/>
        </w:rPr>
        <w:t>l</w:t>
      </w:r>
      <w:proofErr w:type="spellEnd"/>
      <w:r w:rsidR="00E76619" w:rsidRPr="00576FDB">
        <w:rPr>
          <w:rFonts w:ascii="Times New Roman" w:eastAsia="TimesNewRomanPS-ItalicMT-Identi" w:hAnsi="Times New Roman"/>
          <w:i/>
          <w:iCs/>
        </w:rPr>
        <w:t xml:space="preserve"> </w:t>
      </w:r>
      <w:r w:rsidR="00E76619" w:rsidRPr="00576FDB">
        <w:rPr>
          <w:rFonts w:ascii="Times New Roman" w:eastAsia="TimesNewRomanPSMT-Identity-H" w:hAnsi="Times New Roman"/>
        </w:rPr>
        <w:t xml:space="preserve">–длина проволочной рамки, </w:t>
      </w:r>
      <w:r w:rsidR="001A728D" w:rsidRPr="00576FDB">
        <w:rPr>
          <w:rFonts w:ascii="Times New Roman" w:eastAsia="TimesNewRomanPSMT-Identity-H" w:hAnsi="Times New Roman"/>
        </w:rPr>
        <w:t>α</w:t>
      </w:r>
      <w:r w:rsidR="00E76619" w:rsidRPr="00576FDB">
        <w:rPr>
          <w:rFonts w:ascii="Times New Roman" w:eastAsia="TimesNewRomanPSMT-Identity-H" w:hAnsi="Times New Roman"/>
        </w:rPr>
        <w:t xml:space="preserve"> – коэффициент повер</w:t>
      </w:r>
      <w:r w:rsidR="00E76619" w:rsidRPr="00576FDB">
        <w:rPr>
          <w:rFonts w:ascii="Times New Roman" w:eastAsia="TimesNewRomanPSMT-Identity-H" w:hAnsi="Times New Roman"/>
        </w:rPr>
        <w:t>х</w:t>
      </w:r>
      <w:r w:rsidR="00E76619" w:rsidRPr="00576FDB">
        <w:rPr>
          <w:rFonts w:ascii="Times New Roman" w:eastAsia="TimesNewRomanPSMT-Identity-H" w:hAnsi="Times New Roman"/>
        </w:rPr>
        <w:t>ностного натяжения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="00E76619" w:rsidRPr="00576FDB">
        <w:rPr>
          <w:rFonts w:ascii="Times New Roman" w:eastAsia="TimesNewRomanPSMT-Identity-H" w:hAnsi="Times New Roman"/>
        </w:rPr>
        <w:t>жидкости</w:t>
      </w:r>
      <w:r w:rsidRPr="00576FDB">
        <w:rPr>
          <w:rFonts w:ascii="Times New Roman" w:eastAsia="TimesNewRomanPSMT-Identity-H" w:hAnsi="Times New Roman"/>
        </w:rPr>
        <w:t>;</w:t>
      </w:r>
      <w:r w:rsidR="00E76619" w:rsidRPr="00576FDB">
        <w:rPr>
          <w:rFonts w:ascii="Times New Roman" w:eastAsia="TimesNewRomanPSMT-Identity-H" w:hAnsi="Times New Roman"/>
        </w:rPr>
        <w:t xml:space="preserve"> Зная эту силу с помощью динам</w:t>
      </w:r>
      <w:r w:rsidR="00E76619" w:rsidRPr="00576FDB">
        <w:rPr>
          <w:rFonts w:ascii="Times New Roman" w:eastAsia="TimesNewRomanPSMT-Identity-H" w:hAnsi="Times New Roman"/>
        </w:rPr>
        <w:t>о</w:t>
      </w:r>
      <w:r w:rsidR="00E76619" w:rsidRPr="00576FDB">
        <w:rPr>
          <w:rFonts w:ascii="Times New Roman" w:eastAsia="TimesNewRomanPSMT-Identity-H" w:hAnsi="Times New Roman"/>
        </w:rPr>
        <w:t>метра, мы найдем коэффициент</w:t>
      </w:r>
      <w:r w:rsidR="00AC33CD" w:rsidRPr="00576FDB">
        <w:rPr>
          <w:rFonts w:ascii="Times New Roman" w:eastAsia="TimesNewRomanPSMT-Identity-H" w:hAnsi="Times New Roman"/>
        </w:rPr>
        <w:t xml:space="preserve"> </w:t>
      </w:r>
      <w:r w:rsidR="00E76619" w:rsidRPr="00576FDB">
        <w:rPr>
          <w:rFonts w:ascii="Times New Roman" w:eastAsia="TimesNewRomanPSMT-Identity-H" w:hAnsi="Times New Roman"/>
        </w:rPr>
        <w:t xml:space="preserve">поверхностного натяжения любой жидкости </w:t>
      </w:r>
    </w:p>
    <w:p w:rsidR="00FB51CC" w:rsidRPr="00141FE0" w:rsidRDefault="001A728D" w:rsidP="0031676B">
      <w:pPr>
        <w:widowControl/>
        <w:spacing w:after="240" w:line="276" w:lineRule="auto"/>
        <w:ind w:firstLine="4678"/>
        <w:jc w:val="both"/>
        <w:rPr>
          <w:rFonts w:ascii="Times New Roman" w:hAnsi="Times New Roman"/>
        </w:rPr>
      </w:pPr>
      <m:oMath>
        <m:r>
          <w:rPr>
            <w:rFonts w:ascii="Cambria Math" w:eastAsia="TimesNewRomanPS-ItalicMT-Identi" w:hAnsi="Cambria Math"/>
          </w:rPr>
          <m:t>α =</m:t>
        </m:r>
        <m:f>
          <m:fPr>
            <m:ctrlPr>
              <w:rPr>
                <w:rFonts w:ascii="Cambria Math" w:eastAsia="TimesNewRomanPS-ItalicMT-Identi" w:hAnsi="Cambria Math"/>
                <w:i/>
                <w:iCs/>
              </w:rPr>
            </m:ctrlPr>
          </m:fPr>
          <m:num>
            <m:r>
              <w:rPr>
                <w:rFonts w:ascii="Cambria Math" w:eastAsia="TimesNewRomanPS-ItalicMT-Identi" w:hAnsi="Cambria Math"/>
                <w:lang w:val="en-US"/>
              </w:rPr>
              <m:t>F</m:t>
            </m:r>
          </m:num>
          <m:den>
            <m:r>
              <w:rPr>
                <w:rFonts w:ascii="Cambria Math" w:eastAsia="TimesNewRomanPS-ItalicMT-Identi" w:hAnsi="Cambria Math"/>
              </w:rPr>
              <m:t>2l</m:t>
            </m:r>
          </m:den>
        </m:f>
      </m:oMath>
      <w:r w:rsidR="006B2818" w:rsidRPr="00576FDB">
        <w:rPr>
          <w:rFonts w:ascii="Times New Roman" w:eastAsia="TimesNewRomanPSMT-Identity-H" w:hAnsi="Times New Roman"/>
          <w:iCs/>
        </w:rPr>
        <w:t xml:space="preserve">                                                                   (8)</w:t>
      </w:r>
    </w:p>
    <w:p w:rsidR="00FC1E99" w:rsidRPr="00141FE0" w:rsidRDefault="00650B81" w:rsidP="0031676B">
      <w:pPr>
        <w:spacing w:after="240" w:line="276" w:lineRule="auto"/>
        <w:ind w:right="200"/>
        <w:jc w:val="center"/>
        <w:rPr>
          <w:rFonts w:ascii="Times New Roman" w:hAnsi="Times New Roman"/>
          <w:b/>
        </w:rPr>
      </w:pPr>
      <w:r w:rsidRPr="00CA0212">
        <w:rPr>
          <w:rFonts w:ascii="Times New Roman" w:hAnsi="Times New Roman"/>
          <w:b/>
        </w:rPr>
        <w:t>2.2.3. Метод отрыва кольца</w:t>
      </w:r>
    </w:p>
    <w:p w:rsidR="00981C31" w:rsidRPr="00576FDB" w:rsidRDefault="00FC1E99" w:rsidP="009B5D0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Установка для определения коэффициента поверхностного натяже</w:t>
      </w:r>
      <w:r w:rsidR="004C39DB" w:rsidRPr="00576FDB">
        <w:rPr>
          <w:rFonts w:ascii="Times New Roman" w:hAnsi="Times New Roman"/>
        </w:rPr>
        <w:t>ния м</w:t>
      </w:r>
      <w:r w:rsidR="009A15E9" w:rsidRPr="00576FDB">
        <w:rPr>
          <w:rFonts w:ascii="Times New Roman" w:hAnsi="Times New Roman"/>
        </w:rPr>
        <w:t>етодом отрыва кольц</w:t>
      </w:r>
      <w:proofErr w:type="gramStart"/>
      <w:r w:rsidR="009A15E9" w:rsidRPr="00576FDB">
        <w:rPr>
          <w:rFonts w:ascii="Times New Roman" w:hAnsi="Times New Roman"/>
        </w:rPr>
        <w:t>а</w:t>
      </w:r>
      <w:r w:rsidR="00D12237" w:rsidRPr="00576FDB">
        <w:rPr>
          <w:rFonts w:ascii="Times New Roman" w:hAnsi="Times New Roman"/>
        </w:rPr>
        <w:t>(</w:t>
      </w:r>
      <w:proofErr w:type="gramEnd"/>
      <w:r w:rsidR="00D12237" w:rsidRPr="00576FDB">
        <w:rPr>
          <w:rFonts w:ascii="Times New Roman" w:hAnsi="Times New Roman"/>
        </w:rPr>
        <w:t>фото приложение)</w:t>
      </w:r>
      <w:r w:rsidRPr="00576FDB">
        <w:rPr>
          <w:rFonts w:ascii="Times New Roman" w:hAnsi="Times New Roman"/>
        </w:rPr>
        <w:t xml:space="preserve"> состоит из </w:t>
      </w:r>
      <w:r w:rsidRPr="00576FDB">
        <w:rPr>
          <w:rFonts w:ascii="Times New Roman" w:hAnsi="Times New Roman"/>
        </w:rPr>
        <w:lastRenderedPageBreak/>
        <w:t>вертикальной стойки, вдоль которой перемещается пр</w:t>
      </w:r>
      <w:r w:rsidRPr="00576FDB">
        <w:rPr>
          <w:rFonts w:ascii="Times New Roman" w:hAnsi="Times New Roman"/>
        </w:rPr>
        <w:t>у</w:t>
      </w:r>
      <w:r w:rsidRPr="00576FDB">
        <w:rPr>
          <w:rFonts w:ascii="Times New Roman" w:hAnsi="Times New Roman"/>
        </w:rPr>
        <w:t>жина 4. К нижнему концу пружины прикре</w:t>
      </w:r>
      <w:r w:rsidRPr="00576FDB">
        <w:rPr>
          <w:rFonts w:ascii="Times New Roman" w:hAnsi="Times New Roman"/>
        </w:rPr>
        <w:t>п</w:t>
      </w:r>
      <w:r w:rsidRPr="00576FDB">
        <w:rPr>
          <w:rFonts w:ascii="Times New Roman" w:hAnsi="Times New Roman"/>
        </w:rPr>
        <w:t xml:space="preserve">лена чашечка для </w:t>
      </w:r>
      <w:r w:rsidR="006D12CB" w:rsidRPr="00576FDB">
        <w:rPr>
          <w:rFonts w:ascii="Times New Roman" w:hAnsi="Times New Roman"/>
        </w:rPr>
        <w:t>гирь 3 и под ней кольцо 2. Рядом со стойкой находится</w:t>
      </w:r>
      <w:r w:rsidRPr="00576FDB">
        <w:rPr>
          <w:rFonts w:ascii="Times New Roman" w:hAnsi="Times New Roman"/>
        </w:rPr>
        <w:t xml:space="preserve"> сосуд с жидкостью</w:t>
      </w:r>
      <w:r w:rsidR="006D12CB" w:rsidRPr="00576FDB">
        <w:rPr>
          <w:rFonts w:ascii="Times New Roman" w:hAnsi="Times New Roman"/>
        </w:rPr>
        <w:t>, которую необходимо сливать по ходу проведения опыта</w:t>
      </w:r>
      <w:r w:rsidRPr="00576FDB">
        <w:rPr>
          <w:rFonts w:ascii="Times New Roman" w:hAnsi="Times New Roman"/>
        </w:rPr>
        <w:t xml:space="preserve"> 1. Плоскость кольца должна быть строго параллель</w:t>
      </w:r>
      <w:r w:rsidR="006D12CB" w:rsidRPr="00576FDB">
        <w:rPr>
          <w:rFonts w:ascii="Times New Roman" w:hAnsi="Times New Roman"/>
        </w:rPr>
        <w:t>на</w:t>
      </w:r>
      <w:r w:rsidRPr="00576FDB">
        <w:rPr>
          <w:rFonts w:ascii="Times New Roman" w:hAnsi="Times New Roman"/>
        </w:rPr>
        <w:t xml:space="preserve"> поверхности жидк</w:t>
      </w:r>
      <w:r w:rsidRPr="00576FDB">
        <w:rPr>
          <w:rFonts w:ascii="Times New Roman" w:hAnsi="Times New Roman"/>
        </w:rPr>
        <w:t>о</w:t>
      </w:r>
      <w:r w:rsidRPr="00576FDB">
        <w:rPr>
          <w:rFonts w:ascii="Times New Roman" w:hAnsi="Times New Roman"/>
        </w:rPr>
        <w:t>сти</w:t>
      </w:r>
      <w:r w:rsidR="0046122D" w:rsidRPr="00576FDB">
        <w:rPr>
          <w:rFonts w:ascii="Times New Roman" w:hAnsi="Times New Roman"/>
        </w:rPr>
        <w:t>,</w:t>
      </w:r>
      <w:r w:rsidRPr="00576FDB">
        <w:rPr>
          <w:rFonts w:ascii="Times New Roman" w:hAnsi="Times New Roman"/>
        </w:rPr>
        <w:t xml:space="preserve"> нали</w:t>
      </w:r>
      <w:r w:rsidR="006D12CB" w:rsidRPr="00576FDB">
        <w:rPr>
          <w:rFonts w:ascii="Times New Roman" w:hAnsi="Times New Roman"/>
        </w:rPr>
        <w:t>той</w:t>
      </w:r>
      <w:r w:rsidRPr="00576FDB">
        <w:rPr>
          <w:rFonts w:ascii="Times New Roman" w:hAnsi="Times New Roman"/>
        </w:rPr>
        <w:t xml:space="preserve"> в сосуд</w:t>
      </w:r>
      <w:proofErr w:type="gramStart"/>
      <w:r w:rsidRPr="00576FDB">
        <w:rPr>
          <w:rFonts w:ascii="Times New Roman" w:hAnsi="Times New Roman"/>
        </w:rPr>
        <w:t>.</w:t>
      </w:r>
      <w:r w:rsidR="00190C07" w:rsidRPr="00576FDB">
        <w:rPr>
          <w:rFonts w:ascii="Times New Roman" w:hAnsi="Times New Roman"/>
        </w:rPr>
        <w:t>(</w:t>
      </w:r>
      <w:proofErr w:type="gramEnd"/>
      <w:r w:rsidR="008E193D" w:rsidRPr="00576FDB">
        <w:rPr>
          <w:rFonts w:ascii="Times New Roman" w:hAnsi="Times New Roman"/>
        </w:rPr>
        <w:t>р</w:t>
      </w:r>
      <w:r w:rsidR="00D12237" w:rsidRPr="00576FDB">
        <w:rPr>
          <w:rFonts w:ascii="Times New Roman" w:hAnsi="Times New Roman"/>
        </w:rPr>
        <w:t>ис</w:t>
      </w:r>
      <w:r w:rsidR="00190C07" w:rsidRPr="00576FDB">
        <w:rPr>
          <w:rFonts w:ascii="Times New Roman" w:hAnsi="Times New Roman"/>
        </w:rPr>
        <w:t>.</w:t>
      </w:r>
      <w:r w:rsidR="00D12237" w:rsidRPr="00576FDB">
        <w:rPr>
          <w:rFonts w:ascii="Times New Roman" w:hAnsi="Times New Roman"/>
        </w:rPr>
        <w:t>2.</w:t>
      </w:r>
      <w:r w:rsidR="00270827" w:rsidRPr="00576FDB">
        <w:rPr>
          <w:rFonts w:ascii="Times New Roman" w:hAnsi="Times New Roman"/>
        </w:rPr>
        <w:t>8</w:t>
      </w:r>
      <w:r w:rsidR="00D12237" w:rsidRPr="00576FDB">
        <w:rPr>
          <w:rFonts w:ascii="Times New Roman" w:hAnsi="Times New Roman"/>
        </w:rPr>
        <w:t>)</w:t>
      </w:r>
    </w:p>
    <w:p w:rsidR="002D12DB" w:rsidRPr="00576FDB" w:rsidRDefault="006D171B" w:rsidP="009B5D0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Кольцо необходимо опустить так, чтобы оно немного погр</w:t>
      </w:r>
      <w:r w:rsidRPr="00576FDB">
        <w:rPr>
          <w:rFonts w:ascii="Times New Roman" w:hAnsi="Times New Roman"/>
        </w:rPr>
        <w:t>у</w:t>
      </w:r>
      <w:r w:rsidRPr="00576FDB">
        <w:rPr>
          <w:rFonts w:ascii="Times New Roman" w:hAnsi="Times New Roman"/>
        </w:rPr>
        <w:t>зилось в жидкость</w:t>
      </w:r>
      <w:r w:rsidR="002D12DB" w:rsidRPr="00576FDB">
        <w:rPr>
          <w:rFonts w:ascii="Times New Roman" w:hAnsi="Times New Roman"/>
        </w:rPr>
        <w:t>.</w:t>
      </w:r>
      <w:r w:rsidR="00024D97" w:rsidRPr="00576FDB">
        <w:rPr>
          <w:rFonts w:ascii="Times New Roman" w:eastAsia="TimesNewRomanPSMT-Identity-H" w:hAnsi="Times New Roman"/>
        </w:rPr>
        <w:t>[10</w:t>
      </w:r>
      <w:r w:rsidR="00024D97" w:rsidRPr="00576FDB">
        <w:rPr>
          <w:rFonts w:ascii="Times New Roman" w:eastAsia="TimesNewRomanPSMT-Identity-H" w:hAnsi="Times New Roman"/>
          <w:color w:val="000000"/>
        </w:rPr>
        <w:t>]</w:t>
      </w:r>
    </w:p>
    <w:p w:rsidR="002D12DB" w:rsidRPr="00576FDB" w:rsidRDefault="002D12DB" w:rsidP="009B5D06">
      <w:pPr>
        <w:spacing w:line="276" w:lineRule="auto"/>
        <w:jc w:val="both"/>
        <w:rPr>
          <w:rFonts w:ascii="Times New Roman" w:hAnsi="Times New Roman"/>
        </w:rPr>
      </w:pPr>
    </w:p>
    <w:p w:rsidR="00FC1E99" w:rsidRPr="00576FDB" w:rsidRDefault="0004170C" w:rsidP="00B7040B">
      <w:pPr>
        <w:spacing w:line="240" w:lineRule="auto"/>
        <w:ind w:firstLine="540"/>
        <w:jc w:val="center"/>
        <w:rPr>
          <w:rFonts w:ascii="Times New Roman" w:hAnsi="Times New Roman"/>
        </w:rPr>
      </w:pPr>
      <w:r w:rsidRPr="00576FDB">
        <w:rPr>
          <w:rFonts w:ascii="Times New Roman" w:hAnsi="Times New Roman"/>
          <w:noProof/>
        </w:rPr>
        <w:drawing>
          <wp:inline distT="0" distB="0" distL="0" distR="0">
            <wp:extent cx="2957063" cy="25355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98" cy="25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99" w:rsidRPr="00576FDB" w:rsidRDefault="000E6175" w:rsidP="00AC33CD">
      <w:pPr>
        <w:tabs>
          <w:tab w:val="left" w:pos="-720"/>
        </w:tabs>
        <w:spacing w:line="192" w:lineRule="auto"/>
        <w:ind w:left="2700" w:hanging="2133"/>
        <w:jc w:val="center"/>
        <w:rPr>
          <w:rFonts w:ascii="Times New Roman" w:hAnsi="Times New Roman"/>
          <w:i/>
        </w:rPr>
      </w:pPr>
      <w:r w:rsidRPr="00576FDB">
        <w:rPr>
          <w:rFonts w:ascii="Times New Roman" w:hAnsi="Times New Roman"/>
          <w:i/>
        </w:rPr>
        <w:t xml:space="preserve">Рисунок </w:t>
      </w:r>
      <w:r w:rsidR="009A15E9" w:rsidRPr="00576FDB">
        <w:rPr>
          <w:rFonts w:ascii="Times New Roman" w:hAnsi="Times New Roman"/>
          <w:i/>
        </w:rPr>
        <w:t>2</w:t>
      </w:r>
      <w:r w:rsidR="003D2C6C" w:rsidRPr="00576FDB">
        <w:rPr>
          <w:rFonts w:ascii="Times New Roman" w:hAnsi="Times New Roman"/>
          <w:i/>
        </w:rPr>
        <w:t>.</w:t>
      </w:r>
      <w:r w:rsidR="00270827" w:rsidRPr="00576FDB">
        <w:rPr>
          <w:rFonts w:ascii="Times New Roman" w:hAnsi="Times New Roman"/>
          <w:i/>
        </w:rPr>
        <w:t>8</w:t>
      </w:r>
      <w:r w:rsidR="00981C31" w:rsidRPr="00576FDB">
        <w:rPr>
          <w:rFonts w:ascii="Times New Roman" w:hAnsi="Times New Roman"/>
          <w:i/>
        </w:rPr>
        <w:t xml:space="preserve"> – Установка для определения коэффициента п</w:t>
      </w:r>
      <w:r w:rsidR="00981C31" w:rsidRPr="00576FDB">
        <w:rPr>
          <w:rFonts w:ascii="Times New Roman" w:hAnsi="Times New Roman"/>
          <w:i/>
        </w:rPr>
        <w:t>о</w:t>
      </w:r>
      <w:r w:rsidR="00981C31" w:rsidRPr="00576FDB">
        <w:rPr>
          <w:rFonts w:ascii="Times New Roman" w:hAnsi="Times New Roman"/>
          <w:i/>
        </w:rPr>
        <w:t>верхностного натяжения</w:t>
      </w:r>
    </w:p>
    <w:p w:rsidR="00453D7C" w:rsidRPr="00576FDB" w:rsidRDefault="006D171B" w:rsidP="009B5D06">
      <w:pPr>
        <w:tabs>
          <w:tab w:val="left" w:pos="2520"/>
          <w:tab w:val="center" w:pos="5130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Медленно выпуская жидкость из сосуда</w:t>
      </w:r>
      <w:r w:rsidR="00807BE5" w:rsidRPr="00576FDB">
        <w:rPr>
          <w:rFonts w:ascii="Times New Roman" w:hAnsi="Times New Roman"/>
        </w:rPr>
        <w:t>, можно заметить следующее: к</w:t>
      </w:r>
      <w:r w:rsidR="00453D7C" w:rsidRPr="00576FDB">
        <w:rPr>
          <w:rFonts w:ascii="Times New Roman" w:hAnsi="Times New Roman"/>
        </w:rPr>
        <w:t>ольцо поднимается выше уровня жидкости</w:t>
      </w:r>
      <w:r w:rsidR="0046122D" w:rsidRPr="00576FDB">
        <w:rPr>
          <w:rFonts w:ascii="Times New Roman" w:hAnsi="Times New Roman"/>
        </w:rPr>
        <w:t>,</w:t>
      </w:r>
      <w:r w:rsidR="00453D7C" w:rsidRPr="00576FDB">
        <w:rPr>
          <w:rFonts w:ascii="Times New Roman" w:hAnsi="Times New Roman"/>
        </w:rPr>
        <w:t xml:space="preserve"> и следом за ним поднимается кольцо пленки жидкости такого же ди</w:t>
      </w:r>
      <w:r w:rsidR="00453D7C" w:rsidRPr="00576FDB">
        <w:rPr>
          <w:rFonts w:ascii="Times New Roman" w:hAnsi="Times New Roman"/>
        </w:rPr>
        <w:t>а</w:t>
      </w:r>
      <w:r w:rsidR="00453D7C" w:rsidRPr="00576FDB">
        <w:rPr>
          <w:rFonts w:ascii="Times New Roman" w:hAnsi="Times New Roman"/>
        </w:rPr>
        <w:t xml:space="preserve">метра. В то же время пружина растягивается, что указывает на наличие </w:t>
      </w:r>
      <w:r w:rsidR="00453D7C" w:rsidRPr="00576FDB">
        <w:rPr>
          <w:rFonts w:ascii="Times New Roman" w:hAnsi="Times New Roman"/>
        </w:rPr>
        <w:lastRenderedPageBreak/>
        <w:t>сил, направленных вниз. Это силы поверхностного натяжения двух пленок – «внешней»</w:t>
      </w:r>
      <w:r w:rsidR="00B7040B" w:rsidRPr="00576FDB">
        <w:rPr>
          <w:rFonts w:ascii="Times New Roman" w:hAnsi="Times New Roman"/>
        </w:rPr>
        <w:t xml:space="preserve"> и </w:t>
      </w:r>
      <w:r w:rsidR="00453D7C" w:rsidRPr="00576FDB">
        <w:rPr>
          <w:rFonts w:ascii="Times New Roman" w:hAnsi="Times New Roman"/>
        </w:rPr>
        <w:t xml:space="preserve"> «внутренней».</w:t>
      </w:r>
    </w:p>
    <w:p w:rsidR="00453D7C" w:rsidRPr="00576FDB" w:rsidRDefault="00453D7C" w:rsidP="009B5D06">
      <w:pPr>
        <w:tabs>
          <w:tab w:val="left" w:pos="2520"/>
          <w:tab w:val="center" w:pos="5130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Дальнейшее понижение уровня жидкости ведет к отрыву кольца.</w:t>
      </w:r>
    </w:p>
    <w:p w:rsidR="004C39DB" w:rsidRPr="00576FDB" w:rsidRDefault="00453D7C" w:rsidP="009B5D06">
      <w:pPr>
        <w:tabs>
          <w:tab w:val="left" w:pos="2520"/>
          <w:tab w:val="center" w:pos="5130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Силы, с которыми обе пленки кольца тянут металлическое кольц</w:t>
      </w:r>
      <w:r w:rsidR="004C39DB" w:rsidRPr="00576FDB">
        <w:rPr>
          <w:rFonts w:ascii="Times New Roman" w:hAnsi="Times New Roman"/>
        </w:rPr>
        <w:t>о вниз, можно опред</w:t>
      </w:r>
      <w:r w:rsidR="004C39DB" w:rsidRPr="00576FDB">
        <w:rPr>
          <w:rFonts w:ascii="Times New Roman" w:hAnsi="Times New Roman"/>
        </w:rPr>
        <w:t>е</w:t>
      </w:r>
      <w:r w:rsidR="004C39DB" w:rsidRPr="00576FDB">
        <w:rPr>
          <w:rFonts w:ascii="Times New Roman" w:hAnsi="Times New Roman"/>
        </w:rPr>
        <w:t xml:space="preserve">лить по </w:t>
      </w:r>
      <w:r w:rsidRPr="00576FDB">
        <w:rPr>
          <w:rFonts w:ascii="Times New Roman" w:hAnsi="Times New Roman"/>
        </w:rPr>
        <w:t>нагрузке,</w:t>
      </w:r>
      <w:r w:rsidR="004C39DB" w:rsidRPr="00576FDB">
        <w:rPr>
          <w:rFonts w:ascii="Times New Roman" w:hAnsi="Times New Roman"/>
        </w:rPr>
        <w:t xml:space="preserve"> которую</w:t>
      </w:r>
      <w:r w:rsidR="00953B1B" w:rsidRPr="00576FDB">
        <w:rPr>
          <w:rFonts w:ascii="Times New Roman" w:hAnsi="Times New Roman"/>
        </w:rPr>
        <w:t xml:space="preserve"> необходимо положить на чашку для удлинения пружины на ту же самую вел</w:t>
      </w:r>
      <w:r w:rsidR="00953B1B" w:rsidRPr="00576FDB">
        <w:rPr>
          <w:rFonts w:ascii="Times New Roman" w:hAnsi="Times New Roman"/>
        </w:rPr>
        <w:t>и</w:t>
      </w:r>
      <w:r w:rsidR="00953B1B" w:rsidRPr="00576FDB">
        <w:rPr>
          <w:rFonts w:ascii="Times New Roman" w:hAnsi="Times New Roman"/>
        </w:rPr>
        <w:t>чину по шкале.</w:t>
      </w:r>
    </w:p>
    <w:p w:rsidR="00B7040B" w:rsidRPr="00141FE0" w:rsidRDefault="004C39DB" w:rsidP="0031676B">
      <w:pPr>
        <w:tabs>
          <w:tab w:val="left" w:pos="2520"/>
          <w:tab w:val="center" w:pos="5130"/>
        </w:tabs>
        <w:spacing w:after="240" w:line="276" w:lineRule="auto"/>
        <w:ind w:firstLine="567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Так как кольцо имеет незначительную толщину по сравнению с его диаметром, то вну</w:t>
      </w:r>
      <w:r w:rsidRPr="00576FDB">
        <w:rPr>
          <w:rFonts w:ascii="Times New Roman" w:hAnsi="Times New Roman"/>
        </w:rPr>
        <w:t>т</w:t>
      </w:r>
      <w:r w:rsidRPr="00576FDB">
        <w:rPr>
          <w:rFonts w:ascii="Times New Roman" w:hAnsi="Times New Roman"/>
        </w:rPr>
        <w:t>ренний и наружный диаметр</w:t>
      </w:r>
      <w:r w:rsidR="0046122D" w:rsidRPr="00576FDB">
        <w:rPr>
          <w:rFonts w:ascii="Times New Roman" w:hAnsi="Times New Roman"/>
        </w:rPr>
        <w:t>ы</w:t>
      </w:r>
      <w:r w:rsidRPr="00576FDB">
        <w:rPr>
          <w:rFonts w:ascii="Times New Roman" w:hAnsi="Times New Roman"/>
        </w:rPr>
        <w:t xml:space="preserve"> кольца можно считать одинаковыми. В этом случае сила повер</w:t>
      </w:r>
      <w:r w:rsidRPr="00576FDB">
        <w:rPr>
          <w:rFonts w:ascii="Times New Roman" w:hAnsi="Times New Roman"/>
        </w:rPr>
        <w:t>х</w:t>
      </w:r>
      <w:r w:rsidRPr="00576FDB">
        <w:rPr>
          <w:rFonts w:ascii="Times New Roman" w:hAnsi="Times New Roman"/>
        </w:rPr>
        <w:t>нос</w:t>
      </w:r>
      <w:r w:rsidRPr="00576FDB">
        <w:rPr>
          <w:rFonts w:ascii="Times New Roman" w:hAnsi="Times New Roman"/>
        </w:rPr>
        <w:t>т</w:t>
      </w:r>
      <w:r w:rsidRPr="00576FDB">
        <w:rPr>
          <w:rFonts w:ascii="Times New Roman" w:hAnsi="Times New Roman"/>
        </w:rPr>
        <w:t>ного натяжения будет равна</w:t>
      </w:r>
    </w:p>
    <w:p w:rsidR="00B7040B" w:rsidRPr="00141FE0" w:rsidRDefault="006B2818" w:rsidP="0031676B">
      <w:pPr>
        <w:tabs>
          <w:tab w:val="left" w:pos="7938"/>
        </w:tabs>
        <w:spacing w:after="240" w:line="276" w:lineRule="auto"/>
        <w:ind w:firstLine="3544"/>
        <w:jc w:val="center"/>
        <w:rPr>
          <w:rFonts w:ascii="Times New Roman" w:hAnsi="Times New Roman"/>
        </w:rPr>
      </w:pPr>
      <w:r w:rsidRPr="00576FDB">
        <w:rPr>
          <w:rFonts w:ascii="Times New Roman" w:hAnsi="Times New Roman"/>
          <w:position w:val="-8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2.75pt" o:ole="">
            <v:imagedata r:id="rId11" o:title=""/>
          </v:shape>
          <o:OLEObject Type="Embed" ProgID="Equation.3" ShapeID="_x0000_i1025" DrawAspect="Content" ObjectID="_1609928148" r:id="rId12"/>
        </w:object>
      </w:r>
      <w:r w:rsidR="0031676B" w:rsidRPr="00141FE0">
        <w:rPr>
          <w:rFonts w:ascii="Times New Roman" w:hAnsi="Times New Roman"/>
        </w:rPr>
        <w:t xml:space="preserve">                                                                     </w:t>
      </w:r>
      <w:r w:rsidR="009A15E9" w:rsidRPr="00576FDB">
        <w:rPr>
          <w:rFonts w:ascii="Times New Roman" w:hAnsi="Times New Roman"/>
        </w:rPr>
        <w:t>(</w:t>
      </w:r>
      <w:r w:rsidRPr="00576FDB">
        <w:rPr>
          <w:rFonts w:ascii="Times New Roman" w:hAnsi="Times New Roman"/>
        </w:rPr>
        <w:t>9</w:t>
      </w:r>
      <w:r w:rsidR="009A15E9" w:rsidRPr="00576FDB">
        <w:rPr>
          <w:rFonts w:ascii="Times New Roman" w:hAnsi="Times New Roman"/>
        </w:rPr>
        <w:t>)</w:t>
      </w:r>
    </w:p>
    <w:p w:rsidR="004C39DB" w:rsidRPr="00576FDB" w:rsidRDefault="004C39DB" w:rsidP="00AC33CD">
      <w:pPr>
        <w:tabs>
          <w:tab w:val="left" w:pos="2520"/>
          <w:tab w:val="center" w:pos="5130"/>
        </w:tabs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где </w:t>
      </w:r>
      <w:r w:rsidRPr="00576FDB">
        <w:rPr>
          <w:rFonts w:ascii="Times New Roman" w:hAnsi="Times New Roman"/>
          <w:i/>
          <w:lang w:val="en-US"/>
        </w:rPr>
        <w:t>D</w:t>
      </w:r>
      <w:r w:rsidRPr="00576FDB">
        <w:rPr>
          <w:rFonts w:ascii="Times New Roman" w:hAnsi="Times New Roman"/>
        </w:rPr>
        <w:t xml:space="preserve"> – диаметр кольца</w:t>
      </w:r>
      <w:r w:rsidR="00B7040B" w:rsidRPr="00576FDB">
        <w:rPr>
          <w:rFonts w:ascii="Times New Roman" w:hAnsi="Times New Roman"/>
        </w:rPr>
        <w:t xml:space="preserve">; </w:t>
      </w:r>
      <w:r w:rsidRPr="00576FDB">
        <w:rPr>
          <w:rFonts w:ascii="Times New Roman" w:hAnsi="Times New Roman"/>
          <w:i/>
        </w:rPr>
        <w:t>α</w:t>
      </w:r>
      <w:r w:rsidR="000E6175" w:rsidRPr="00576FDB">
        <w:rPr>
          <w:rFonts w:ascii="Times New Roman" w:hAnsi="Times New Roman"/>
        </w:rPr>
        <w:t>–</w:t>
      </w:r>
      <w:r w:rsidRPr="00576FDB">
        <w:rPr>
          <w:rFonts w:ascii="Times New Roman" w:hAnsi="Times New Roman"/>
        </w:rPr>
        <w:t xml:space="preserve"> коэффициент поверхностного натяжения жидк</w:t>
      </w:r>
      <w:r w:rsidRPr="00576FDB">
        <w:rPr>
          <w:rFonts w:ascii="Times New Roman" w:hAnsi="Times New Roman"/>
        </w:rPr>
        <w:t>о</w:t>
      </w:r>
      <w:r w:rsidRPr="00576FDB">
        <w:rPr>
          <w:rFonts w:ascii="Times New Roman" w:hAnsi="Times New Roman"/>
        </w:rPr>
        <w:t>сти.</w:t>
      </w:r>
    </w:p>
    <w:p w:rsidR="00B7040B" w:rsidRPr="00141FE0" w:rsidRDefault="004C39DB" w:rsidP="0031676B">
      <w:pPr>
        <w:tabs>
          <w:tab w:val="left" w:pos="2520"/>
          <w:tab w:val="center" w:pos="5130"/>
        </w:tabs>
        <w:spacing w:line="276" w:lineRule="auto"/>
        <w:ind w:firstLine="567"/>
        <w:rPr>
          <w:rFonts w:ascii="Times New Roman" w:hAnsi="Times New Roman"/>
        </w:rPr>
      </w:pPr>
      <w:r w:rsidRPr="00576FDB">
        <w:rPr>
          <w:rFonts w:ascii="Times New Roman" w:hAnsi="Times New Roman"/>
        </w:rPr>
        <w:t>Сила поверхностного натяжения будет равна весу разновеса, положенного на чашку, для удлинения пружины.</w:t>
      </w:r>
    </w:p>
    <w:p w:rsidR="00B7040B" w:rsidRPr="0031676B" w:rsidRDefault="006B2818" w:rsidP="0031676B">
      <w:pPr>
        <w:tabs>
          <w:tab w:val="left" w:pos="2268"/>
          <w:tab w:val="center" w:pos="4962"/>
        </w:tabs>
        <w:spacing w:after="240" w:line="276" w:lineRule="auto"/>
        <w:ind w:firstLine="3686"/>
        <w:rPr>
          <w:rFonts w:ascii="Times New Roman" w:hAnsi="Times New Roman"/>
          <w:lang w:val="en-US"/>
        </w:rPr>
      </w:pPr>
      <w:r w:rsidRPr="00576FDB">
        <w:rPr>
          <w:rFonts w:ascii="Times New Roman" w:hAnsi="Times New Roman"/>
          <w:position w:val="-10"/>
        </w:rPr>
        <w:object w:dxaOrig="1380" w:dyaOrig="320">
          <v:shape id="_x0000_i1026" type="#_x0000_t75" style="width:76.5pt;height:18pt" o:ole="">
            <v:imagedata r:id="rId13" o:title=""/>
          </v:shape>
          <o:OLEObject Type="Embed" ProgID="Equation.3" ShapeID="_x0000_i1026" DrawAspect="Content" ObjectID="_1609928149" r:id="rId14"/>
        </w:object>
      </w:r>
    </w:p>
    <w:p w:rsidR="00B7040B" w:rsidRPr="00141FE0" w:rsidRDefault="006B2818" w:rsidP="0031676B">
      <w:pPr>
        <w:tabs>
          <w:tab w:val="left" w:pos="7938"/>
        </w:tabs>
        <w:spacing w:after="240" w:line="276" w:lineRule="auto"/>
        <w:ind w:firstLine="3261"/>
        <w:jc w:val="center"/>
        <w:rPr>
          <w:rFonts w:ascii="Times New Roman" w:hAnsi="Times New Roman"/>
        </w:rPr>
      </w:pPr>
      <w:r w:rsidRPr="00576FDB">
        <w:rPr>
          <w:rFonts w:ascii="Times New Roman" w:hAnsi="Times New Roman"/>
          <w:position w:val="-10"/>
        </w:rPr>
        <w:object w:dxaOrig="2260" w:dyaOrig="320">
          <v:shape id="_x0000_i1027" type="#_x0000_t75" style="width:120.75pt;height:16.5pt" o:ole="">
            <v:imagedata r:id="rId15" o:title=""/>
          </v:shape>
          <o:OLEObject Type="Embed" ProgID="Equation.3" ShapeID="_x0000_i1027" DrawAspect="Content" ObjectID="_1609928150" r:id="rId16"/>
        </w:object>
      </w:r>
      <w:r w:rsidR="0031676B">
        <w:rPr>
          <w:rFonts w:ascii="Times New Roman" w:hAnsi="Times New Roman"/>
        </w:rPr>
        <w:t>,</w:t>
      </w:r>
      <w:r w:rsidR="0031676B" w:rsidRPr="00141FE0">
        <w:rPr>
          <w:rFonts w:ascii="Times New Roman" w:hAnsi="Times New Roman"/>
        </w:rPr>
        <w:t xml:space="preserve">                                                              </w:t>
      </w:r>
      <w:r w:rsidR="009A15E9" w:rsidRPr="00576FDB">
        <w:rPr>
          <w:rFonts w:ascii="Times New Roman" w:hAnsi="Times New Roman"/>
        </w:rPr>
        <w:t>(</w:t>
      </w:r>
      <w:r w:rsidRPr="00576FDB">
        <w:rPr>
          <w:rFonts w:ascii="Times New Roman" w:hAnsi="Times New Roman"/>
        </w:rPr>
        <w:t>10</w:t>
      </w:r>
      <w:r w:rsidR="009A7B4A" w:rsidRPr="00576FDB">
        <w:rPr>
          <w:rFonts w:ascii="Times New Roman" w:hAnsi="Times New Roman"/>
        </w:rPr>
        <w:t>)</w:t>
      </w:r>
    </w:p>
    <w:p w:rsidR="009A7B4A" w:rsidRPr="00576FDB" w:rsidRDefault="009A7B4A" w:rsidP="009B5D06">
      <w:pPr>
        <w:tabs>
          <w:tab w:val="left" w:pos="2520"/>
          <w:tab w:val="center" w:pos="5130"/>
        </w:tabs>
        <w:spacing w:after="120"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где </w:t>
      </w:r>
      <w:r w:rsidRPr="00576FDB">
        <w:rPr>
          <w:rFonts w:ascii="Times New Roman" w:hAnsi="Times New Roman"/>
          <w:i/>
          <w:lang w:val="en-US"/>
        </w:rPr>
        <w:t>g</w:t>
      </w:r>
      <w:r w:rsidR="000E6175" w:rsidRPr="00576FDB">
        <w:rPr>
          <w:rFonts w:ascii="Times New Roman" w:hAnsi="Times New Roman"/>
        </w:rPr>
        <w:t xml:space="preserve">– </w:t>
      </w:r>
      <w:r w:rsidRPr="00576FDB">
        <w:rPr>
          <w:rFonts w:ascii="Times New Roman" w:hAnsi="Times New Roman"/>
        </w:rPr>
        <w:t xml:space="preserve">ускорение свободного падения, </w:t>
      </w:r>
      <w:r w:rsidRPr="00576FDB">
        <w:rPr>
          <w:rFonts w:ascii="Times New Roman" w:hAnsi="Times New Roman"/>
          <w:i/>
          <w:lang w:val="en-US"/>
        </w:rPr>
        <w:t>g</w:t>
      </w:r>
      <w:r w:rsidRPr="00576FDB">
        <w:rPr>
          <w:rFonts w:ascii="Times New Roman" w:hAnsi="Times New Roman"/>
        </w:rPr>
        <w:t xml:space="preserve"> = 9,8 м/с</w:t>
      </w:r>
      <w:r w:rsidRPr="00576FDB">
        <w:rPr>
          <w:rFonts w:ascii="Times New Roman" w:hAnsi="Times New Roman"/>
          <w:vertAlign w:val="superscript"/>
        </w:rPr>
        <w:t>2</w:t>
      </w:r>
      <w:r w:rsidRPr="00576FDB">
        <w:rPr>
          <w:rFonts w:ascii="Times New Roman" w:hAnsi="Times New Roman"/>
        </w:rPr>
        <w:t>.</w:t>
      </w:r>
    </w:p>
    <w:p w:rsidR="00CA0212" w:rsidRDefault="00B7040B" w:rsidP="00CA0212">
      <w:pPr>
        <w:tabs>
          <w:tab w:val="left" w:pos="2520"/>
          <w:tab w:val="center" w:pos="5130"/>
        </w:tabs>
        <w:spacing w:line="276" w:lineRule="auto"/>
        <w:ind w:firstLine="567"/>
        <w:jc w:val="both"/>
        <w:rPr>
          <w:rFonts w:ascii="Times New Roman" w:hAnsi="Times New Roman"/>
          <w:lang w:val="en-US"/>
        </w:rPr>
      </w:pPr>
      <w:r w:rsidRPr="00576FDB">
        <w:rPr>
          <w:rFonts w:ascii="Times New Roman" w:hAnsi="Times New Roman"/>
        </w:rPr>
        <w:lastRenderedPageBreak/>
        <w:t>Тогда</w:t>
      </w:r>
    </w:p>
    <w:p w:rsidR="008E193D" w:rsidRPr="00576FDB" w:rsidRDefault="006B2818" w:rsidP="00CA0212">
      <w:pPr>
        <w:tabs>
          <w:tab w:val="left" w:pos="2520"/>
          <w:tab w:val="center" w:pos="5130"/>
        </w:tabs>
        <w:spacing w:line="276" w:lineRule="auto"/>
        <w:ind w:firstLine="3828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  <w:position w:val="-24"/>
        </w:rPr>
        <w:object w:dxaOrig="999" w:dyaOrig="620">
          <v:shape id="_x0000_i1028" type="#_x0000_t75" style="width:55.5pt;height:33pt" o:ole="">
            <v:imagedata r:id="rId17" o:title=""/>
          </v:shape>
          <o:OLEObject Type="Embed" ProgID="Equation.3" ShapeID="_x0000_i1028" DrawAspect="Content" ObjectID="_1609928151" r:id="rId18"/>
        </w:object>
      </w:r>
      <w:r w:rsidR="0031676B">
        <w:rPr>
          <w:rFonts w:ascii="Times New Roman" w:hAnsi="Times New Roman"/>
        </w:rPr>
        <w:t>.</w:t>
      </w:r>
      <w:r w:rsidR="0031676B">
        <w:rPr>
          <w:rFonts w:ascii="Times New Roman" w:hAnsi="Times New Roman"/>
          <w:lang w:val="en-US"/>
        </w:rPr>
        <w:t xml:space="preserve">                                                                           </w:t>
      </w:r>
      <w:r w:rsidR="009A15E9" w:rsidRPr="00576FDB">
        <w:rPr>
          <w:rFonts w:ascii="Times New Roman" w:hAnsi="Times New Roman"/>
        </w:rPr>
        <w:t>(</w:t>
      </w:r>
      <w:r w:rsidRPr="00576FDB">
        <w:rPr>
          <w:rFonts w:ascii="Times New Roman" w:hAnsi="Times New Roman"/>
        </w:rPr>
        <w:t>11</w:t>
      </w:r>
      <w:r w:rsidR="009A7B4A" w:rsidRPr="00576FDB">
        <w:rPr>
          <w:rFonts w:ascii="Times New Roman" w:hAnsi="Times New Roman"/>
        </w:rPr>
        <w:t>)</w:t>
      </w:r>
    </w:p>
    <w:p w:rsidR="00FC1E99" w:rsidRPr="00CA0212" w:rsidRDefault="00B02583" w:rsidP="009B5D06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32"/>
          <w:szCs w:val="24"/>
        </w:rPr>
      </w:pPr>
      <w:r w:rsidRPr="00CA0212">
        <w:rPr>
          <w:rFonts w:ascii="Times New Roman" w:hAnsi="Times New Roman"/>
          <w:b/>
          <w:sz w:val="32"/>
          <w:szCs w:val="24"/>
        </w:rPr>
        <w:t>Практическая часть</w:t>
      </w:r>
      <w:r w:rsidR="006D12CB" w:rsidRPr="00CA0212">
        <w:rPr>
          <w:rFonts w:ascii="Times New Roman" w:hAnsi="Times New Roman"/>
          <w:b/>
          <w:sz w:val="32"/>
          <w:szCs w:val="24"/>
        </w:rPr>
        <w:t>.</w:t>
      </w:r>
    </w:p>
    <w:p w:rsidR="00FC1E99" w:rsidRPr="00CA0212" w:rsidRDefault="00B02583" w:rsidP="00CA0212">
      <w:pPr>
        <w:spacing w:after="240" w:line="276" w:lineRule="auto"/>
        <w:ind w:firstLine="709"/>
        <w:jc w:val="center"/>
        <w:rPr>
          <w:rFonts w:ascii="Times New Roman" w:hAnsi="Times New Roman"/>
          <w:b/>
          <w:i/>
          <w:sz w:val="28"/>
          <w:lang w:val="en-US"/>
        </w:rPr>
      </w:pPr>
      <w:r w:rsidRPr="00CA0212">
        <w:rPr>
          <w:rFonts w:ascii="Times New Roman" w:hAnsi="Times New Roman"/>
          <w:b/>
          <w:i/>
          <w:sz w:val="28"/>
        </w:rPr>
        <w:t>3.1. Описание проведения опыта</w:t>
      </w:r>
    </w:p>
    <w:p w:rsidR="00FD4E56" w:rsidRPr="00576FDB" w:rsidRDefault="00CC1658" w:rsidP="00CA0212">
      <w:pPr>
        <w:pStyle w:val="2"/>
        <w:numPr>
          <w:ilvl w:val="0"/>
          <w:numId w:val="1"/>
        </w:numPr>
        <w:tabs>
          <w:tab w:val="clear" w:pos="1081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t>Измерили</w:t>
      </w:r>
      <w:r w:rsidR="00FD4E56" w:rsidRPr="00576FDB">
        <w:rPr>
          <w:sz w:val="24"/>
        </w:rPr>
        <w:t xml:space="preserve"> штангенциркулем внешний диаметр </w:t>
      </w:r>
      <w:r w:rsidR="00FD4E56" w:rsidRPr="00576FDB">
        <w:rPr>
          <w:i/>
          <w:sz w:val="24"/>
          <w:lang w:val="en-US"/>
        </w:rPr>
        <w:t>D</w:t>
      </w:r>
      <w:r w:rsidR="00FD4E56" w:rsidRPr="00576FDB">
        <w:rPr>
          <w:sz w:val="24"/>
        </w:rPr>
        <w:t xml:space="preserve"> кольца.</w:t>
      </w:r>
    </w:p>
    <w:p w:rsidR="005D5358" w:rsidRPr="00576FDB" w:rsidRDefault="00CC1658" w:rsidP="00CA0212">
      <w:pPr>
        <w:pStyle w:val="2"/>
        <w:numPr>
          <w:ilvl w:val="0"/>
          <w:numId w:val="1"/>
        </w:numPr>
        <w:tabs>
          <w:tab w:val="clear" w:pos="1081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t>Налили</w:t>
      </w:r>
      <w:r w:rsidR="005D5358" w:rsidRPr="00576FDB">
        <w:rPr>
          <w:sz w:val="24"/>
        </w:rPr>
        <w:t xml:space="preserve"> в р</w:t>
      </w:r>
      <w:r w:rsidR="00FD4E56" w:rsidRPr="00576FDB">
        <w:rPr>
          <w:sz w:val="24"/>
        </w:rPr>
        <w:t>езервуар исследуем</w:t>
      </w:r>
      <w:r w:rsidRPr="00576FDB">
        <w:rPr>
          <w:sz w:val="24"/>
        </w:rPr>
        <w:t>ую жидкость и аккуратно опустили</w:t>
      </w:r>
      <w:r w:rsidR="005D5358" w:rsidRPr="00576FDB">
        <w:rPr>
          <w:sz w:val="24"/>
        </w:rPr>
        <w:t xml:space="preserve"> кольцо до соприкосн</w:t>
      </w:r>
      <w:r w:rsidR="005D5358" w:rsidRPr="00576FDB">
        <w:rPr>
          <w:sz w:val="24"/>
        </w:rPr>
        <w:t>о</w:t>
      </w:r>
      <w:r w:rsidR="005D5358" w:rsidRPr="00576FDB">
        <w:rPr>
          <w:sz w:val="24"/>
        </w:rPr>
        <w:t>вения с жидкостью.</w:t>
      </w:r>
    </w:p>
    <w:p w:rsidR="00DE467E" w:rsidRPr="00576FDB" w:rsidRDefault="00CC1658" w:rsidP="00CA0212">
      <w:pPr>
        <w:pStyle w:val="2"/>
        <w:numPr>
          <w:ilvl w:val="0"/>
          <w:numId w:val="1"/>
        </w:numPr>
        <w:tabs>
          <w:tab w:val="clear" w:pos="1081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t>Выбрали</w:t>
      </w:r>
      <w:r w:rsidR="00FD4E56" w:rsidRPr="00576FDB">
        <w:rPr>
          <w:sz w:val="24"/>
        </w:rPr>
        <w:t xml:space="preserve"> метку на нижнем конце пружины</w:t>
      </w:r>
      <w:r w:rsidR="00764FDD" w:rsidRPr="00576FDB">
        <w:rPr>
          <w:sz w:val="24"/>
        </w:rPr>
        <w:t>,</w:t>
      </w:r>
      <w:r w:rsidR="00FD4E56" w:rsidRPr="00576FDB">
        <w:rPr>
          <w:sz w:val="24"/>
        </w:rPr>
        <w:t xml:space="preserve"> по смещению которой вдоль шкалы можно судить </w:t>
      </w:r>
      <w:r w:rsidR="00F34532" w:rsidRPr="00576FDB">
        <w:rPr>
          <w:sz w:val="24"/>
        </w:rPr>
        <w:t xml:space="preserve">о </w:t>
      </w:r>
      <w:r w:rsidR="00FD4E56" w:rsidRPr="00576FDB">
        <w:rPr>
          <w:sz w:val="24"/>
        </w:rPr>
        <w:t>велич</w:t>
      </w:r>
      <w:r w:rsidR="00F34532" w:rsidRPr="00576FDB">
        <w:rPr>
          <w:sz w:val="24"/>
        </w:rPr>
        <w:t>ине</w:t>
      </w:r>
      <w:r w:rsidR="00FD4E56" w:rsidRPr="00576FDB">
        <w:rPr>
          <w:sz w:val="24"/>
        </w:rPr>
        <w:t xml:space="preserve"> растяжения пр</w:t>
      </w:r>
      <w:r w:rsidR="00FD4E56" w:rsidRPr="00576FDB">
        <w:rPr>
          <w:sz w:val="24"/>
        </w:rPr>
        <w:t>у</w:t>
      </w:r>
      <w:r w:rsidR="00FD4E56" w:rsidRPr="00576FDB">
        <w:rPr>
          <w:sz w:val="24"/>
        </w:rPr>
        <w:t>жины Δ</w:t>
      </w:r>
      <w:r w:rsidR="00781F2F" w:rsidRPr="00576FDB">
        <w:rPr>
          <w:i/>
          <w:sz w:val="24"/>
        </w:rPr>
        <w:t>Х</w:t>
      </w:r>
      <w:r w:rsidR="00FD4E56" w:rsidRPr="00576FDB">
        <w:rPr>
          <w:sz w:val="24"/>
        </w:rPr>
        <w:t>.</w:t>
      </w:r>
    </w:p>
    <w:p w:rsidR="00DE467E" w:rsidRPr="00576FDB" w:rsidRDefault="00CC1658" w:rsidP="00CA0212">
      <w:pPr>
        <w:pStyle w:val="2"/>
        <w:numPr>
          <w:ilvl w:val="0"/>
          <w:numId w:val="1"/>
        </w:numPr>
        <w:tabs>
          <w:tab w:val="clear" w:pos="1081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t>Медленно отливали воду из сосуда</w:t>
      </w:r>
      <w:r w:rsidR="00764FDD" w:rsidRPr="00576FDB">
        <w:rPr>
          <w:sz w:val="24"/>
        </w:rPr>
        <w:t>,</w:t>
      </w:r>
      <w:r w:rsidR="00925F5E" w:rsidRPr="00576FDB">
        <w:rPr>
          <w:sz w:val="24"/>
        </w:rPr>
        <w:t xml:space="preserve"> пока кольцо не ото</w:t>
      </w:r>
      <w:r w:rsidRPr="00576FDB">
        <w:rPr>
          <w:sz w:val="24"/>
        </w:rPr>
        <w:t>рв</w:t>
      </w:r>
      <w:r w:rsidRPr="00576FDB">
        <w:rPr>
          <w:sz w:val="24"/>
        </w:rPr>
        <w:t>а</w:t>
      </w:r>
      <w:r w:rsidRPr="00576FDB">
        <w:rPr>
          <w:sz w:val="24"/>
        </w:rPr>
        <w:t>лось</w:t>
      </w:r>
      <w:r w:rsidR="00925F5E" w:rsidRPr="00576FDB">
        <w:rPr>
          <w:sz w:val="24"/>
        </w:rPr>
        <w:t xml:space="preserve"> от поверхно</w:t>
      </w:r>
      <w:r w:rsidRPr="00576FDB">
        <w:rPr>
          <w:sz w:val="24"/>
        </w:rPr>
        <w:t>сти жидкости,</w:t>
      </w:r>
      <w:r w:rsidR="00FD4E56" w:rsidRPr="00576FDB">
        <w:rPr>
          <w:sz w:val="24"/>
        </w:rPr>
        <w:t xml:space="preserve"> при этом </w:t>
      </w:r>
      <w:r w:rsidRPr="00576FDB">
        <w:rPr>
          <w:sz w:val="24"/>
        </w:rPr>
        <w:t xml:space="preserve">отметили </w:t>
      </w:r>
      <w:r w:rsidR="00FD4E56" w:rsidRPr="00576FDB">
        <w:rPr>
          <w:sz w:val="24"/>
        </w:rPr>
        <w:t>величину ма</w:t>
      </w:r>
      <w:r w:rsidR="00FD4E56" w:rsidRPr="00576FDB">
        <w:rPr>
          <w:sz w:val="24"/>
        </w:rPr>
        <w:t>к</w:t>
      </w:r>
      <w:r w:rsidR="00FD4E56" w:rsidRPr="00576FDB">
        <w:rPr>
          <w:sz w:val="24"/>
        </w:rPr>
        <w:t xml:space="preserve">симального растяжения пружины </w:t>
      </w:r>
      <w:r w:rsidR="0046122D" w:rsidRPr="00576FDB">
        <w:rPr>
          <w:position w:val="-14"/>
          <w:sz w:val="24"/>
        </w:rPr>
        <w:object w:dxaOrig="680" w:dyaOrig="440">
          <v:shape id="_x0000_i1029" type="#_x0000_t75" style="width:34.5pt;height:21.75pt" o:ole="" fillcolor="window">
            <v:imagedata r:id="rId19" o:title=""/>
          </v:shape>
          <o:OLEObject Type="Embed" ProgID="Equation.3" ShapeID="_x0000_i1029" DrawAspect="Content" ObjectID="_1609928152" r:id="rId20"/>
        </w:object>
      </w:r>
      <w:r w:rsidR="00FD4E56" w:rsidRPr="00576FDB">
        <w:rPr>
          <w:sz w:val="24"/>
        </w:rPr>
        <w:t xml:space="preserve">. </w:t>
      </w:r>
    </w:p>
    <w:p w:rsidR="00DE467E" w:rsidRPr="00576FDB" w:rsidRDefault="006D12CB" w:rsidP="00CA0212">
      <w:pPr>
        <w:pStyle w:val="2"/>
        <w:numPr>
          <w:ilvl w:val="0"/>
          <w:numId w:val="1"/>
        </w:numPr>
        <w:tabs>
          <w:tab w:val="clear" w:pos="1081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t>Для максимально точного результата, мы повтор</w:t>
      </w:r>
      <w:r w:rsidR="00B02583" w:rsidRPr="00576FDB">
        <w:rPr>
          <w:sz w:val="24"/>
        </w:rPr>
        <w:t>я</w:t>
      </w:r>
      <w:r w:rsidRPr="00576FDB">
        <w:rPr>
          <w:sz w:val="24"/>
        </w:rPr>
        <w:t xml:space="preserve">ли опыт </w:t>
      </w:r>
      <w:r w:rsidR="00B02583" w:rsidRPr="00576FDB">
        <w:rPr>
          <w:sz w:val="24"/>
        </w:rPr>
        <w:t xml:space="preserve">не менее </w:t>
      </w:r>
      <w:r w:rsidRPr="00576FDB">
        <w:rPr>
          <w:sz w:val="24"/>
        </w:rPr>
        <w:t>3 раз.</w:t>
      </w:r>
    </w:p>
    <w:p w:rsidR="00DE467E" w:rsidRPr="00576FDB" w:rsidRDefault="006D12CB" w:rsidP="00CA0212">
      <w:pPr>
        <w:pStyle w:val="2"/>
        <w:numPr>
          <w:ilvl w:val="0"/>
          <w:numId w:val="1"/>
        </w:numPr>
        <w:tabs>
          <w:tab w:val="clear" w:pos="1081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t>Вытерли</w:t>
      </w:r>
      <w:r w:rsidR="00925F5E" w:rsidRPr="00576FDB">
        <w:rPr>
          <w:sz w:val="24"/>
        </w:rPr>
        <w:t xml:space="preserve"> кольцо фильтровальной бумагой.</w:t>
      </w:r>
    </w:p>
    <w:p w:rsidR="00B12242" w:rsidRPr="00576FDB" w:rsidRDefault="006D12CB" w:rsidP="00CA0212">
      <w:pPr>
        <w:pStyle w:val="2"/>
        <w:numPr>
          <w:ilvl w:val="0"/>
          <w:numId w:val="1"/>
        </w:numPr>
        <w:tabs>
          <w:tab w:val="clear" w:pos="1081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t>Положили</w:t>
      </w:r>
      <w:r w:rsidR="00925F5E" w:rsidRPr="00576FDB">
        <w:rPr>
          <w:sz w:val="24"/>
        </w:rPr>
        <w:t xml:space="preserve"> на чашку так</w:t>
      </w:r>
      <w:r w:rsidRPr="00576FDB">
        <w:rPr>
          <w:sz w:val="24"/>
        </w:rPr>
        <w:t xml:space="preserve">ое количество разновесов, что </w:t>
      </w:r>
      <w:r w:rsidR="00925F5E" w:rsidRPr="00576FDB">
        <w:rPr>
          <w:sz w:val="24"/>
        </w:rPr>
        <w:t>по</w:t>
      </w:r>
      <w:r w:rsidRPr="00576FDB">
        <w:rPr>
          <w:sz w:val="24"/>
        </w:rPr>
        <w:t>лучили</w:t>
      </w:r>
      <w:r w:rsidR="00925F5E" w:rsidRPr="00576FDB">
        <w:rPr>
          <w:sz w:val="24"/>
        </w:rPr>
        <w:t xml:space="preserve"> удлинение, равное сре</w:t>
      </w:r>
      <w:r w:rsidR="00925F5E" w:rsidRPr="00576FDB">
        <w:rPr>
          <w:sz w:val="24"/>
        </w:rPr>
        <w:t>д</w:t>
      </w:r>
      <w:r w:rsidR="00925F5E" w:rsidRPr="00576FDB">
        <w:rPr>
          <w:sz w:val="24"/>
        </w:rPr>
        <w:t>нему растяжению пружины при о</w:t>
      </w:r>
      <w:r w:rsidR="00925F5E" w:rsidRPr="00576FDB">
        <w:rPr>
          <w:sz w:val="24"/>
        </w:rPr>
        <w:t>т</w:t>
      </w:r>
      <w:r w:rsidR="00925F5E" w:rsidRPr="00576FDB">
        <w:rPr>
          <w:sz w:val="24"/>
        </w:rPr>
        <w:t>рыве кольца &lt;</w:t>
      </w:r>
      <w:r w:rsidR="0046122D" w:rsidRPr="00576FDB">
        <w:rPr>
          <w:position w:val="-14"/>
          <w:sz w:val="24"/>
        </w:rPr>
        <w:object w:dxaOrig="680" w:dyaOrig="440">
          <v:shape id="_x0000_i1030" type="#_x0000_t75" style="width:34.5pt;height:21.75pt" o:ole="" fillcolor="window">
            <v:imagedata r:id="rId21" o:title=""/>
          </v:shape>
          <o:OLEObject Type="Embed" ProgID="Equation.3" ShapeID="_x0000_i1030" DrawAspect="Content" ObjectID="_1609928153" r:id="rId22"/>
        </w:object>
      </w:r>
      <w:r w:rsidR="00925F5E" w:rsidRPr="00576FDB">
        <w:rPr>
          <w:sz w:val="24"/>
        </w:rPr>
        <w:t>&gt;.</w:t>
      </w:r>
    </w:p>
    <w:p w:rsidR="00B12242" w:rsidRPr="00576FDB" w:rsidRDefault="00925F5E" w:rsidP="00CA0212">
      <w:pPr>
        <w:pStyle w:val="2"/>
        <w:numPr>
          <w:ilvl w:val="0"/>
          <w:numId w:val="1"/>
        </w:numPr>
        <w:tabs>
          <w:tab w:val="clear" w:pos="1081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t>По формуле</w:t>
      </w:r>
      <w:r w:rsidR="000E6175" w:rsidRPr="00576FDB">
        <w:rPr>
          <w:sz w:val="24"/>
        </w:rPr>
        <w:t xml:space="preserve"> (</w:t>
      </w:r>
      <w:r w:rsidR="00270827" w:rsidRPr="00576FDB">
        <w:rPr>
          <w:sz w:val="24"/>
        </w:rPr>
        <w:t>11</w:t>
      </w:r>
      <w:r w:rsidR="000E6175" w:rsidRPr="00576FDB">
        <w:rPr>
          <w:sz w:val="24"/>
        </w:rPr>
        <w:t xml:space="preserve">) </w:t>
      </w:r>
      <w:r w:rsidR="006D12CB" w:rsidRPr="00576FDB">
        <w:rPr>
          <w:sz w:val="24"/>
        </w:rPr>
        <w:t>вычислили</w:t>
      </w:r>
      <w:r w:rsidRPr="00576FDB">
        <w:rPr>
          <w:sz w:val="24"/>
        </w:rPr>
        <w:t xml:space="preserve"> коэффициент поверхностного натяж</w:t>
      </w:r>
      <w:r w:rsidRPr="00576FDB">
        <w:rPr>
          <w:sz w:val="24"/>
        </w:rPr>
        <w:t>е</w:t>
      </w:r>
      <w:r w:rsidRPr="00576FDB">
        <w:rPr>
          <w:sz w:val="24"/>
        </w:rPr>
        <w:t>ния</w:t>
      </w:r>
      <w:r w:rsidR="000E6175" w:rsidRPr="00576FDB">
        <w:rPr>
          <w:sz w:val="24"/>
        </w:rPr>
        <w:t>&lt;</w:t>
      </w:r>
      <w:r w:rsidR="000E6175" w:rsidRPr="00576FDB">
        <w:rPr>
          <w:i/>
          <w:sz w:val="24"/>
        </w:rPr>
        <w:t>α</w:t>
      </w:r>
      <w:r w:rsidR="000E6175" w:rsidRPr="00576FDB">
        <w:rPr>
          <w:sz w:val="24"/>
        </w:rPr>
        <w:t>&gt;</w:t>
      </w:r>
      <w:r w:rsidRPr="00576FDB">
        <w:rPr>
          <w:sz w:val="24"/>
        </w:rPr>
        <w:t>.</w:t>
      </w:r>
    </w:p>
    <w:p w:rsidR="000E6175" w:rsidRPr="00576FDB" w:rsidRDefault="006D12CB" w:rsidP="00CA0212">
      <w:pPr>
        <w:pStyle w:val="2"/>
        <w:numPr>
          <w:ilvl w:val="0"/>
          <w:numId w:val="1"/>
        </w:numPr>
        <w:tabs>
          <w:tab w:val="clear" w:pos="1081"/>
          <w:tab w:val="left" w:pos="0"/>
          <w:tab w:val="left" w:pos="567"/>
        </w:tabs>
        <w:spacing w:before="0" w:line="276" w:lineRule="auto"/>
        <w:ind w:left="0" w:firstLine="0"/>
        <w:rPr>
          <w:sz w:val="24"/>
        </w:rPr>
      </w:pPr>
      <w:r w:rsidRPr="00576FDB">
        <w:rPr>
          <w:sz w:val="24"/>
        </w:rPr>
        <w:lastRenderedPageBreak/>
        <w:t>Определили</w:t>
      </w:r>
      <w:r w:rsidR="000E6175" w:rsidRPr="00576FDB">
        <w:rPr>
          <w:sz w:val="24"/>
        </w:rPr>
        <w:t xml:space="preserve"> относительную погрешность измерений по фо</w:t>
      </w:r>
      <w:r w:rsidR="000E6175" w:rsidRPr="00576FDB">
        <w:rPr>
          <w:sz w:val="24"/>
        </w:rPr>
        <w:t>р</w:t>
      </w:r>
      <w:r w:rsidR="000E6175" w:rsidRPr="00576FDB">
        <w:rPr>
          <w:sz w:val="24"/>
        </w:rPr>
        <w:t>муле</w:t>
      </w:r>
      <w:r w:rsidR="003B5161" w:rsidRPr="00576FDB">
        <w:rPr>
          <w:position w:val="-28"/>
          <w:sz w:val="24"/>
        </w:rPr>
        <w:object w:dxaOrig="2560" w:dyaOrig="660">
          <v:shape id="_x0000_i1031" type="#_x0000_t75" style="width:158.25pt;height:40.5pt" o:ole="">
            <v:imagedata r:id="rId23" o:title=""/>
          </v:shape>
          <o:OLEObject Type="Embed" ProgID="Equation.3" ShapeID="_x0000_i1031" DrawAspect="Content" ObjectID="_1609928154" r:id="rId24"/>
        </w:object>
      </w:r>
      <w:r w:rsidR="00B7040B" w:rsidRPr="00576FDB">
        <w:rPr>
          <w:sz w:val="24"/>
        </w:rPr>
        <w:t>,</w:t>
      </w:r>
    </w:p>
    <w:p w:rsidR="005229CF" w:rsidRPr="00576FDB" w:rsidRDefault="00B7040B" w:rsidP="00CA0212">
      <w:pPr>
        <w:tabs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где Δπ = 0,01; π = 3,14;</w:t>
      </w:r>
      <w:r w:rsidR="005229CF" w:rsidRPr="00576FDB">
        <w:rPr>
          <w:rFonts w:ascii="Times New Roman" w:hAnsi="Times New Roman"/>
          <w:lang w:val="en-US"/>
        </w:rPr>
        <w:t>g</w:t>
      </w:r>
      <w:r w:rsidR="005229CF" w:rsidRPr="00576FDB">
        <w:rPr>
          <w:rFonts w:ascii="Times New Roman" w:hAnsi="Times New Roman"/>
        </w:rPr>
        <w:t xml:space="preserve"> = 9,8 м/с</w:t>
      </w:r>
      <w:r w:rsidR="005229CF" w:rsidRPr="00576FDB">
        <w:rPr>
          <w:rFonts w:ascii="Times New Roman" w:hAnsi="Times New Roman"/>
          <w:vertAlign w:val="superscript"/>
        </w:rPr>
        <w:t>2</w:t>
      </w:r>
      <w:r w:rsidRPr="00576FDB">
        <w:rPr>
          <w:rFonts w:ascii="Times New Roman" w:hAnsi="Times New Roman"/>
        </w:rPr>
        <w:t>;</w:t>
      </w:r>
      <w:r w:rsidR="005229CF" w:rsidRPr="00576FDB">
        <w:rPr>
          <w:rFonts w:ascii="Times New Roman" w:hAnsi="Times New Roman"/>
        </w:rPr>
        <w:t xml:space="preserve"> Δ</w:t>
      </w:r>
      <w:r w:rsidR="005229CF" w:rsidRPr="00576FDB">
        <w:rPr>
          <w:rFonts w:ascii="Times New Roman" w:hAnsi="Times New Roman"/>
          <w:lang w:val="en-US"/>
        </w:rPr>
        <w:t>g</w:t>
      </w:r>
      <w:r w:rsidR="005229CF" w:rsidRPr="00576FDB">
        <w:rPr>
          <w:rFonts w:ascii="Times New Roman" w:hAnsi="Times New Roman"/>
        </w:rPr>
        <w:t xml:space="preserve"> = 0,05 м/с</w:t>
      </w:r>
      <w:r w:rsidR="005229CF" w:rsidRPr="00576FDB">
        <w:rPr>
          <w:rFonts w:ascii="Times New Roman" w:hAnsi="Times New Roman"/>
          <w:vertAlign w:val="superscript"/>
        </w:rPr>
        <w:t>2</w:t>
      </w:r>
      <w:r w:rsidRPr="00576FDB">
        <w:rPr>
          <w:rFonts w:ascii="Times New Roman" w:hAnsi="Times New Roman"/>
        </w:rPr>
        <w:t xml:space="preserve">; </w:t>
      </w:r>
      <w:r w:rsidR="005229CF" w:rsidRPr="00576FDB">
        <w:rPr>
          <w:rFonts w:ascii="Times New Roman" w:hAnsi="Times New Roman"/>
        </w:rPr>
        <w:t>Δ</w:t>
      </w:r>
      <w:r w:rsidR="005229CF" w:rsidRPr="00576FDB">
        <w:rPr>
          <w:rFonts w:ascii="Times New Roman" w:hAnsi="Times New Roman"/>
          <w:lang w:val="en-US"/>
        </w:rPr>
        <w:t>D</w:t>
      </w:r>
      <w:r w:rsidR="00F34532" w:rsidRPr="00576FDB">
        <w:rPr>
          <w:rFonts w:ascii="Times New Roman" w:hAnsi="Times New Roman"/>
        </w:rPr>
        <w:t xml:space="preserve">– </w:t>
      </w:r>
      <w:r w:rsidR="005229CF" w:rsidRPr="00576FDB">
        <w:rPr>
          <w:rFonts w:ascii="Times New Roman" w:hAnsi="Times New Roman"/>
        </w:rPr>
        <w:t xml:space="preserve">цена деления </w:t>
      </w:r>
      <w:r w:rsidR="00281411" w:rsidRPr="00576FDB">
        <w:rPr>
          <w:rFonts w:ascii="Times New Roman" w:hAnsi="Times New Roman"/>
        </w:rPr>
        <w:t>штанге</w:t>
      </w:r>
      <w:r w:rsidR="00281411" w:rsidRPr="00576FDB">
        <w:rPr>
          <w:rFonts w:ascii="Times New Roman" w:hAnsi="Times New Roman"/>
        </w:rPr>
        <w:t>н</w:t>
      </w:r>
      <w:r w:rsidR="00281411" w:rsidRPr="00576FDB">
        <w:rPr>
          <w:rFonts w:ascii="Times New Roman" w:hAnsi="Times New Roman"/>
        </w:rPr>
        <w:t>циркуля</w:t>
      </w:r>
      <w:r w:rsidR="005229CF" w:rsidRPr="00576FDB">
        <w:rPr>
          <w:rFonts w:ascii="Times New Roman" w:hAnsi="Times New Roman"/>
        </w:rPr>
        <w:t>.</w:t>
      </w:r>
    </w:p>
    <w:p w:rsidR="00B12242" w:rsidRPr="00576FDB" w:rsidRDefault="00B12242" w:rsidP="00CA0212">
      <w:pPr>
        <w:pStyle w:val="a7"/>
        <w:numPr>
          <w:ilvl w:val="0"/>
          <w:numId w:val="1"/>
        </w:numPr>
        <w:tabs>
          <w:tab w:val="clear" w:pos="1081"/>
          <w:tab w:val="num" w:pos="0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FDB">
        <w:rPr>
          <w:rFonts w:ascii="Times New Roman" w:hAnsi="Times New Roman"/>
          <w:sz w:val="24"/>
          <w:szCs w:val="24"/>
        </w:rPr>
        <w:t>Проделали опыт для воды, глицерина, подсолнечного масла при комна</w:t>
      </w:r>
      <w:r w:rsidRPr="00576FDB">
        <w:rPr>
          <w:rFonts w:ascii="Times New Roman" w:hAnsi="Times New Roman"/>
          <w:sz w:val="24"/>
          <w:szCs w:val="24"/>
        </w:rPr>
        <w:t>т</w:t>
      </w:r>
      <w:r w:rsidRPr="00576FDB">
        <w:rPr>
          <w:rFonts w:ascii="Times New Roman" w:hAnsi="Times New Roman"/>
          <w:sz w:val="24"/>
          <w:szCs w:val="24"/>
        </w:rPr>
        <w:t xml:space="preserve">ной температуре </w:t>
      </w:r>
      <w:r w:rsidRPr="00576FDB">
        <w:rPr>
          <w:rFonts w:ascii="Times New Roman" w:hAnsi="Times New Roman"/>
          <w:sz w:val="24"/>
          <w:szCs w:val="24"/>
          <w:lang w:val="en-US"/>
        </w:rPr>
        <w:t>t</w:t>
      </w:r>
      <w:r w:rsidRPr="00576FDB">
        <w:rPr>
          <w:rFonts w:ascii="Times New Roman" w:hAnsi="Times New Roman"/>
          <w:sz w:val="24"/>
          <w:szCs w:val="24"/>
        </w:rPr>
        <w:t xml:space="preserve"> = 22</w:t>
      </w:r>
      <w:r w:rsidRPr="00576FDB">
        <w:rPr>
          <w:rFonts w:ascii="Times New Roman" w:hAnsi="Times New Roman"/>
          <w:sz w:val="24"/>
          <w:szCs w:val="24"/>
          <w:vertAlign w:val="superscript"/>
        </w:rPr>
        <w:t>0</w:t>
      </w:r>
      <w:r w:rsidRPr="00576FDB">
        <w:rPr>
          <w:rFonts w:ascii="Times New Roman" w:hAnsi="Times New Roman"/>
          <w:sz w:val="24"/>
          <w:szCs w:val="24"/>
        </w:rPr>
        <w:t>С.</w:t>
      </w:r>
    </w:p>
    <w:p w:rsidR="00B12242" w:rsidRPr="00576FDB" w:rsidRDefault="00B12242" w:rsidP="00CA0212">
      <w:pPr>
        <w:pStyle w:val="a7"/>
        <w:numPr>
          <w:ilvl w:val="0"/>
          <w:numId w:val="1"/>
        </w:numPr>
        <w:tabs>
          <w:tab w:val="clear" w:pos="1081"/>
          <w:tab w:val="num" w:pos="0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FDB">
        <w:rPr>
          <w:rFonts w:ascii="Times New Roman" w:hAnsi="Times New Roman"/>
          <w:sz w:val="24"/>
          <w:szCs w:val="24"/>
        </w:rPr>
        <w:t>Провели те же измерения при различных температурах.</w:t>
      </w:r>
    </w:p>
    <w:p w:rsidR="00B12242" w:rsidRPr="00576FDB" w:rsidRDefault="00B12242" w:rsidP="00CA0212">
      <w:pPr>
        <w:pStyle w:val="a7"/>
        <w:numPr>
          <w:ilvl w:val="0"/>
          <w:numId w:val="1"/>
        </w:numPr>
        <w:tabs>
          <w:tab w:val="clear" w:pos="1081"/>
          <w:tab w:val="num" w:pos="0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FDB">
        <w:rPr>
          <w:rFonts w:ascii="Times New Roman" w:hAnsi="Times New Roman"/>
          <w:sz w:val="24"/>
          <w:szCs w:val="24"/>
        </w:rPr>
        <w:t>Нашли зависимость коэффициента поверхностного натяжения от ко</w:t>
      </w:r>
      <w:r w:rsidRPr="00576FDB">
        <w:rPr>
          <w:rFonts w:ascii="Times New Roman" w:hAnsi="Times New Roman"/>
          <w:sz w:val="24"/>
          <w:szCs w:val="24"/>
        </w:rPr>
        <w:t>н</w:t>
      </w:r>
      <w:r w:rsidRPr="00576FDB">
        <w:rPr>
          <w:rFonts w:ascii="Times New Roman" w:hAnsi="Times New Roman"/>
          <w:sz w:val="24"/>
          <w:szCs w:val="24"/>
        </w:rPr>
        <w:t>центрации мыла в растворе.</w:t>
      </w:r>
    </w:p>
    <w:p w:rsidR="009A104B" w:rsidRPr="009A104B" w:rsidRDefault="00B12242" w:rsidP="009A104B">
      <w:pPr>
        <w:pStyle w:val="a7"/>
        <w:numPr>
          <w:ilvl w:val="0"/>
          <w:numId w:val="1"/>
        </w:numPr>
        <w:tabs>
          <w:tab w:val="clear" w:pos="1081"/>
          <w:tab w:val="num" w:pos="0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104B">
        <w:rPr>
          <w:rFonts w:ascii="Times New Roman" w:hAnsi="Times New Roman"/>
          <w:sz w:val="24"/>
          <w:szCs w:val="24"/>
        </w:rPr>
        <w:t>Нашли зависимость коэффициента поверхностного натяжения от концентрации поваре</w:t>
      </w:r>
      <w:r w:rsidRPr="009A104B">
        <w:rPr>
          <w:rFonts w:ascii="Times New Roman" w:hAnsi="Times New Roman"/>
          <w:sz w:val="24"/>
          <w:szCs w:val="24"/>
        </w:rPr>
        <w:t>н</w:t>
      </w:r>
      <w:r w:rsidRPr="009A104B">
        <w:rPr>
          <w:rFonts w:ascii="Times New Roman" w:hAnsi="Times New Roman"/>
          <w:sz w:val="24"/>
          <w:szCs w:val="24"/>
        </w:rPr>
        <w:t>ной соли в растворе.</w:t>
      </w:r>
    </w:p>
    <w:p w:rsidR="00D7236D" w:rsidRPr="00D7236D" w:rsidRDefault="00D7236D" w:rsidP="00D7236D">
      <w:pPr>
        <w:spacing w:after="240" w:line="276" w:lineRule="auto"/>
        <w:ind w:firstLine="709"/>
        <w:jc w:val="center"/>
        <w:rPr>
          <w:rFonts w:ascii="Times New Roman" w:hAnsi="Times New Roman"/>
          <w:b/>
          <w:i/>
          <w:sz w:val="28"/>
          <w:lang w:val="en-US"/>
        </w:rPr>
      </w:pPr>
      <w:r w:rsidRPr="00D7236D">
        <w:rPr>
          <w:rFonts w:ascii="Times New Roman" w:hAnsi="Times New Roman"/>
          <w:b/>
          <w:i/>
          <w:sz w:val="28"/>
        </w:rPr>
        <w:t>3.2 Результаты измерений</w:t>
      </w:r>
    </w:p>
    <w:p w:rsidR="00D7236D" w:rsidRPr="00576FDB" w:rsidRDefault="00D7236D" w:rsidP="00D7236D">
      <w:pPr>
        <w:spacing w:after="240" w:line="276" w:lineRule="auto"/>
        <w:ind w:firstLine="709"/>
        <w:jc w:val="center"/>
        <w:rPr>
          <w:rFonts w:ascii="Times New Roman" w:hAnsi="Times New Roman"/>
          <w:b/>
        </w:rPr>
      </w:pPr>
      <w:r w:rsidRPr="00576FDB">
        <w:rPr>
          <w:rFonts w:ascii="Times New Roman" w:hAnsi="Times New Roman"/>
          <w:i/>
        </w:rPr>
        <w:t>Таблица1</w:t>
      </w:r>
      <w:r w:rsidRPr="00576FDB">
        <w:rPr>
          <w:rFonts w:ascii="Times New Roman" w:hAnsi="Times New Roman"/>
          <w:b/>
        </w:rPr>
        <w:t>. Вода водопроводная</w:t>
      </w:r>
    </w:p>
    <w:tbl>
      <w:tblPr>
        <w:tblStyle w:val="a6"/>
        <w:tblW w:w="0" w:type="auto"/>
        <w:jc w:val="center"/>
        <w:tblLook w:val="04A0"/>
      </w:tblPr>
      <w:tblGrid>
        <w:gridCol w:w="2026"/>
        <w:gridCol w:w="2026"/>
        <w:gridCol w:w="2026"/>
      </w:tblGrid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t</w:t>
            </w:r>
            <w:r w:rsidRPr="00576FDB">
              <w:rPr>
                <w:rFonts w:ascii="Times New Roman" w:hAnsi="Times New Roman"/>
              </w:rPr>
              <w:t>,</w:t>
            </w:r>
            <w:r w:rsidRPr="00576FDB">
              <w:rPr>
                <w:rFonts w:ascii="Times New Roman" w:hAnsi="Times New Roman"/>
                <w:vertAlign w:val="superscript"/>
              </w:rPr>
              <w:t>0</w:t>
            </w:r>
            <w:r w:rsidRPr="00576FDB">
              <w:rPr>
                <w:rFonts w:ascii="Times New Roman" w:hAnsi="Times New Roman"/>
              </w:rPr>
              <w:t>С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α,Н/м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Cambria Math" w:hAnsi="Cambria Math"/>
              </w:rPr>
              <w:t>ℰ</w:t>
            </w:r>
            <w:r w:rsidRPr="00576FDB">
              <w:rPr>
                <w:rFonts w:ascii="Times New Roman" w:hAnsi="Times New Roman"/>
              </w:rPr>
              <w:t>,%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0,071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0,9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42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0,068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1,2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0</w:t>
            </w:r>
            <w:r w:rsidRPr="00576FDB">
              <w:rPr>
                <w:rFonts w:ascii="Times New Roman" w:hAnsi="Times New Roman"/>
              </w:rPr>
              <w:t>,063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1,5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64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0,062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1,1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84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0,060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1,8</w:t>
            </w:r>
          </w:p>
        </w:tc>
      </w:tr>
    </w:tbl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576FDB">
        <w:rPr>
          <w:rFonts w:ascii="Times New Roman" w:hAnsi="Times New Roman"/>
          <w:i/>
        </w:rPr>
        <w:t>Таблица 2</w:t>
      </w:r>
      <w:r w:rsidRPr="00576FDB">
        <w:rPr>
          <w:rFonts w:ascii="Times New Roman" w:hAnsi="Times New Roman"/>
          <w:b/>
        </w:rPr>
        <w:t>. Глицерин</w:t>
      </w:r>
    </w:p>
    <w:tbl>
      <w:tblPr>
        <w:tblStyle w:val="a6"/>
        <w:tblW w:w="6078" w:type="dxa"/>
        <w:jc w:val="center"/>
        <w:tblLook w:val="04A0"/>
      </w:tblPr>
      <w:tblGrid>
        <w:gridCol w:w="2026"/>
        <w:gridCol w:w="2026"/>
        <w:gridCol w:w="2026"/>
      </w:tblGrid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t</w:t>
            </w:r>
            <w:r w:rsidRPr="00576FDB">
              <w:rPr>
                <w:rFonts w:ascii="Times New Roman" w:hAnsi="Times New Roman"/>
              </w:rPr>
              <w:t>,</w:t>
            </w:r>
            <w:r w:rsidRPr="00576FDB">
              <w:rPr>
                <w:rFonts w:ascii="Times New Roman" w:hAnsi="Times New Roman"/>
                <w:vertAlign w:val="superscript"/>
              </w:rPr>
              <w:t>0</w:t>
            </w:r>
            <w:r w:rsidRPr="00576FDB">
              <w:rPr>
                <w:rFonts w:ascii="Times New Roman" w:hAnsi="Times New Roman"/>
              </w:rPr>
              <w:t>С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6FDB">
              <w:rPr>
                <w:rFonts w:ascii="Times New Roman" w:hAnsi="Times New Roman"/>
              </w:rPr>
              <w:t>α,Н/м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6FDB">
              <w:rPr>
                <w:rFonts w:ascii="Cambria Math" w:hAnsi="Cambria Math"/>
              </w:rPr>
              <w:t>ℰ</w:t>
            </w:r>
            <w:r w:rsidRPr="00576FDB">
              <w:rPr>
                <w:rFonts w:ascii="Times New Roman" w:hAnsi="Times New Roman"/>
              </w:rPr>
              <w:t>,%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0,059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0,053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1,8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52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0,050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65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0,044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1,3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85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0,043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1,8</w:t>
            </w:r>
          </w:p>
        </w:tc>
      </w:tr>
    </w:tbl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i/>
        </w:rPr>
      </w:pPr>
    </w:p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576FDB">
        <w:rPr>
          <w:rFonts w:ascii="Times New Roman" w:hAnsi="Times New Roman"/>
          <w:i/>
        </w:rPr>
        <w:t>Таблица 3</w:t>
      </w:r>
      <w:r w:rsidRPr="00576FDB">
        <w:rPr>
          <w:rFonts w:ascii="Times New Roman" w:hAnsi="Times New Roman"/>
          <w:b/>
        </w:rPr>
        <w:t>. Подсолнечное масло</w:t>
      </w:r>
    </w:p>
    <w:tbl>
      <w:tblPr>
        <w:tblStyle w:val="a6"/>
        <w:tblW w:w="6078" w:type="dxa"/>
        <w:jc w:val="center"/>
        <w:tblLook w:val="04A0"/>
      </w:tblPr>
      <w:tblGrid>
        <w:gridCol w:w="2026"/>
        <w:gridCol w:w="2026"/>
        <w:gridCol w:w="2026"/>
      </w:tblGrid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t</w:t>
            </w:r>
            <w:r w:rsidRPr="00576FDB">
              <w:rPr>
                <w:rFonts w:ascii="Times New Roman" w:hAnsi="Times New Roman"/>
              </w:rPr>
              <w:t>,</w:t>
            </w:r>
            <w:r w:rsidRPr="00576FDB">
              <w:rPr>
                <w:rFonts w:ascii="Times New Roman" w:hAnsi="Times New Roman"/>
                <w:vertAlign w:val="superscript"/>
              </w:rPr>
              <w:t>0</w:t>
            </w:r>
            <w:r w:rsidRPr="00576FDB">
              <w:rPr>
                <w:rFonts w:ascii="Times New Roman" w:hAnsi="Times New Roman"/>
              </w:rPr>
              <w:t>С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  <w:b/>
              </w:rPr>
            </w:pPr>
            <w:r w:rsidRPr="00576FDB">
              <w:rPr>
                <w:rFonts w:ascii="Times New Roman" w:hAnsi="Times New Roman"/>
              </w:rPr>
              <w:t>α,Н/м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  <w:b/>
              </w:rPr>
            </w:pPr>
            <w:r w:rsidRPr="00576FDB">
              <w:rPr>
                <w:rFonts w:ascii="Cambria Math" w:hAnsi="Cambria Math"/>
              </w:rPr>
              <w:t>ℰ</w:t>
            </w:r>
            <w:r w:rsidRPr="00576FDB">
              <w:rPr>
                <w:rFonts w:ascii="Times New Roman" w:hAnsi="Times New Roman"/>
              </w:rPr>
              <w:t>,%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0,028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1,6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42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0,027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1,4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50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0,025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1,4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65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0,023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1,6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85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1,9</w:t>
            </w:r>
          </w:p>
        </w:tc>
      </w:tr>
    </w:tbl>
    <w:p w:rsidR="00D7236D" w:rsidRPr="00576FDB" w:rsidRDefault="00D7236D" w:rsidP="00D7236D">
      <w:pPr>
        <w:spacing w:line="276" w:lineRule="auto"/>
        <w:ind w:left="1843" w:hanging="1843"/>
        <w:jc w:val="center"/>
        <w:rPr>
          <w:rFonts w:ascii="Times New Roman" w:hAnsi="Times New Roman"/>
          <w:i/>
        </w:rPr>
      </w:pPr>
    </w:p>
    <w:p w:rsidR="00D7236D" w:rsidRPr="00576FDB" w:rsidRDefault="00D7236D" w:rsidP="00D7236D">
      <w:pPr>
        <w:spacing w:line="276" w:lineRule="auto"/>
        <w:ind w:left="1843" w:hanging="1843"/>
        <w:jc w:val="center"/>
        <w:rPr>
          <w:rFonts w:ascii="Times New Roman" w:hAnsi="Times New Roman"/>
        </w:rPr>
      </w:pPr>
      <w:r w:rsidRPr="00576FDB">
        <w:rPr>
          <w:rFonts w:ascii="Times New Roman" w:hAnsi="Times New Roman"/>
          <w:i/>
        </w:rPr>
        <w:t>Таблица 4</w:t>
      </w:r>
      <w:r w:rsidRPr="00576FDB">
        <w:rPr>
          <w:rFonts w:ascii="Times New Roman" w:hAnsi="Times New Roman"/>
          <w:b/>
        </w:rPr>
        <w:t>. Молоко</w:t>
      </w:r>
    </w:p>
    <w:tbl>
      <w:tblPr>
        <w:tblStyle w:val="a6"/>
        <w:tblW w:w="0" w:type="auto"/>
        <w:tblInd w:w="2093" w:type="dxa"/>
        <w:tblLook w:val="04A0"/>
      </w:tblPr>
      <w:tblGrid>
        <w:gridCol w:w="1984"/>
        <w:gridCol w:w="1985"/>
        <w:gridCol w:w="1985"/>
      </w:tblGrid>
      <w:tr w:rsidR="00D7236D" w:rsidRPr="00576FDB" w:rsidTr="00141FE0">
        <w:tc>
          <w:tcPr>
            <w:tcW w:w="1984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t</w:t>
            </w:r>
            <w:r w:rsidRPr="00576FDB">
              <w:rPr>
                <w:rFonts w:ascii="Times New Roman" w:hAnsi="Times New Roman"/>
              </w:rPr>
              <w:t>,</w:t>
            </w:r>
            <w:r w:rsidRPr="00576FDB">
              <w:rPr>
                <w:rFonts w:ascii="Times New Roman" w:hAnsi="Times New Roman"/>
                <w:vertAlign w:val="superscript"/>
              </w:rPr>
              <w:t>0</w:t>
            </w:r>
            <w:r w:rsidRPr="00576FDB">
              <w:rPr>
                <w:rFonts w:ascii="Times New Roman" w:hAnsi="Times New Roman"/>
              </w:rPr>
              <w:t>С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  <w:b/>
              </w:rPr>
            </w:pPr>
            <w:r w:rsidRPr="00576FDB">
              <w:rPr>
                <w:rFonts w:ascii="Times New Roman" w:hAnsi="Times New Roman"/>
              </w:rPr>
              <w:t>α,Н/м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  <w:b/>
              </w:rPr>
            </w:pPr>
            <w:r w:rsidRPr="00576FDB">
              <w:rPr>
                <w:rFonts w:ascii="Cambria Math" w:hAnsi="Cambria Math"/>
              </w:rPr>
              <w:t>ℰ</w:t>
            </w:r>
            <w:r w:rsidRPr="00576FDB">
              <w:rPr>
                <w:rFonts w:ascii="Times New Roman" w:hAnsi="Times New Roman"/>
              </w:rPr>
              <w:t>,%</w:t>
            </w:r>
          </w:p>
        </w:tc>
      </w:tr>
      <w:tr w:rsidR="00D7236D" w:rsidRPr="00576FDB" w:rsidTr="00141FE0">
        <w:tc>
          <w:tcPr>
            <w:tcW w:w="1984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</w:rPr>
              <w:t>0,0</w:t>
            </w:r>
            <w:r w:rsidRPr="00576FDB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  <w:lang w:val="en-US"/>
              </w:rPr>
              <w:t>0</w:t>
            </w:r>
            <w:r w:rsidRPr="00576FDB">
              <w:rPr>
                <w:rFonts w:ascii="Times New Roman" w:hAnsi="Times New Roman"/>
              </w:rPr>
              <w:t>,</w:t>
            </w:r>
            <w:r w:rsidRPr="00576FDB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D7236D" w:rsidRPr="00576FDB" w:rsidTr="00141FE0">
        <w:tc>
          <w:tcPr>
            <w:tcW w:w="1984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0,040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2,1</w:t>
            </w:r>
          </w:p>
        </w:tc>
      </w:tr>
      <w:tr w:rsidR="00D7236D" w:rsidRPr="00576FDB" w:rsidTr="00141FE0">
        <w:tc>
          <w:tcPr>
            <w:tcW w:w="1984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</w:rPr>
              <w:t>0,0</w:t>
            </w:r>
            <w:r w:rsidRPr="00576FDB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1,1</w:t>
            </w:r>
          </w:p>
        </w:tc>
      </w:tr>
      <w:tr w:rsidR="00D7236D" w:rsidRPr="00576FDB" w:rsidTr="00141FE0">
        <w:tc>
          <w:tcPr>
            <w:tcW w:w="1984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0,031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</w:t>
            </w:r>
          </w:p>
        </w:tc>
      </w:tr>
      <w:tr w:rsidR="00D7236D" w:rsidRPr="00576FDB" w:rsidTr="00141FE0">
        <w:tc>
          <w:tcPr>
            <w:tcW w:w="1984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8</w:t>
            </w:r>
            <w:r w:rsidRPr="00576FDB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</w:rPr>
              <w:t>0,02</w:t>
            </w:r>
            <w:r w:rsidRPr="00576FD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985" w:type="dxa"/>
          </w:tcPr>
          <w:p w:rsidR="00D7236D" w:rsidRPr="00576FDB" w:rsidRDefault="00D7236D" w:rsidP="00D7236D">
            <w:pPr>
              <w:spacing w:line="240" w:lineRule="auto"/>
              <w:ind w:left="1843" w:hanging="1843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1,6</w:t>
            </w:r>
          </w:p>
        </w:tc>
      </w:tr>
    </w:tbl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i/>
        </w:rPr>
      </w:pPr>
    </w:p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576FDB">
        <w:rPr>
          <w:rFonts w:ascii="Times New Roman" w:hAnsi="Times New Roman"/>
          <w:i/>
        </w:rPr>
        <w:t>Таблица 5</w:t>
      </w:r>
      <w:r w:rsidRPr="00576FDB">
        <w:rPr>
          <w:rFonts w:ascii="Times New Roman" w:hAnsi="Times New Roman"/>
          <w:b/>
        </w:rPr>
        <w:t>. Мыльный раствор</w:t>
      </w:r>
    </w:p>
    <w:tbl>
      <w:tblPr>
        <w:tblStyle w:val="a6"/>
        <w:tblW w:w="0" w:type="auto"/>
        <w:jc w:val="center"/>
        <w:tblLook w:val="04A0"/>
      </w:tblPr>
      <w:tblGrid>
        <w:gridCol w:w="2026"/>
        <w:gridCol w:w="2026"/>
        <w:gridCol w:w="2026"/>
        <w:gridCol w:w="2026"/>
      </w:tblGrid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t</w:t>
            </w:r>
            <w:r w:rsidRPr="00576FDB">
              <w:rPr>
                <w:rFonts w:ascii="Times New Roman" w:hAnsi="Times New Roman"/>
              </w:rPr>
              <w:t>,</w:t>
            </w:r>
            <w:r w:rsidRPr="00576FDB">
              <w:rPr>
                <w:rFonts w:ascii="Times New Roman" w:hAnsi="Times New Roman"/>
                <w:vertAlign w:val="superscript"/>
              </w:rPr>
              <w:t>0</w:t>
            </w:r>
            <w:r w:rsidRPr="00576FDB">
              <w:rPr>
                <w:rFonts w:ascii="Times New Roman" w:hAnsi="Times New Roman"/>
              </w:rPr>
              <w:t>С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Концентрация,</w:t>
            </w:r>
          </w:p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в %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α,Н/м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Cambria Math" w:hAnsi="Cambria Math"/>
              </w:rPr>
              <w:t>ℰ</w:t>
            </w:r>
            <w:r w:rsidRPr="00576FDB">
              <w:rPr>
                <w:rFonts w:ascii="Times New Roman" w:hAnsi="Times New Roman"/>
              </w:rPr>
              <w:t>,%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1,6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0,045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3,2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0,037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1,2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4,8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0,025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0,8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6,4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0,022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1,6</w:t>
            </w:r>
          </w:p>
        </w:tc>
      </w:tr>
    </w:tbl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576FDB">
        <w:rPr>
          <w:rFonts w:ascii="Times New Roman" w:hAnsi="Times New Roman"/>
          <w:i/>
        </w:rPr>
        <w:t>Таблица 6</w:t>
      </w:r>
      <w:r w:rsidRPr="00576FDB">
        <w:rPr>
          <w:rFonts w:ascii="Times New Roman" w:hAnsi="Times New Roman"/>
          <w:b/>
        </w:rPr>
        <w:t>. Мыльный раствор</w:t>
      </w:r>
    </w:p>
    <w:tbl>
      <w:tblPr>
        <w:tblStyle w:val="a6"/>
        <w:tblW w:w="0" w:type="auto"/>
        <w:jc w:val="center"/>
        <w:tblLook w:val="04A0"/>
      </w:tblPr>
      <w:tblGrid>
        <w:gridCol w:w="2026"/>
        <w:gridCol w:w="2026"/>
        <w:gridCol w:w="2026"/>
        <w:gridCol w:w="2026"/>
      </w:tblGrid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t</w:t>
            </w:r>
            <w:r w:rsidRPr="00576FDB">
              <w:rPr>
                <w:rFonts w:ascii="Times New Roman" w:hAnsi="Times New Roman"/>
              </w:rPr>
              <w:t>,</w:t>
            </w:r>
            <w:r w:rsidRPr="00576FDB">
              <w:rPr>
                <w:rFonts w:ascii="Times New Roman" w:hAnsi="Times New Roman"/>
                <w:vertAlign w:val="superscript"/>
              </w:rPr>
              <w:t>0</w:t>
            </w:r>
            <w:r w:rsidRPr="00576FDB">
              <w:rPr>
                <w:rFonts w:ascii="Times New Roman" w:hAnsi="Times New Roman"/>
              </w:rPr>
              <w:t>С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Концентрация,</w:t>
            </w:r>
          </w:p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в %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α,Н/м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Cambria Math" w:hAnsi="Cambria Math"/>
              </w:rPr>
              <w:t>ℰ</w:t>
            </w:r>
            <w:r w:rsidRPr="00576FDB">
              <w:rPr>
                <w:rFonts w:ascii="Times New Roman" w:hAnsi="Times New Roman"/>
              </w:rPr>
              <w:t>,%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85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1,6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576FDB">
              <w:rPr>
                <w:rFonts w:ascii="Times New Roman" w:hAnsi="Times New Roman"/>
                <w:lang w:val="en-US"/>
              </w:rPr>
              <w:t>0,011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1,3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85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3,2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  <w:lang w:val="en-US"/>
              </w:rPr>
              <w:t>0,009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1,2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85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4,8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  <w:lang w:val="en-US"/>
              </w:rPr>
              <w:t>0,007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1,5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85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6,4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  <w:lang w:val="en-US"/>
              </w:rPr>
              <w:t>0,006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1,6</w:t>
            </w:r>
          </w:p>
        </w:tc>
      </w:tr>
    </w:tbl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D7236D" w:rsidRPr="00576FDB" w:rsidRDefault="00D7236D" w:rsidP="00D7236D">
      <w:pPr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576FDB">
        <w:rPr>
          <w:rFonts w:ascii="Times New Roman" w:hAnsi="Times New Roman"/>
          <w:i/>
        </w:rPr>
        <w:t>Таблица 7</w:t>
      </w:r>
      <w:r w:rsidRPr="00576FDB">
        <w:rPr>
          <w:rFonts w:ascii="Times New Roman" w:hAnsi="Times New Roman"/>
          <w:b/>
        </w:rPr>
        <w:t>. Солевой раствор (</w:t>
      </w:r>
      <w:r w:rsidRPr="00576FDB">
        <w:rPr>
          <w:rFonts w:ascii="Times New Roman" w:hAnsi="Times New Roman"/>
          <w:b/>
          <w:lang w:val="en-US"/>
        </w:rPr>
        <w:t>NaCl</w:t>
      </w:r>
      <w:r w:rsidRPr="00576FDB">
        <w:rPr>
          <w:rFonts w:ascii="Times New Roman" w:hAnsi="Times New Roman"/>
          <w:b/>
        </w:rPr>
        <w:t>)</w:t>
      </w:r>
    </w:p>
    <w:tbl>
      <w:tblPr>
        <w:tblStyle w:val="a6"/>
        <w:tblW w:w="0" w:type="auto"/>
        <w:jc w:val="center"/>
        <w:tblLook w:val="04A0"/>
      </w:tblPr>
      <w:tblGrid>
        <w:gridCol w:w="2026"/>
        <w:gridCol w:w="2026"/>
        <w:gridCol w:w="2026"/>
        <w:gridCol w:w="2026"/>
      </w:tblGrid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t</w:t>
            </w:r>
            <w:r w:rsidRPr="00576FDB">
              <w:rPr>
                <w:rFonts w:ascii="Times New Roman" w:hAnsi="Times New Roman"/>
              </w:rPr>
              <w:t>,</w:t>
            </w:r>
            <w:r w:rsidRPr="00576FDB">
              <w:rPr>
                <w:rFonts w:ascii="Times New Roman" w:hAnsi="Times New Roman"/>
                <w:vertAlign w:val="superscript"/>
              </w:rPr>
              <w:t>0</w:t>
            </w:r>
            <w:r w:rsidRPr="00576FDB">
              <w:rPr>
                <w:rFonts w:ascii="Times New Roman" w:hAnsi="Times New Roman"/>
              </w:rPr>
              <w:t>С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Концентрация,</w:t>
            </w:r>
          </w:p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в %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α,Н/м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Cambria Math" w:hAnsi="Cambria Math"/>
              </w:rPr>
              <w:t>ℰ</w:t>
            </w:r>
            <w:r w:rsidRPr="00576FDB">
              <w:rPr>
                <w:rFonts w:ascii="Times New Roman" w:hAnsi="Times New Roman"/>
              </w:rPr>
              <w:t>,%</w:t>
            </w:r>
          </w:p>
        </w:tc>
      </w:tr>
      <w:tr w:rsidR="00D7236D" w:rsidRPr="00576FDB" w:rsidTr="00141FE0">
        <w:trPr>
          <w:trHeight w:val="525"/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6FDB">
              <w:rPr>
                <w:rFonts w:ascii="Times New Roman" w:hAnsi="Times New Roman"/>
              </w:rPr>
              <w:t>4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0,0</w:t>
            </w:r>
            <w:r w:rsidRPr="00576FDB">
              <w:rPr>
                <w:rFonts w:ascii="Times New Roman" w:hAnsi="Times New Roman"/>
              </w:rPr>
              <w:t>74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1,3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8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0,0</w:t>
            </w:r>
            <w:r w:rsidRPr="00576FDB">
              <w:rPr>
                <w:rFonts w:ascii="Times New Roman" w:hAnsi="Times New Roman"/>
              </w:rPr>
              <w:t>76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1,2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  <w:lang w:val="en-US"/>
              </w:rPr>
              <w:t>0,0</w:t>
            </w:r>
            <w:r w:rsidRPr="00576FDB">
              <w:rPr>
                <w:rFonts w:ascii="Times New Roman" w:hAnsi="Times New Roman"/>
              </w:rPr>
              <w:t>77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1,5</w:t>
            </w:r>
          </w:p>
        </w:tc>
      </w:tr>
      <w:tr w:rsidR="00D7236D" w:rsidRPr="00576FDB" w:rsidTr="00141FE0">
        <w:trPr>
          <w:jc w:val="center"/>
        </w:trPr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22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16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6FDB">
              <w:rPr>
                <w:rFonts w:ascii="Times New Roman" w:hAnsi="Times New Roman"/>
                <w:lang w:val="en-US"/>
              </w:rPr>
              <w:t>0,0</w:t>
            </w:r>
            <w:r w:rsidRPr="00576FDB">
              <w:rPr>
                <w:rFonts w:ascii="Times New Roman" w:hAnsi="Times New Roman"/>
              </w:rPr>
              <w:t>77</w:t>
            </w:r>
          </w:p>
        </w:tc>
        <w:tc>
          <w:tcPr>
            <w:tcW w:w="2026" w:type="dxa"/>
          </w:tcPr>
          <w:p w:rsidR="00D7236D" w:rsidRPr="00576FDB" w:rsidRDefault="00D7236D" w:rsidP="00D723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6FDB">
              <w:rPr>
                <w:rFonts w:ascii="Times New Roman" w:hAnsi="Times New Roman"/>
              </w:rPr>
              <w:t>1,6</w:t>
            </w:r>
          </w:p>
        </w:tc>
      </w:tr>
    </w:tbl>
    <w:p w:rsidR="009B5D06" w:rsidRPr="00D7236D" w:rsidRDefault="009B5D06" w:rsidP="00D7236D">
      <w:pPr>
        <w:widowControl/>
        <w:spacing w:line="276" w:lineRule="auto"/>
        <w:jc w:val="both"/>
        <w:rPr>
          <w:rFonts w:ascii="Times New Roman" w:eastAsia="TimesNewRomanPSMT" w:hAnsi="Times New Roman"/>
          <w:lang w:val="en-US"/>
        </w:rPr>
      </w:pPr>
    </w:p>
    <w:p w:rsidR="00D7236D" w:rsidRPr="00D7236D" w:rsidRDefault="00851DAA" w:rsidP="00D7236D">
      <w:pPr>
        <w:widowControl/>
        <w:spacing w:line="276" w:lineRule="auto"/>
        <w:ind w:firstLine="709"/>
        <w:jc w:val="both"/>
        <w:rPr>
          <w:rFonts w:ascii="Times New Roman" w:eastAsia="TimesNewRomanPSMT" w:hAnsi="Times New Roman"/>
        </w:rPr>
      </w:pPr>
      <w:r w:rsidRPr="00576FDB">
        <w:rPr>
          <w:rFonts w:ascii="Times New Roman" w:eastAsia="TimesNewRomanPSMT" w:hAnsi="Times New Roman"/>
        </w:rPr>
        <w:t>Полученные в ходе экспериментов</w:t>
      </w:r>
      <w:r w:rsidR="00B67AB3" w:rsidRPr="00576FDB">
        <w:rPr>
          <w:rFonts w:ascii="Times New Roman" w:eastAsia="TimesNewRomanPSMT" w:hAnsi="Times New Roman"/>
        </w:rPr>
        <w:t xml:space="preserve"> значени</w:t>
      </w:r>
      <w:r w:rsidRPr="00576FDB">
        <w:rPr>
          <w:rFonts w:ascii="Times New Roman" w:eastAsia="TimesNewRomanPSMT" w:hAnsi="Times New Roman"/>
        </w:rPr>
        <w:t xml:space="preserve">я коэффициента поверхностного </w:t>
      </w:r>
      <w:r w:rsidR="00AC33CD" w:rsidRPr="00576FDB">
        <w:rPr>
          <w:rFonts w:ascii="Times New Roman" w:eastAsia="TimesNewRomanPSMT" w:hAnsi="Times New Roman"/>
        </w:rPr>
        <w:t xml:space="preserve">натяжении </w:t>
      </w:r>
      <w:r w:rsidRPr="00576FDB">
        <w:rPr>
          <w:rFonts w:ascii="Times New Roman" w:eastAsia="TimesNewRomanPSMT" w:hAnsi="Times New Roman"/>
        </w:rPr>
        <w:t xml:space="preserve">незначительно </w:t>
      </w:r>
      <w:r w:rsidR="00B67AB3" w:rsidRPr="00576FDB">
        <w:rPr>
          <w:rFonts w:ascii="Times New Roman" w:eastAsia="TimesNewRomanPSMT" w:hAnsi="Times New Roman"/>
        </w:rPr>
        <w:t>отлича</w:t>
      </w:r>
      <w:r w:rsidRPr="00576FDB">
        <w:rPr>
          <w:rFonts w:ascii="Times New Roman" w:eastAsia="TimesNewRomanPSMT" w:hAnsi="Times New Roman"/>
        </w:rPr>
        <w:t>ю</w:t>
      </w:r>
      <w:r w:rsidR="00B67AB3" w:rsidRPr="00576FDB">
        <w:rPr>
          <w:rFonts w:ascii="Times New Roman" w:eastAsia="TimesNewRomanPSMT" w:hAnsi="Times New Roman"/>
        </w:rPr>
        <w:t>тся от теорет</w:t>
      </w:r>
      <w:r w:rsidR="00B67AB3" w:rsidRPr="00576FDB">
        <w:rPr>
          <w:rFonts w:ascii="Times New Roman" w:eastAsia="TimesNewRomanPSMT" w:hAnsi="Times New Roman"/>
        </w:rPr>
        <w:t>и</w:t>
      </w:r>
      <w:r w:rsidR="00B67AB3" w:rsidRPr="00576FDB">
        <w:rPr>
          <w:rFonts w:ascii="Times New Roman" w:eastAsia="TimesNewRomanPSMT" w:hAnsi="Times New Roman"/>
        </w:rPr>
        <w:t>ческ</w:t>
      </w:r>
      <w:r w:rsidRPr="00576FDB">
        <w:rPr>
          <w:rFonts w:ascii="Times New Roman" w:eastAsia="TimesNewRomanPSMT" w:hAnsi="Times New Roman"/>
        </w:rPr>
        <w:t>их значений</w:t>
      </w:r>
      <w:r w:rsidR="00190C07" w:rsidRPr="00576FDB">
        <w:rPr>
          <w:rFonts w:ascii="Times New Roman" w:eastAsia="TimesNewRomanPSMT" w:hAnsi="Times New Roman"/>
        </w:rPr>
        <w:t>.</w:t>
      </w:r>
      <w:r w:rsidR="000C790F" w:rsidRPr="00576FDB">
        <w:rPr>
          <w:rFonts w:ascii="Times New Roman" w:eastAsia="TimesNewRomanPSMT-Identity-H" w:hAnsi="Times New Roman"/>
        </w:rPr>
        <w:t>[11</w:t>
      </w:r>
      <w:r w:rsidR="000C790F" w:rsidRPr="00576FDB">
        <w:rPr>
          <w:rFonts w:ascii="Times New Roman" w:eastAsia="TimesNewRomanPSMT-Identity-H" w:hAnsi="Times New Roman"/>
          <w:color w:val="000000"/>
        </w:rPr>
        <w:t>]</w:t>
      </w:r>
      <w:r w:rsidR="00B51E65" w:rsidRPr="00576FDB">
        <w:rPr>
          <w:rFonts w:ascii="Times New Roman" w:eastAsia="TimesNewRomanPSMT-Identity-H" w:hAnsi="Times New Roman"/>
          <w:color w:val="000000"/>
        </w:rPr>
        <w:t xml:space="preserve">. </w:t>
      </w:r>
      <w:r w:rsidR="00190C07" w:rsidRPr="00576FDB">
        <w:rPr>
          <w:rFonts w:ascii="Times New Roman" w:eastAsia="TimesNewRomanPSMT" w:hAnsi="Times New Roman"/>
        </w:rPr>
        <w:t>Р</w:t>
      </w:r>
      <w:r w:rsidRPr="00576FDB">
        <w:rPr>
          <w:rFonts w:ascii="Times New Roman" w:eastAsia="TimesNewRomanPSMT" w:hAnsi="Times New Roman"/>
        </w:rPr>
        <w:t>ассчитанная нами относительная погрешность измерения не превышает 5 %, что говорит о хорошей точности проведенных и</w:t>
      </w:r>
      <w:r w:rsidRPr="00576FDB">
        <w:rPr>
          <w:rFonts w:ascii="Times New Roman" w:eastAsia="TimesNewRomanPSMT" w:hAnsi="Times New Roman"/>
        </w:rPr>
        <w:t>з</w:t>
      </w:r>
      <w:r w:rsidRPr="00576FDB">
        <w:rPr>
          <w:rFonts w:ascii="Times New Roman" w:eastAsia="TimesNewRomanPSMT" w:hAnsi="Times New Roman"/>
        </w:rPr>
        <w:t>мерений</w:t>
      </w:r>
      <w:r w:rsidR="00190C07" w:rsidRPr="00576FDB">
        <w:rPr>
          <w:rFonts w:ascii="Times New Roman" w:eastAsia="TimesNewRomanPSMT" w:hAnsi="Times New Roman"/>
        </w:rPr>
        <w:t>.</w:t>
      </w:r>
    </w:p>
    <w:p w:rsidR="00DB02A3" w:rsidRPr="00D7236D" w:rsidRDefault="00851DAA" w:rsidP="00D7236D">
      <w:pPr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Таким образом, мы считаем, что в ходе работы поставленные цель и задачи были</w:t>
      </w:r>
      <w:r w:rsidR="00AC33CD" w:rsidRPr="00576FDB">
        <w:rPr>
          <w:rFonts w:ascii="Times New Roman" w:hAnsi="Times New Roman"/>
        </w:rPr>
        <w:t xml:space="preserve"> </w:t>
      </w:r>
      <w:r w:rsidRPr="00576FDB">
        <w:rPr>
          <w:rFonts w:ascii="Times New Roman" w:hAnsi="Times New Roman"/>
        </w:rPr>
        <w:t>выпо</w:t>
      </w:r>
      <w:r w:rsidRPr="00576FDB">
        <w:rPr>
          <w:rFonts w:ascii="Times New Roman" w:hAnsi="Times New Roman"/>
        </w:rPr>
        <w:t>л</w:t>
      </w:r>
      <w:r w:rsidRPr="00576FDB">
        <w:rPr>
          <w:rFonts w:ascii="Times New Roman" w:hAnsi="Times New Roman"/>
        </w:rPr>
        <w:t>нены.</w:t>
      </w:r>
    </w:p>
    <w:p w:rsidR="006B2818" w:rsidRPr="00576FDB" w:rsidRDefault="006B2818" w:rsidP="009B5D06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576FDB">
        <w:rPr>
          <w:rFonts w:ascii="Times New Roman" w:hAnsi="Times New Roman"/>
          <w:b/>
          <w:sz w:val="24"/>
          <w:szCs w:val="24"/>
        </w:rPr>
        <w:t>Заключение</w:t>
      </w:r>
    </w:p>
    <w:p w:rsidR="006B2818" w:rsidRPr="00576FDB" w:rsidRDefault="006B2818" w:rsidP="009B5D06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lastRenderedPageBreak/>
        <w:t xml:space="preserve">В начале работы нами была поставлена цель </w:t>
      </w:r>
      <w:r w:rsidR="008E193D" w:rsidRPr="00576FDB">
        <w:rPr>
          <w:rFonts w:ascii="Times New Roman" w:hAnsi="Times New Roman"/>
        </w:rPr>
        <w:t xml:space="preserve">- </w:t>
      </w:r>
      <w:r w:rsidRPr="00576FDB">
        <w:rPr>
          <w:rFonts w:ascii="Times New Roman" w:hAnsi="Times New Roman"/>
        </w:rPr>
        <w:t>исследовать явления поверхностного н</w:t>
      </w:r>
      <w:r w:rsidRPr="00576FDB">
        <w:rPr>
          <w:rFonts w:ascii="Times New Roman" w:hAnsi="Times New Roman"/>
        </w:rPr>
        <w:t>а</w:t>
      </w:r>
      <w:r w:rsidRPr="00576FDB">
        <w:rPr>
          <w:rFonts w:ascii="Times New Roman" w:hAnsi="Times New Roman"/>
        </w:rPr>
        <w:t xml:space="preserve">тяжения различных жидкостей. </w:t>
      </w:r>
    </w:p>
    <w:p w:rsidR="006B2818" w:rsidRPr="00576FDB" w:rsidRDefault="006B2818" w:rsidP="009B5D06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В ходе исследовательской работы мы</w:t>
      </w:r>
      <w:r w:rsidR="00AC33CD" w:rsidRPr="00576FDB">
        <w:rPr>
          <w:rFonts w:ascii="Times New Roman" w:hAnsi="Times New Roman"/>
        </w:rPr>
        <w:t xml:space="preserve"> </w:t>
      </w:r>
      <w:r w:rsidRPr="00576FDB">
        <w:rPr>
          <w:rFonts w:ascii="Times New Roman" w:hAnsi="Times New Roman"/>
        </w:rPr>
        <w:t>изучили наиболее распространенные методы опр</w:t>
      </w:r>
      <w:r w:rsidRPr="00576FDB">
        <w:rPr>
          <w:rFonts w:ascii="Times New Roman" w:hAnsi="Times New Roman"/>
        </w:rPr>
        <w:t>е</w:t>
      </w:r>
      <w:r w:rsidRPr="00576FDB">
        <w:rPr>
          <w:rFonts w:ascii="Times New Roman" w:hAnsi="Times New Roman"/>
        </w:rPr>
        <w:t>деления коэффициента поверхн</w:t>
      </w:r>
      <w:r w:rsidRPr="00576FDB">
        <w:rPr>
          <w:rFonts w:ascii="Times New Roman" w:hAnsi="Times New Roman"/>
        </w:rPr>
        <w:t>о</w:t>
      </w:r>
      <w:r w:rsidRPr="00576FDB">
        <w:rPr>
          <w:rFonts w:ascii="Times New Roman" w:hAnsi="Times New Roman"/>
        </w:rPr>
        <w:t>стного натяжения и определили его при различных условиях с п</w:t>
      </w:r>
      <w:r w:rsidRPr="00576FDB">
        <w:rPr>
          <w:rFonts w:ascii="Times New Roman" w:hAnsi="Times New Roman"/>
        </w:rPr>
        <w:t>о</w:t>
      </w:r>
      <w:r w:rsidRPr="00576FDB">
        <w:rPr>
          <w:rFonts w:ascii="Times New Roman" w:hAnsi="Times New Roman"/>
        </w:rPr>
        <w:t>мощью метода отрыва кольца.</w:t>
      </w:r>
    </w:p>
    <w:p w:rsidR="006B2818" w:rsidRPr="00576FDB" w:rsidRDefault="006B2818" w:rsidP="009B5D06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Определяя коэффициент поверхностного натяжения жидкости на границе «жидкость – воздух» мы выяснили, что</w:t>
      </w:r>
    </w:p>
    <w:p w:rsidR="006B2818" w:rsidRPr="00576FDB" w:rsidRDefault="006B2818" w:rsidP="009B5D0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1) силы поверхностного натяжения малы и проявляются при м</w:t>
      </w:r>
      <w:r w:rsidRPr="00576FDB">
        <w:rPr>
          <w:rFonts w:ascii="Times New Roman" w:hAnsi="Times New Roman"/>
        </w:rPr>
        <w:t>а</w:t>
      </w:r>
      <w:r w:rsidRPr="00576FDB">
        <w:rPr>
          <w:rFonts w:ascii="Times New Roman" w:hAnsi="Times New Roman"/>
        </w:rPr>
        <w:t>лых объемах жидкости;</w:t>
      </w:r>
    </w:p>
    <w:p w:rsidR="00190C07" w:rsidRPr="00576FDB" w:rsidRDefault="005D5E9B" w:rsidP="009B5D0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2</w:t>
      </w:r>
      <w:r w:rsidR="006B2818" w:rsidRPr="00576FDB">
        <w:rPr>
          <w:rFonts w:ascii="Times New Roman" w:hAnsi="Times New Roman"/>
        </w:rPr>
        <w:t>) поверхностная энергия жидкости зависит</w:t>
      </w:r>
      <w:r w:rsidR="00190C07" w:rsidRPr="00576FDB">
        <w:rPr>
          <w:rFonts w:ascii="Times New Roman" w:hAnsi="Times New Roman"/>
        </w:rPr>
        <w:t xml:space="preserve"> от</w:t>
      </w:r>
      <w:r w:rsidR="006B2818" w:rsidRPr="00576FDB">
        <w:rPr>
          <w:rFonts w:ascii="Times New Roman" w:hAnsi="Times New Roman"/>
        </w:rPr>
        <w:t xml:space="preserve"> рода жидкости, а также от температуры жидк</w:t>
      </w:r>
      <w:r w:rsidR="006B2818" w:rsidRPr="00576FDB">
        <w:rPr>
          <w:rFonts w:ascii="Times New Roman" w:hAnsi="Times New Roman"/>
        </w:rPr>
        <w:t>о</w:t>
      </w:r>
      <w:r w:rsidR="006B2818" w:rsidRPr="00576FDB">
        <w:rPr>
          <w:rFonts w:ascii="Times New Roman" w:hAnsi="Times New Roman"/>
        </w:rPr>
        <w:t>сти</w:t>
      </w:r>
      <w:r w:rsidR="00190C07" w:rsidRPr="00576FDB">
        <w:rPr>
          <w:rFonts w:ascii="Times New Roman" w:hAnsi="Times New Roman"/>
        </w:rPr>
        <w:t>;</w:t>
      </w:r>
    </w:p>
    <w:p w:rsidR="005D5E9B" w:rsidRPr="00576FDB" w:rsidRDefault="005D5E9B" w:rsidP="009B5D0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3) определяя коэффициент поверхностного натяжения воды, гл</w:t>
      </w:r>
      <w:r w:rsidRPr="00576FDB">
        <w:rPr>
          <w:rFonts w:ascii="Times New Roman" w:hAnsi="Times New Roman"/>
        </w:rPr>
        <w:t>и</w:t>
      </w:r>
      <w:r w:rsidRPr="00576FDB">
        <w:rPr>
          <w:rFonts w:ascii="Times New Roman" w:hAnsi="Times New Roman"/>
        </w:rPr>
        <w:t>церина, растительного масла при одной и той же температуре мы узнали, что он имеет различные значения для различных жидк</w:t>
      </w:r>
      <w:r w:rsidRPr="00576FDB">
        <w:rPr>
          <w:rFonts w:ascii="Times New Roman" w:hAnsi="Times New Roman"/>
        </w:rPr>
        <w:t>о</w:t>
      </w:r>
      <w:r w:rsidRPr="00576FDB">
        <w:rPr>
          <w:rFonts w:ascii="Times New Roman" w:hAnsi="Times New Roman"/>
        </w:rPr>
        <w:t>стей</w:t>
      </w:r>
      <w:r w:rsidR="00190C07" w:rsidRPr="00576FDB">
        <w:rPr>
          <w:rFonts w:ascii="Times New Roman" w:hAnsi="Times New Roman"/>
        </w:rPr>
        <w:t>;</w:t>
      </w:r>
    </w:p>
    <w:p w:rsidR="006B2818" w:rsidRPr="00576FDB" w:rsidRDefault="005D5E9B" w:rsidP="009B5D0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3</w:t>
      </w:r>
      <w:r w:rsidR="006B2818" w:rsidRPr="00576FDB">
        <w:rPr>
          <w:rFonts w:ascii="Times New Roman" w:hAnsi="Times New Roman"/>
        </w:rPr>
        <w:t>) при увеличении температуры внутренняя энергия возрастает и, естественно, уменьшается напряжение в пограничном слое жидкости и, следовательно, уменьшаются силы поверхностн</w:t>
      </w:r>
      <w:r w:rsidR="006B2818" w:rsidRPr="00576FDB">
        <w:rPr>
          <w:rFonts w:ascii="Times New Roman" w:hAnsi="Times New Roman"/>
        </w:rPr>
        <w:t>о</w:t>
      </w:r>
      <w:r w:rsidR="006B2818" w:rsidRPr="00576FDB">
        <w:rPr>
          <w:rFonts w:ascii="Times New Roman" w:hAnsi="Times New Roman"/>
        </w:rPr>
        <w:t>го натяж</w:t>
      </w:r>
      <w:r w:rsidR="006B2818" w:rsidRPr="00576FDB">
        <w:rPr>
          <w:rFonts w:ascii="Times New Roman" w:hAnsi="Times New Roman"/>
        </w:rPr>
        <w:t>е</w:t>
      </w:r>
      <w:r w:rsidR="006B2818" w:rsidRPr="00576FDB">
        <w:rPr>
          <w:rFonts w:ascii="Times New Roman" w:hAnsi="Times New Roman"/>
        </w:rPr>
        <w:t>ния.</w:t>
      </w:r>
      <w:r w:rsidRPr="00576FDB">
        <w:rPr>
          <w:rFonts w:ascii="Times New Roman" w:hAnsi="Times New Roman"/>
        </w:rPr>
        <w:t xml:space="preserve"> Во всех случаях коэффициент поверхностного натяжения уменьшался с ростом тем</w:t>
      </w:r>
      <w:r w:rsidR="00190C07" w:rsidRPr="00576FDB">
        <w:rPr>
          <w:rFonts w:ascii="Times New Roman" w:hAnsi="Times New Roman"/>
        </w:rPr>
        <w:t>пературы;</w:t>
      </w:r>
    </w:p>
    <w:p w:rsidR="005D5E9B" w:rsidRPr="00576FDB" w:rsidRDefault="005D5E9B" w:rsidP="009B5D0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4</w:t>
      </w:r>
      <w:r w:rsidR="006B2818" w:rsidRPr="00576FDB">
        <w:rPr>
          <w:rFonts w:ascii="Times New Roman" w:hAnsi="Times New Roman"/>
        </w:rPr>
        <w:t>)</w:t>
      </w:r>
      <w:r w:rsidR="005932E8" w:rsidRPr="00576FDB">
        <w:rPr>
          <w:rFonts w:ascii="Times New Roman" w:hAnsi="Times New Roman"/>
        </w:rPr>
        <w:t xml:space="preserve"> </w:t>
      </w:r>
      <w:r w:rsidR="006B2818" w:rsidRPr="00576FDB">
        <w:rPr>
          <w:rFonts w:ascii="Times New Roman" w:hAnsi="Times New Roman"/>
        </w:rPr>
        <w:t>мыльная вода, обладает способностью образовывать тонкие пленки. Жидкая пленка превр</w:t>
      </w:r>
      <w:r w:rsidR="006B2818" w:rsidRPr="00576FDB">
        <w:rPr>
          <w:rFonts w:ascii="Times New Roman" w:hAnsi="Times New Roman"/>
        </w:rPr>
        <w:t>а</w:t>
      </w:r>
      <w:r w:rsidR="006B2818" w:rsidRPr="00576FDB">
        <w:rPr>
          <w:rFonts w:ascii="Times New Roman" w:hAnsi="Times New Roman"/>
        </w:rPr>
        <w:t>щается в эластичную поверхность, стремящуюся минимизировать свою площадь, и,</w:t>
      </w:r>
      <w:r w:rsidR="00AC33CD" w:rsidRPr="00576FDB">
        <w:rPr>
          <w:rFonts w:ascii="Times New Roman" w:hAnsi="Times New Roman"/>
        </w:rPr>
        <w:t xml:space="preserve"> </w:t>
      </w:r>
      <w:r w:rsidR="006B2818" w:rsidRPr="00576FDB">
        <w:rPr>
          <w:rFonts w:ascii="Times New Roman" w:hAnsi="Times New Roman"/>
        </w:rPr>
        <w:t>следов</w:t>
      </w:r>
      <w:r w:rsidR="006B2818" w:rsidRPr="00576FDB">
        <w:rPr>
          <w:rFonts w:ascii="Times New Roman" w:hAnsi="Times New Roman"/>
        </w:rPr>
        <w:t>а</w:t>
      </w:r>
      <w:r w:rsidR="006B2818" w:rsidRPr="00576FDB">
        <w:rPr>
          <w:rFonts w:ascii="Times New Roman" w:hAnsi="Times New Roman"/>
        </w:rPr>
        <w:t xml:space="preserve">тельно, минимизировать энергию натяжения, приходящуюся на единицу </w:t>
      </w:r>
      <w:r w:rsidR="006B2818" w:rsidRPr="00576FDB">
        <w:rPr>
          <w:rFonts w:ascii="Times New Roman" w:hAnsi="Times New Roman"/>
        </w:rPr>
        <w:lastRenderedPageBreak/>
        <w:t>площади</w:t>
      </w:r>
      <w:r w:rsidRPr="00576FDB">
        <w:rPr>
          <w:rFonts w:ascii="Times New Roman" w:hAnsi="Times New Roman"/>
        </w:rPr>
        <w:t>, т.е. коэфф</w:t>
      </w:r>
      <w:r w:rsidRPr="00576FDB">
        <w:rPr>
          <w:rFonts w:ascii="Times New Roman" w:hAnsi="Times New Roman"/>
        </w:rPr>
        <w:t>и</w:t>
      </w:r>
      <w:r w:rsidRPr="00576FDB">
        <w:rPr>
          <w:rFonts w:ascii="Times New Roman" w:hAnsi="Times New Roman"/>
        </w:rPr>
        <w:t>циент поверхностного натяжения</w:t>
      </w:r>
      <w:r w:rsidR="008E193D" w:rsidRPr="00576FDB">
        <w:rPr>
          <w:rFonts w:ascii="Times New Roman" w:hAnsi="Times New Roman"/>
        </w:rPr>
        <w:t>,</w:t>
      </w:r>
      <w:r w:rsidRPr="00576FDB">
        <w:rPr>
          <w:rFonts w:ascii="Times New Roman" w:hAnsi="Times New Roman"/>
        </w:rPr>
        <w:t xml:space="preserve"> уменьш</w:t>
      </w:r>
      <w:r w:rsidRPr="00576FDB">
        <w:rPr>
          <w:rFonts w:ascii="Times New Roman" w:hAnsi="Times New Roman"/>
        </w:rPr>
        <w:t>а</w:t>
      </w:r>
      <w:r w:rsidRPr="00576FDB">
        <w:rPr>
          <w:rFonts w:ascii="Times New Roman" w:hAnsi="Times New Roman"/>
        </w:rPr>
        <w:t>ется с ростом концентра</w:t>
      </w:r>
      <w:r w:rsidR="00190C07" w:rsidRPr="00576FDB">
        <w:rPr>
          <w:rFonts w:ascii="Times New Roman" w:hAnsi="Times New Roman"/>
        </w:rPr>
        <w:t>ции мыла в растворе;</w:t>
      </w:r>
    </w:p>
    <w:p w:rsidR="006B2818" w:rsidRPr="00576FDB" w:rsidRDefault="005D5E9B" w:rsidP="009B5D0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5</w:t>
      </w:r>
      <w:r w:rsidR="006B2818" w:rsidRPr="00576FDB">
        <w:rPr>
          <w:rFonts w:ascii="Times New Roman" w:hAnsi="Times New Roman"/>
        </w:rPr>
        <w:t xml:space="preserve">) </w:t>
      </w:r>
      <w:r w:rsidRPr="00576FDB">
        <w:rPr>
          <w:rFonts w:ascii="Times New Roman" w:hAnsi="Times New Roman"/>
        </w:rPr>
        <w:t>с увеличением содержания поваренной соли в воде коэффициент поверхн</w:t>
      </w:r>
      <w:r w:rsidRPr="00576FDB">
        <w:rPr>
          <w:rFonts w:ascii="Times New Roman" w:hAnsi="Times New Roman"/>
        </w:rPr>
        <w:t>о</w:t>
      </w:r>
      <w:r w:rsidRPr="00576FDB">
        <w:rPr>
          <w:rFonts w:ascii="Times New Roman" w:hAnsi="Times New Roman"/>
        </w:rPr>
        <w:t>стного натяжения растет.</w:t>
      </w:r>
    </w:p>
    <w:p w:rsidR="00210031" w:rsidRPr="00576FDB" w:rsidRDefault="005425BB" w:rsidP="009B5D0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Таким образом, в нашей жизни явление поверхностного натяжения играет заметную роль. Силы поверхностного натяжения изменяются (</w:t>
      </w:r>
      <w:r w:rsidR="005932E8" w:rsidRPr="00576FDB">
        <w:rPr>
          <w:rFonts w:ascii="Times New Roman" w:hAnsi="Times New Roman"/>
        </w:rPr>
        <w:t>уменьшаются</w:t>
      </w:r>
      <w:r w:rsidRPr="00576FDB">
        <w:rPr>
          <w:rFonts w:ascii="Times New Roman" w:hAnsi="Times New Roman"/>
        </w:rPr>
        <w:t xml:space="preserve">) с ростом температуры, </w:t>
      </w:r>
      <w:r w:rsidR="005932E8" w:rsidRPr="00576FDB">
        <w:rPr>
          <w:rFonts w:ascii="Times New Roman" w:hAnsi="Times New Roman"/>
        </w:rPr>
        <w:t>ув</w:t>
      </w:r>
      <w:r w:rsidR="005932E8" w:rsidRPr="00576FDB">
        <w:rPr>
          <w:rFonts w:ascii="Times New Roman" w:hAnsi="Times New Roman"/>
        </w:rPr>
        <w:t>е</w:t>
      </w:r>
      <w:r w:rsidR="005932E8" w:rsidRPr="00576FDB">
        <w:rPr>
          <w:rFonts w:ascii="Times New Roman" w:hAnsi="Times New Roman"/>
        </w:rPr>
        <w:t xml:space="preserve">личиваются с ростом </w:t>
      </w:r>
      <w:r w:rsidRPr="00576FDB">
        <w:rPr>
          <w:rFonts w:ascii="Times New Roman" w:hAnsi="Times New Roman"/>
        </w:rPr>
        <w:t>концентра</w:t>
      </w:r>
      <w:r w:rsidR="00210031" w:rsidRPr="00576FDB">
        <w:rPr>
          <w:rFonts w:ascii="Times New Roman" w:hAnsi="Times New Roman"/>
        </w:rPr>
        <w:t>ции поваренной соли в воде, они различны для различных жи</w:t>
      </w:r>
      <w:r w:rsidR="00210031" w:rsidRPr="00576FDB">
        <w:rPr>
          <w:rFonts w:ascii="Times New Roman" w:hAnsi="Times New Roman"/>
        </w:rPr>
        <w:t>д</w:t>
      </w:r>
      <w:r w:rsidR="00210031" w:rsidRPr="00576FDB">
        <w:rPr>
          <w:rFonts w:ascii="Times New Roman" w:hAnsi="Times New Roman"/>
        </w:rPr>
        <w:t>костей, с увеличением содержания мыла в воде с</w:t>
      </w:r>
      <w:r w:rsidR="00210031" w:rsidRPr="00576FDB">
        <w:rPr>
          <w:rFonts w:ascii="Times New Roman" w:hAnsi="Times New Roman"/>
        </w:rPr>
        <w:t>и</w:t>
      </w:r>
      <w:r w:rsidR="00210031" w:rsidRPr="00576FDB">
        <w:rPr>
          <w:rFonts w:ascii="Times New Roman" w:hAnsi="Times New Roman"/>
        </w:rPr>
        <w:t>лы поверхностного натяжения значительно умен</w:t>
      </w:r>
      <w:r w:rsidR="00210031" w:rsidRPr="00576FDB">
        <w:rPr>
          <w:rFonts w:ascii="Times New Roman" w:hAnsi="Times New Roman"/>
        </w:rPr>
        <w:t>ь</w:t>
      </w:r>
      <w:r w:rsidR="00210031" w:rsidRPr="00576FDB">
        <w:rPr>
          <w:rFonts w:ascii="Times New Roman" w:hAnsi="Times New Roman"/>
        </w:rPr>
        <w:t>шаются.</w:t>
      </w:r>
    </w:p>
    <w:p w:rsidR="00CC1E71" w:rsidRPr="00576FDB" w:rsidRDefault="00210031" w:rsidP="00576FDB">
      <w:pPr>
        <w:spacing w:after="240" w:line="276" w:lineRule="auto"/>
        <w:ind w:firstLine="709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>Для жука, передвигавшегося по водной глади, сила поверхностного натяжения была сравнима с силой тяжести.</w:t>
      </w:r>
    </w:p>
    <w:p w:rsidR="00D7236D" w:rsidRDefault="00D7236D">
      <w:pPr>
        <w:widowControl/>
        <w:autoSpaceDE/>
        <w:autoSpaceDN/>
        <w:adjustRightInd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7236D" w:rsidRPr="00D7236D" w:rsidRDefault="00851DAA" w:rsidP="00D7236D">
      <w:pPr>
        <w:pStyle w:val="a7"/>
        <w:numPr>
          <w:ilvl w:val="0"/>
          <w:numId w:val="11"/>
        </w:numPr>
        <w:spacing w:before="240"/>
        <w:ind w:left="0"/>
        <w:jc w:val="center"/>
        <w:rPr>
          <w:rFonts w:ascii="Times New Roman" w:hAnsi="Times New Roman"/>
          <w:sz w:val="24"/>
          <w:szCs w:val="24"/>
        </w:rPr>
      </w:pPr>
      <w:r w:rsidRPr="00D7236D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D7236D" w:rsidRPr="00D7236D" w:rsidRDefault="00D7236D" w:rsidP="00D7236D">
      <w:pPr>
        <w:pStyle w:val="a7"/>
        <w:spacing w:before="240"/>
        <w:ind w:left="0"/>
        <w:rPr>
          <w:rFonts w:ascii="Times New Roman" w:hAnsi="Times New Roman"/>
          <w:sz w:val="24"/>
          <w:szCs w:val="24"/>
        </w:rPr>
      </w:pPr>
    </w:p>
    <w:p w:rsidR="00210031" w:rsidRPr="00D7236D" w:rsidRDefault="00CC1E71" w:rsidP="00D7236D">
      <w:pPr>
        <w:pStyle w:val="a7"/>
        <w:spacing w:before="240" w:after="0"/>
        <w:ind w:left="0"/>
        <w:rPr>
          <w:rFonts w:ascii="Times New Roman" w:hAnsi="Times New Roman"/>
          <w:sz w:val="24"/>
          <w:szCs w:val="24"/>
        </w:rPr>
      </w:pPr>
      <w:r w:rsidRPr="00D7236D">
        <w:rPr>
          <w:rFonts w:ascii="Times New Roman" w:hAnsi="Times New Roman"/>
          <w:sz w:val="24"/>
          <w:szCs w:val="24"/>
        </w:rPr>
        <w:t>1.</w:t>
      </w:r>
      <w:r w:rsidR="00210031" w:rsidRPr="00D7236D">
        <w:rPr>
          <w:rFonts w:ascii="Times New Roman" w:hAnsi="Times New Roman"/>
          <w:sz w:val="24"/>
          <w:szCs w:val="24"/>
        </w:rPr>
        <w:t>Грабовский, Р.И. Курс физики / Р.И. Грабовский. – СПб.:Лань, 2012. – 608 с.</w:t>
      </w:r>
    </w:p>
    <w:p w:rsidR="00851DAA" w:rsidRPr="00576FDB" w:rsidRDefault="009F3435" w:rsidP="005932E8">
      <w:pPr>
        <w:widowControl/>
        <w:autoSpaceDE/>
        <w:autoSpaceDN/>
        <w:adjustRightInd/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>2</w:t>
      </w:r>
      <w:r w:rsidR="00851DAA" w:rsidRPr="00576FDB">
        <w:rPr>
          <w:rFonts w:ascii="Times New Roman" w:hAnsi="Times New Roman"/>
        </w:rPr>
        <w:t>. Касьянов В.А. Физика. 10 кл.: Учебник для общеобразов. учре</w:t>
      </w:r>
      <w:r w:rsidR="00851DAA" w:rsidRPr="00576FDB">
        <w:rPr>
          <w:rFonts w:ascii="Times New Roman" w:hAnsi="Times New Roman"/>
        </w:rPr>
        <w:t>ж</w:t>
      </w:r>
      <w:r w:rsidR="00851DAA" w:rsidRPr="00576FDB">
        <w:rPr>
          <w:rFonts w:ascii="Times New Roman" w:hAnsi="Times New Roman"/>
        </w:rPr>
        <w:t>дений. – 6-е изд., стереотип. – М.: Дрофа, 2008.</w:t>
      </w:r>
    </w:p>
    <w:p w:rsidR="00851DAA" w:rsidRPr="00576FDB" w:rsidRDefault="009F3435" w:rsidP="005932E8">
      <w:pPr>
        <w:widowControl/>
        <w:autoSpaceDE/>
        <w:autoSpaceDN/>
        <w:adjustRightInd/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>3</w:t>
      </w:r>
      <w:r w:rsidR="00190C07" w:rsidRPr="00576FDB">
        <w:rPr>
          <w:rFonts w:ascii="Times New Roman" w:hAnsi="Times New Roman"/>
        </w:rPr>
        <w:t xml:space="preserve">. </w:t>
      </w:r>
      <w:r w:rsidRPr="00576FDB">
        <w:rPr>
          <w:rFonts w:ascii="Times New Roman" w:hAnsi="Times New Roman"/>
        </w:rPr>
        <w:t>Ландсберга Г.С. Элементарный учебник физики. Том 1: Мех</w:t>
      </w:r>
      <w:r w:rsidRPr="00576FDB">
        <w:rPr>
          <w:rFonts w:ascii="Times New Roman" w:hAnsi="Times New Roman"/>
        </w:rPr>
        <w:t>а</w:t>
      </w:r>
      <w:r w:rsidRPr="00576FDB">
        <w:rPr>
          <w:rFonts w:ascii="Times New Roman" w:hAnsi="Times New Roman"/>
        </w:rPr>
        <w:t>ника. Теплота. Молекулярная физика. – М.,Книга по Требованию, 2012. – 618 с. .</w:t>
      </w:r>
    </w:p>
    <w:p w:rsidR="00024D97" w:rsidRPr="00576FDB" w:rsidRDefault="00024D97" w:rsidP="005932E8">
      <w:pPr>
        <w:widowControl/>
        <w:autoSpaceDE/>
        <w:autoSpaceDN/>
        <w:adjustRightInd/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>4. Трофимова, Т.И. Курс физики. - М: Академия, 2007.- 560 с.</w:t>
      </w:r>
    </w:p>
    <w:p w:rsidR="00024D97" w:rsidRPr="00576FDB" w:rsidRDefault="00024D97" w:rsidP="005932E8">
      <w:pPr>
        <w:widowControl/>
        <w:autoSpaceDE/>
        <w:autoSpaceDN/>
        <w:adjustRightInd/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>5.Смачивание, капилляр http://phys-bsu.narod.ru/lib/mkt/mkt/207.htm</w:t>
      </w:r>
    </w:p>
    <w:p w:rsidR="00024D97" w:rsidRPr="00576FDB" w:rsidRDefault="00024D97" w:rsidP="005932E8">
      <w:pPr>
        <w:widowControl/>
        <w:autoSpaceDE/>
        <w:autoSpaceDN/>
        <w:adjustRightInd/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>6. Перельман Я.И. Занимательная физика. В двух книгах. Кн. 1. –20-е изд., стереотип. – М.: Наука, 1979 г.</w:t>
      </w:r>
    </w:p>
    <w:p w:rsidR="00024D97" w:rsidRPr="00576FDB" w:rsidRDefault="00024D97" w:rsidP="005932E8">
      <w:pPr>
        <w:widowControl/>
        <w:autoSpaceDE/>
        <w:autoSpaceDN/>
        <w:adjustRightInd/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>7.Свойстважидкостей. Поверхностное натяжение http://www.physics.ru/courses/op25part1/content/chapter3/section/paragraph5/theory.html#.Vo9nifmLTcc</w:t>
      </w:r>
    </w:p>
    <w:p w:rsidR="00851DAA" w:rsidRPr="00576FDB" w:rsidRDefault="00024D97" w:rsidP="005932E8">
      <w:pPr>
        <w:widowControl/>
        <w:autoSpaceDE/>
        <w:autoSpaceDN/>
        <w:adjustRightInd/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>8</w:t>
      </w:r>
      <w:r w:rsidR="00851DAA" w:rsidRPr="00576FDB">
        <w:rPr>
          <w:rFonts w:ascii="Times New Roman" w:hAnsi="Times New Roman"/>
        </w:rPr>
        <w:t>. https://ru.wikipedia.org/wiki/Поверхностное_натяжение</w:t>
      </w:r>
    </w:p>
    <w:p w:rsidR="00851DAA" w:rsidRPr="00576FDB" w:rsidRDefault="00024D97" w:rsidP="005932E8">
      <w:pPr>
        <w:widowControl/>
        <w:autoSpaceDE/>
        <w:autoSpaceDN/>
        <w:adjustRightInd/>
        <w:spacing w:line="276" w:lineRule="auto"/>
        <w:rPr>
          <w:rFonts w:ascii="Times New Roman" w:hAnsi="Times New Roman"/>
        </w:rPr>
      </w:pPr>
      <w:r w:rsidRPr="00576FDB">
        <w:rPr>
          <w:rFonts w:ascii="Times New Roman" w:hAnsi="Times New Roman"/>
        </w:rPr>
        <w:t>9</w:t>
      </w:r>
      <w:r w:rsidR="00851DAA" w:rsidRPr="00576FDB">
        <w:rPr>
          <w:rFonts w:ascii="Times New Roman" w:hAnsi="Times New Roman"/>
        </w:rPr>
        <w:t xml:space="preserve">.Метод проволочной рамки </w:t>
      </w:r>
      <w:hyperlink r:id="rId25" w:history="1">
        <w:r w:rsidR="009F3435" w:rsidRPr="00576FDB">
          <w:rPr>
            <w:rStyle w:val="af"/>
            <w:rFonts w:ascii="Times New Roman" w:hAnsi="Times New Roman"/>
            <w:color w:val="auto"/>
          </w:rPr>
          <w:t>http://allrefs.net/c12/3smth/p5/</w:t>
        </w:r>
      </w:hyperlink>
    </w:p>
    <w:p w:rsidR="009F3435" w:rsidRPr="00576FDB" w:rsidRDefault="009F3435" w:rsidP="00140887">
      <w:pPr>
        <w:pStyle w:val="a7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76FDB">
        <w:rPr>
          <w:rFonts w:ascii="Times New Roman" w:hAnsi="Times New Roman"/>
          <w:sz w:val="24"/>
          <w:szCs w:val="24"/>
        </w:rPr>
        <w:t>Согуренко А.Д. Физика: методические указания к выполнению лабораторных р</w:t>
      </w:r>
      <w:r w:rsidRPr="00576FDB">
        <w:rPr>
          <w:rFonts w:ascii="Times New Roman" w:hAnsi="Times New Roman"/>
          <w:sz w:val="24"/>
          <w:szCs w:val="24"/>
        </w:rPr>
        <w:t>а</w:t>
      </w:r>
      <w:r w:rsidRPr="00576FDB">
        <w:rPr>
          <w:rFonts w:ascii="Times New Roman" w:hAnsi="Times New Roman"/>
          <w:sz w:val="24"/>
          <w:szCs w:val="24"/>
        </w:rPr>
        <w:t>бот по физике для студентов высших учебных заведений, обучающихся по направлениям ак</w:t>
      </w:r>
      <w:r w:rsidRPr="00576FDB">
        <w:rPr>
          <w:rFonts w:ascii="Times New Roman" w:hAnsi="Times New Roman"/>
          <w:sz w:val="24"/>
          <w:szCs w:val="24"/>
        </w:rPr>
        <w:t>а</w:t>
      </w:r>
      <w:r w:rsidRPr="00576FDB">
        <w:rPr>
          <w:rFonts w:ascii="Times New Roman" w:hAnsi="Times New Roman"/>
          <w:sz w:val="24"/>
          <w:szCs w:val="24"/>
        </w:rPr>
        <w:t>демического и прикладного бакалавриата / А.Д. Согуренко, Е.М. Волкова, З.А. Гаврина.– Пе</w:t>
      </w:r>
      <w:r w:rsidRPr="00576FDB">
        <w:rPr>
          <w:rFonts w:ascii="Times New Roman" w:hAnsi="Times New Roman"/>
          <w:sz w:val="24"/>
          <w:szCs w:val="24"/>
        </w:rPr>
        <w:t>н</w:t>
      </w:r>
      <w:r w:rsidRPr="00576FDB">
        <w:rPr>
          <w:rFonts w:ascii="Times New Roman" w:hAnsi="Times New Roman"/>
          <w:sz w:val="24"/>
          <w:szCs w:val="24"/>
        </w:rPr>
        <w:t>за: РИО ПГСХА, 2016.–136 с., ил.</w:t>
      </w:r>
    </w:p>
    <w:p w:rsidR="00576FDB" w:rsidRDefault="00CC1E71" w:rsidP="00576FDB">
      <w:pPr>
        <w:tabs>
          <w:tab w:val="left" w:pos="6825"/>
        </w:tabs>
        <w:spacing w:line="276" w:lineRule="auto"/>
        <w:jc w:val="both"/>
        <w:rPr>
          <w:rFonts w:ascii="Times New Roman" w:hAnsi="Times New Roman"/>
        </w:rPr>
      </w:pPr>
      <w:r w:rsidRPr="00576FDB">
        <w:rPr>
          <w:rFonts w:ascii="Times New Roman" w:hAnsi="Times New Roman"/>
        </w:rPr>
        <w:t xml:space="preserve">       11. </w:t>
      </w:r>
      <w:r w:rsidR="00024D97" w:rsidRPr="00576FDB">
        <w:rPr>
          <w:rFonts w:ascii="Times New Roman" w:hAnsi="Times New Roman"/>
        </w:rPr>
        <w:t>Кухлинг, Х. Справочник по физике. - М., 1982. - 520с</w:t>
      </w:r>
      <w:r w:rsidR="00140887" w:rsidRPr="00576FDB">
        <w:rPr>
          <w:rFonts w:ascii="Times New Roman" w:hAnsi="Times New Roman"/>
        </w:rPr>
        <w:tab/>
      </w:r>
    </w:p>
    <w:p w:rsidR="00576FDB" w:rsidRDefault="00576FDB">
      <w:pPr>
        <w:widowControl/>
        <w:autoSpaceDE/>
        <w:autoSpaceDN/>
        <w:adjustRightInd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054C6" w:rsidRPr="00D7236D" w:rsidRDefault="008A26FC" w:rsidP="00D7236D">
      <w:pPr>
        <w:pStyle w:val="a7"/>
        <w:numPr>
          <w:ilvl w:val="0"/>
          <w:numId w:val="11"/>
        </w:numPr>
        <w:jc w:val="center"/>
        <w:rPr>
          <w:rFonts w:ascii="Times New Roman" w:hAnsi="Times New Roman"/>
          <w:b/>
          <w:sz w:val="32"/>
          <w:szCs w:val="28"/>
        </w:rPr>
      </w:pPr>
      <w:r w:rsidRPr="00D7236D">
        <w:rPr>
          <w:rFonts w:ascii="Times New Roman" w:hAnsi="Times New Roman"/>
          <w:b/>
          <w:sz w:val="32"/>
          <w:szCs w:val="28"/>
        </w:rPr>
        <w:lastRenderedPageBreak/>
        <w:t>Приложения</w:t>
      </w:r>
    </w:p>
    <w:tbl>
      <w:tblPr>
        <w:tblStyle w:val="a6"/>
        <w:tblW w:w="0" w:type="auto"/>
        <w:tblLook w:val="04A0"/>
      </w:tblPr>
      <w:tblGrid>
        <w:gridCol w:w="9848"/>
      </w:tblGrid>
      <w:tr w:rsidR="004054C6" w:rsidTr="00D7236D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4054C6" w:rsidRDefault="004054C6" w:rsidP="004054C6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14600" cy="1563875"/>
                  <wp:effectExtent l="19050" t="0" r="0" b="0"/>
                  <wp:docPr id="8" name="Рисунок 1" descr="Молекула из глубины жидкости попала в поверхностный сл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лекула из глубины жидкости попала в поверхностный сл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6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4C6" w:rsidTr="00D7236D">
        <w:trPr>
          <w:trHeight w:val="35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4054C6" w:rsidRPr="004054C6" w:rsidRDefault="00456161" w:rsidP="00456161">
            <w:pPr>
              <w:pStyle w:val="a5"/>
              <w:spacing w:before="1" w:beforeAutospacing="1" w:after="1" w:afterAutospacing="1"/>
              <w:jc w:val="center"/>
              <w:rPr>
                <w:i/>
              </w:rPr>
            </w:pPr>
            <w:r>
              <w:rPr>
                <w:i/>
                <w:noProof/>
              </w:rPr>
              <w:t xml:space="preserve">Рисунок </w:t>
            </w:r>
            <w:r w:rsidR="004054C6" w:rsidRPr="00AC33CD">
              <w:rPr>
                <w:i/>
                <w:noProof/>
              </w:rPr>
              <w:t>1</w:t>
            </w:r>
            <w:r w:rsidR="004054C6">
              <w:rPr>
                <w:i/>
                <w:noProof/>
              </w:rPr>
              <w:t xml:space="preserve"> –</w:t>
            </w:r>
            <w:r w:rsidR="004054C6" w:rsidRPr="00AC33CD">
              <w:rPr>
                <w:i/>
              </w:rPr>
              <w:t xml:space="preserve"> </w:t>
            </w:r>
            <w:r w:rsidR="004054C6">
              <w:rPr>
                <w:i/>
              </w:rPr>
              <w:t>С</w:t>
            </w:r>
            <w:r w:rsidR="004054C6" w:rsidRPr="00AC33CD">
              <w:rPr>
                <w:i/>
              </w:rPr>
              <w:t>феры</w:t>
            </w:r>
            <w:r w:rsidR="004054C6">
              <w:rPr>
                <w:i/>
              </w:rPr>
              <w:t xml:space="preserve"> молекулярного действия</w:t>
            </w:r>
          </w:p>
        </w:tc>
      </w:tr>
      <w:tr w:rsidR="004054C6" w:rsidTr="00D7236D">
        <w:trPr>
          <w:trHeight w:val="35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4054C6" w:rsidRDefault="004054C6" w:rsidP="004054C6">
            <w:pPr>
              <w:pStyle w:val="a5"/>
              <w:spacing w:before="1" w:beforeAutospacing="1" w:after="1" w:afterAutospacing="1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486025" cy="1529344"/>
                  <wp:effectExtent l="19050" t="0" r="9525" b="0"/>
                  <wp:docPr id="16" name="Рисунок 2" descr="13 раб2_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 раб2_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490" cy="153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4C6" w:rsidTr="00D7236D">
        <w:trPr>
          <w:trHeight w:val="84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4054C6" w:rsidRDefault="004054C6" w:rsidP="004054C6">
            <w:pPr>
              <w:pStyle w:val="a5"/>
              <w:spacing w:before="100" w:beforeAutospacing="1" w:after="100" w:afterAutospacing="1"/>
              <w:ind w:left="2552" w:hanging="2192"/>
              <w:jc w:val="center"/>
              <w:rPr>
                <w:i/>
              </w:rPr>
            </w:pPr>
            <w:r w:rsidRPr="004B6007">
              <w:rPr>
                <w:i/>
              </w:rPr>
              <w:t>Рисунок 2 – Молекула внутри жидкости и в поверхностном слое</w:t>
            </w:r>
          </w:p>
        </w:tc>
      </w:tr>
      <w:tr w:rsidR="00456161" w:rsidTr="00D7236D">
        <w:trPr>
          <w:trHeight w:val="84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456161" w:rsidRPr="004B6007" w:rsidRDefault="00456161" w:rsidP="004054C6">
            <w:pPr>
              <w:pStyle w:val="a5"/>
              <w:spacing w:before="100" w:beforeAutospacing="1" w:after="100" w:afterAutospacing="1"/>
              <w:ind w:left="2552" w:hanging="2192"/>
              <w:jc w:val="center"/>
              <w:rPr>
                <w:i/>
              </w:rPr>
            </w:pPr>
            <w:r w:rsidRPr="00456161">
              <w:rPr>
                <w:i/>
                <w:noProof/>
              </w:rPr>
              <w:lastRenderedPageBreak/>
              <w:drawing>
                <wp:inline distT="0" distB="0" distL="0" distR="0">
                  <wp:extent cx="2647950" cy="1407724"/>
                  <wp:effectExtent l="19050" t="0" r="0" b="0"/>
                  <wp:docPr id="19" name="Рисунок 101" descr="13 раб333_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13 раб333_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422" cy="14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161" w:rsidTr="00D7236D">
        <w:trPr>
          <w:trHeight w:val="84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456161" w:rsidRPr="00056911" w:rsidRDefault="00456161" w:rsidP="00456161">
            <w:pPr>
              <w:tabs>
                <w:tab w:val="left" w:pos="3402"/>
                <w:tab w:val="left" w:pos="5387"/>
              </w:tabs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056911">
              <w:rPr>
                <w:rFonts w:ascii="Times New Roman" w:hAnsi="Times New Roman"/>
                <w:i/>
              </w:rPr>
              <w:t>а)</w:t>
            </w:r>
            <w:r w:rsidRPr="00056911">
              <w:rPr>
                <w:rFonts w:ascii="Times New Roman" w:hAnsi="Times New Roman"/>
                <w:i/>
              </w:rPr>
              <w:tab/>
              <w:t>б)</w:t>
            </w:r>
          </w:p>
          <w:p w:rsidR="00456161" w:rsidRDefault="00456161" w:rsidP="00D7236D">
            <w:pPr>
              <w:spacing w:line="276" w:lineRule="auto"/>
              <w:ind w:left="2700" w:hanging="2133"/>
              <w:jc w:val="both"/>
              <w:rPr>
                <w:rFonts w:ascii="Times New Roman" w:hAnsi="Times New Roman"/>
                <w:i/>
              </w:rPr>
            </w:pPr>
            <w:r w:rsidRPr="00056911">
              <w:rPr>
                <w:rFonts w:ascii="Times New Roman" w:hAnsi="Times New Roman"/>
                <w:i/>
              </w:rPr>
              <w:t xml:space="preserve">Рисунок </w:t>
            </w:r>
            <w:r>
              <w:rPr>
                <w:rFonts w:ascii="Times New Roman" w:hAnsi="Times New Roman"/>
                <w:i/>
              </w:rPr>
              <w:t>3</w:t>
            </w:r>
            <w:r w:rsidRPr="00056911">
              <w:rPr>
                <w:rFonts w:ascii="Times New Roman" w:hAnsi="Times New Roman"/>
                <w:i/>
              </w:rPr>
              <w:t xml:space="preserve"> – Краевой угол при а) частичном смачивании жидкостью твердого тела; </w:t>
            </w:r>
          </w:p>
          <w:p w:rsidR="00456161" w:rsidRPr="00456161" w:rsidRDefault="00456161" w:rsidP="00D7236D">
            <w:pPr>
              <w:spacing w:line="276" w:lineRule="auto"/>
              <w:ind w:left="2700" w:hanging="2133"/>
              <w:jc w:val="both"/>
              <w:rPr>
                <w:rFonts w:ascii="Times New Roman" w:hAnsi="Times New Roman"/>
                <w:i/>
              </w:rPr>
            </w:pPr>
            <w:r w:rsidRPr="00056911">
              <w:rPr>
                <w:rFonts w:ascii="Times New Roman" w:hAnsi="Times New Roman"/>
                <w:i/>
              </w:rPr>
              <w:t xml:space="preserve">б) частичном несмачивании жидкостью поверхности твердого тела </w:t>
            </w:r>
          </w:p>
        </w:tc>
      </w:tr>
      <w:tr w:rsidR="00456161" w:rsidTr="00D7236D">
        <w:trPr>
          <w:trHeight w:val="84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456161" w:rsidRPr="004B6007" w:rsidRDefault="00456161" w:rsidP="004054C6">
            <w:pPr>
              <w:pStyle w:val="a5"/>
              <w:spacing w:before="100" w:beforeAutospacing="1" w:after="100" w:afterAutospacing="1"/>
              <w:ind w:left="2552" w:hanging="2192"/>
              <w:jc w:val="center"/>
              <w:rPr>
                <w:i/>
              </w:rPr>
            </w:pPr>
            <w:r w:rsidRPr="00456161">
              <w:rPr>
                <w:i/>
                <w:noProof/>
              </w:rPr>
              <w:drawing>
                <wp:inline distT="0" distB="0" distL="0" distR="0">
                  <wp:extent cx="2276475" cy="1517821"/>
                  <wp:effectExtent l="19050" t="0" r="9525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769" cy="152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161" w:rsidTr="00D7236D">
        <w:trPr>
          <w:trHeight w:val="6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456161" w:rsidRPr="00456161" w:rsidRDefault="00456161" w:rsidP="00456161">
            <w:pPr>
              <w:pStyle w:val="a5"/>
              <w:ind w:firstLine="567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Рисунок </w:t>
            </w:r>
            <w:r w:rsidRPr="00270827">
              <w:rPr>
                <w:i/>
                <w:sz w:val="23"/>
                <w:szCs w:val="23"/>
              </w:rPr>
              <w:t>4  - Подъем смачивающей жидкости в капилляре</w:t>
            </w:r>
          </w:p>
        </w:tc>
      </w:tr>
      <w:tr w:rsidR="00456161" w:rsidTr="00D7236D">
        <w:trPr>
          <w:trHeight w:val="2716"/>
        </w:trPr>
        <w:tc>
          <w:tcPr>
            <w:tcW w:w="9848" w:type="dxa"/>
            <w:tcBorders>
              <w:top w:val="nil"/>
            </w:tcBorders>
          </w:tcPr>
          <w:p w:rsidR="00456161" w:rsidRPr="00D7236D" w:rsidRDefault="00456161" w:rsidP="00D7236D">
            <w:pPr>
              <w:pStyle w:val="a5"/>
              <w:ind w:firstLine="284"/>
              <w:jc w:val="center"/>
              <w:rPr>
                <w:i/>
                <w:sz w:val="23"/>
                <w:szCs w:val="23"/>
                <w:lang w:val="en-US"/>
              </w:rPr>
            </w:pPr>
            <w:r w:rsidRPr="00456161">
              <w:rPr>
                <w:i/>
                <w:noProof/>
                <w:sz w:val="23"/>
                <w:szCs w:val="23"/>
              </w:rPr>
              <w:lastRenderedPageBreak/>
              <w:drawing>
                <wp:inline distT="0" distB="0" distL="0" distR="0">
                  <wp:extent cx="3409950" cy="1291024"/>
                  <wp:effectExtent l="19050" t="0" r="0" b="0"/>
                  <wp:docPr id="23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291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161" w:rsidTr="004054C6">
        <w:trPr>
          <w:trHeight w:val="65"/>
        </w:trPr>
        <w:tc>
          <w:tcPr>
            <w:tcW w:w="9848" w:type="dxa"/>
          </w:tcPr>
          <w:p w:rsidR="00D25D09" w:rsidRPr="00B24810" w:rsidRDefault="00D7236D" w:rsidP="00D7236D">
            <w:pPr>
              <w:widowControl/>
              <w:spacing w:line="276" w:lineRule="auto"/>
              <w:ind w:left="426" w:firstLine="1984"/>
              <w:rPr>
                <w:rFonts w:ascii="Times New Roman" w:eastAsia="TimesNewRomanPSMT-Identity-H" w:hAnsi="Times New Roman"/>
                <w:i/>
                <w:color w:val="000000"/>
              </w:rPr>
            </w:pPr>
            <w:r>
              <w:rPr>
                <w:rFonts w:ascii="Times New Roman" w:eastAsia="TimesNewRomanPSMT-Identity-H" w:hAnsi="Times New Roman"/>
                <w:i/>
                <w:color w:val="000000"/>
              </w:rPr>
              <w:t xml:space="preserve">2.5а  </w:t>
            </w:r>
            <w:r w:rsidR="00D25D09">
              <w:rPr>
                <w:rFonts w:ascii="Times New Roman" w:eastAsia="TimesNewRomanPSMT-Identity-H" w:hAnsi="Times New Roman"/>
                <w:i/>
                <w:color w:val="000000"/>
              </w:rPr>
              <w:t xml:space="preserve">      </w:t>
            </w:r>
            <w:r w:rsidR="00D25D09" w:rsidRPr="00B24810">
              <w:rPr>
                <w:rFonts w:ascii="Times New Roman" w:eastAsia="TimesNewRomanPSMT-Identity-H" w:hAnsi="Times New Roman"/>
                <w:i/>
                <w:color w:val="000000"/>
              </w:rPr>
              <w:t xml:space="preserve">  </w:t>
            </w:r>
            <w:r w:rsidRPr="00141FE0">
              <w:rPr>
                <w:rFonts w:ascii="Times New Roman" w:eastAsia="TimesNewRomanPSMT-Identity-H" w:hAnsi="Times New Roman"/>
                <w:i/>
                <w:color w:val="000000"/>
              </w:rPr>
              <w:t xml:space="preserve"> </w:t>
            </w:r>
            <w:r w:rsidR="00D25D09" w:rsidRPr="00B24810">
              <w:rPr>
                <w:rFonts w:ascii="Times New Roman" w:eastAsia="TimesNewRomanPSMT-Identity-H" w:hAnsi="Times New Roman"/>
                <w:i/>
                <w:color w:val="000000"/>
              </w:rPr>
              <w:t xml:space="preserve">  2.5б   </w:t>
            </w:r>
            <w:r w:rsidR="00D25D09">
              <w:rPr>
                <w:rFonts w:ascii="Times New Roman" w:eastAsia="TimesNewRomanPSMT-Identity-H" w:hAnsi="Times New Roman"/>
                <w:i/>
                <w:color w:val="000000"/>
              </w:rPr>
              <w:t xml:space="preserve">     </w:t>
            </w:r>
            <w:r w:rsidR="00D25D09" w:rsidRPr="00B24810">
              <w:rPr>
                <w:rFonts w:ascii="Times New Roman" w:eastAsia="TimesNewRomanPSMT-Identity-H" w:hAnsi="Times New Roman"/>
                <w:i/>
                <w:color w:val="000000"/>
              </w:rPr>
              <w:t xml:space="preserve">    2.5в      </w:t>
            </w:r>
            <w:r w:rsidR="00D25D09">
              <w:rPr>
                <w:rFonts w:ascii="Times New Roman" w:eastAsia="TimesNewRomanPSMT-Identity-H" w:hAnsi="Times New Roman"/>
                <w:i/>
                <w:color w:val="000000"/>
              </w:rPr>
              <w:t xml:space="preserve"> </w:t>
            </w:r>
            <w:r w:rsidR="00D25D09" w:rsidRPr="00B24810">
              <w:rPr>
                <w:rFonts w:ascii="Times New Roman" w:eastAsia="TimesNewRomanPSMT-Identity-H" w:hAnsi="Times New Roman"/>
                <w:i/>
                <w:color w:val="000000"/>
              </w:rPr>
              <w:t xml:space="preserve"> </w:t>
            </w:r>
            <w:r w:rsidRPr="00141FE0">
              <w:rPr>
                <w:rFonts w:ascii="Times New Roman" w:eastAsia="TimesNewRomanPSMT-Identity-H" w:hAnsi="Times New Roman"/>
                <w:i/>
                <w:color w:val="000000"/>
              </w:rPr>
              <w:t xml:space="preserve"> </w:t>
            </w:r>
            <w:r w:rsidR="00D25D09" w:rsidRPr="00B24810">
              <w:rPr>
                <w:rFonts w:ascii="Times New Roman" w:eastAsia="TimesNewRomanPSMT-Identity-H" w:hAnsi="Times New Roman"/>
                <w:i/>
                <w:color w:val="000000"/>
              </w:rPr>
              <w:t xml:space="preserve">   2.5г    </w:t>
            </w:r>
            <w:r w:rsidRPr="00141FE0">
              <w:rPr>
                <w:rFonts w:ascii="Times New Roman" w:eastAsia="TimesNewRomanPSMT-Identity-H" w:hAnsi="Times New Roman"/>
                <w:i/>
                <w:color w:val="000000"/>
              </w:rPr>
              <w:t xml:space="preserve">  </w:t>
            </w:r>
            <w:r w:rsidR="00D25D09" w:rsidRPr="00B24810">
              <w:rPr>
                <w:rFonts w:ascii="Times New Roman" w:eastAsia="TimesNewRomanPSMT-Identity-H" w:hAnsi="Times New Roman"/>
                <w:i/>
                <w:color w:val="000000"/>
              </w:rPr>
              <w:t xml:space="preserve">     2.5д</w:t>
            </w:r>
          </w:p>
          <w:p w:rsidR="00456161" w:rsidRPr="00141FE0" w:rsidRDefault="00D25D09" w:rsidP="00D7236D">
            <w:pPr>
              <w:widowControl/>
              <w:spacing w:after="240" w:line="276" w:lineRule="auto"/>
              <w:jc w:val="center"/>
              <w:rPr>
                <w:rFonts w:ascii="Times New Roman" w:eastAsia="TimesNewRomanPS-BoldMT-Identity" w:hAnsi="Times New Roman"/>
                <w:bCs/>
                <w:i/>
                <w:color w:val="343434"/>
              </w:rPr>
            </w:pPr>
            <w:r>
              <w:rPr>
                <w:rFonts w:ascii="Times New Roman" w:eastAsia="TimesNewRomanPSMT-Identity-H" w:hAnsi="Times New Roman"/>
                <w:i/>
                <w:color w:val="000000"/>
              </w:rPr>
              <w:t xml:space="preserve">Рисунок </w:t>
            </w:r>
            <w:r w:rsidRPr="00B24810">
              <w:rPr>
                <w:rFonts w:ascii="Times New Roman" w:eastAsia="TimesNewRomanPSMT-Identity-H" w:hAnsi="Times New Roman"/>
                <w:i/>
                <w:color w:val="000000"/>
              </w:rPr>
              <w:t>5</w:t>
            </w:r>
            <w:r>
              <w:rPr>
                <w:rFonts w:ascii="Times New Roman" w:eastAsia="TimesNewRomanPSMT-Identity-H" w:hAnsi="Times New Roman"/>
                <w:i/>
                <w:color w:val="000000"/>
              </w:rPr>
              <w:t xml:space="preserve"> - </w:t>
            </w:r>
            <w:r w:rsidRPr="00A2752E">
              <w:rPr>
                <w:rFonts w:ascii="Times New Roman" w:eastAsia="TimesNewRomanPS-BoldMT-Identity" w:hAnsi="Times New Roman"/>
                <w:bCs/>
                <w:i/>
                <w:color w:val="343434"/>
              </w:rPr>
              <w:t>Различные стадии процесса образования и отрыва капли</w:t>
            </w:r>
          </w:p>
        </w:tc>
      </w:tr>
      <w:tr w:rsidR="00456161" w:rsidTr="004054C6">
        <w:trPr>
          <w:trHeight w:val="65"/>
        </w:trPr>
        <w:tc>
          <w:tcPr>
            <w:tcW w:w="9848" w:type="dxa"/>
          </w:tcPr>
          <w:p w:rsidR="00456161" w:rsidRPr="00270827" w:rsidRDefault="00D25D09" w:rsidP="00456161">
            <w:pPr>
              <w:pStyle w:val="a5"/>
              <w:ind w:firstLine="567"/>
              <w:jc w:val="center"/>
              <w:rPr>
                <w:i/>
                <w:sz w:val="23"/>
                <w:szCs w:val="23"/>
              </w:rPr>
            </w:pPr>
            <w:r w:rsidRPr="00D25D09">
              <w:rPr>
                <w:i/>
                <w:noProof/>
                <w:sz w:val="23"/>
                <w:szCs w:val="23"/>
              </w:rPr>
              <w:drawing>
                <wp:inline distT="0" distB="0" distL="0" distR="0">
                  <wp:extent cx="929856" cy="1575532"/>
                  <wp:effectExtent l="19050" t="0" r="3594" b="0"/>
                  <wp:docPr id="24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35" cy="157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161" w:rsidTr="004054C6">
        <w:trPr>
          <w:trHeight w:val="65"/>
        </w:trPr>
        <w:tc>
          <w:tcPr>
            <w:tcW w:w="9848" w:type="dxa"/>
          </w:tcPr>
          <w:p w:rsidR="00456161" w:rsidRPr="00D25D09" w:rsidRDefault="00D25D09" w:rsidP="00D25D09">
            <w:pPr>
              <w:pStyle w:val="ac"/>
              <w:spacing w:before="0" w:beforeAutospacing="0" w:after="0" w:afterAutospacing="0" w:line="264" w:lineRule="auto"/>
              <w:ind w:firstLine="709"/>
              <w:jc w:val="center"/>
              <w:rPr>
                <w:i/>
                <w:color w:val="000000"/>
              </w:rPr>
            </w:pPr>
            <w:r w:rsidRPr="00B24810">
              <w:rPr>
                <w:i/>
                <w:color w:val="000000"/>
              </w:rPr>
              <w:t>Рисунок 2.6</w:t>
            </w:r>
            <w:r>
              <w:rPr>
                <w:i/>
                <w:color w:val="000000"/>
              </w:rPr>
              <w:t xml:space="preserve"> Силы, действующие на каплю</w:t>
            </w:r>
          </w:p>
        </w:tc>
      </w:tr>
    </w:tbl>
    <w:p w:rsidR="00576FDB" w:rsidRPr="00141FE0" w:rsidRDefault="00576FDB">
      <w:pPr>
        <w:widowControl/>
        <w:autoSpaceDE/>
        <w:autoSpaceDN/>
        <w:adjustRightInd/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7F735A" w:rsidRPr="00576FDB" w:rsidRDefault="007F735A" w:rsidP="009B5D06">
      <w:pPr>
        <w:spacing w:line="276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576FDB">
        <w:rPr>
          <w:rFonts w:ascii="Times New Roman" w:hAnsi="Times New Roman"/>
          <w:i/>
          <w:szCs w:val="28"/>
        </w:rPr>
        <w:t>График зависимости коэффициента поверхностного натяжения жидкости от темп</w:t>
      </w:r>
      <w:r w:rsidRPr="00576FDB">
        <w:rPr>
          <w:rFonts w:ascii="Times New Roman" w:hAnsi="Times New Roman"/>
          <w:i/>
          <w:szCs w:val="28"/>
        </w:rPr>
        <w:t>е</w:t>
      </w:r>
      <w:r w:rsidRPr="00576FDB">
        <w:rPr>
          <w:rFonts w:ascii="Times New Roman" w:hAnsi="Times New Roman"/>
          <w:i/>
          <w:szCs w:val="28"/>
        </w:rPr>
        <w:t>ратуры к таблицам 1,2,3</w:t>
      </w:r>
      <w:r w:rsidR="00F75B7E" w:rsidRPr="00576FDB">
        <w:rPr>
          <w:rFonts w:ascii="Times New Roman" w:hAnsi="Times New Roman"/>
          <w:i/>
          <w:szCs w:val="28"/>
        </w:rPr>
        <w:t>,4,</w:t>
      </w:r>
    </w:p>
    <w:p w:rsidR="004054C6" w:rsidRPr="0068224A" w:rsidRDefault="004054C6" w:rsidP="009B5D06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7F735A" w:rsidRPr="007F735A" w:rsidRDefault="00871329" w:rsidP="009B5D0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14850" cy="244792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8224A" w:rsidRPr="00F75B7E" w:rsidRDefault="0068224A" w:rsidP="009B5D06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68224A" w:rsidRDefault="0068224A" w:rsidP="009B5D06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4486275" cy="2247900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8224A" w:rsidRDefault="0068224A" w:rsidP="009B5D06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68224A" w:rsidRDefault="0068224A" w:rsidP="009B5D06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4467225" cy="2219325"/>
            <wp:effectExtent l="1905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A4470" w:rsidRDefault="00FA4470" w:rsidP="00D7236D">
      <w:pPr>
        <w:spacing w:line="276" w:lineRule="auto"/>
        <w:rPr>
          <w:rFonts w:ascii="Times New Roman" w:hAnsi="Times New Roman"/>
          <w:i/>
          <w:sz w:val="28"/>
          <w:szCs w:val="28"/>
          <w:lang w:val="en-US"/>
        </w:rPr>
      </w:pPr>
    </w:p>
    <w:p w:rsidR="0068224A" w:rsidRDefault="0068224A" w:rsidP="009B5D06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4467225" cy="2276475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76FDB" w:rsidRDefault="00576FDB">
      <w:pPr>
        <w:widowControl/>
        <w:autoSpaceDE/>
        <w:autoSpaceDN/>
        <w:adjustRightInd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F75B7E" w:rsidRPr="00576FDB" w:rsidRDefault="00F75B7E" w:rsidP="00F75B7E">
      <w:pPr>
        <w:spacing w:line="276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576FDB">
        <w:rPr>
          <w:rFonts w:ascii="Times New Roman" w:hAnsi="Times New Roman"/>
          <w:i/>
          <w:szCs w:val="28"/>
        </w:rPr>
        <w:lastRenderedPageBreak/>
        <w:t>График зависимости коэффициента поверхностного н</w:t>
      </w:r>
      <w:r w:rsidRPr="00576FDB">
        <w:rPr>
          <w:rFonts w:ascii="Times New Roman" w:hAnsi="Times New Roman"/>
          <w:i/>
          <w:szCs w:val="28"/>
        </w:rPr>
        <w:t>а</w:t>
      </w:r>
      <w:r w:rsidRPr="00576FDB">
        <w:rPr>
          <w:rFonts w:ascii="Times New Roman" w:hAnsi="Times New Roman"/>
          <w:i/>
          <w:szCs w:val="28"/>
        </w:rPr>
        <w:t>тяжения от содержания мыла в воде ( к таблицам5,6).</w:t>
      </w:r>
    </w:p>
    <w:p w:rsidR="00FA4470" w:rsidRDefault="00FA4470" w:rsidP="009B5D06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4495800" cy="257175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B3335" w:rsidRPr="00576FDB" w:rsidRDefault="00EB3335" w:rsidP="009B5D06">
      <w:pPr>
        <w:spacing w:line="276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576FDB">
        <w:rPr>
          <w:rFonts w:ascii="Times New Roman" w:hAnsi="Times New Roman"/>
          <w:i/>
          <w:szCs w:val="28"/>
        </w:rPr>
        <w:t>1-</w:t>
      </w:r>
      <w:r w:rsidR="007D36A5" w:rsidRPr="00576FDB">
        <w:rPr>
          <w:rFonts w:ascii="Times New Roman" w:hAnsi="Times New Roman"/>
          <w:i/>
          <w:szCs w:val="28"/>
        </w:rPr>
        <w:t xml:space="preserve">Зависимость α от концентрации при температуре </w:t>
      </w:r>
      <w:r w:rsidR="007D36A5" w:rsidRPr="00576FDB">
        <w:rPr>
          <w:rFonts w:ascii="Times New Roman" w:hAnsi="Times New Roman"/>
          <w:i/>
          <w:szCs w:val="28"/>
          <w:lang w:val="en-US"/>
        </w:rPr>
        <w:t>t</w:t>
      </w:r>
      <w:r w:rsidR="007D36A5" w:rsidRPr="00576FDB">
        <w:rPr>
          <w:rFonts w:ascii="Times New Roman" w:hAnsi="Times New Roman"/>
          <w:i/>
          <w:szCs w:val="28"/>
        </w:rPr>
        <w:t>=22</w:t>
      </w:r>
      <w:r w:rsidR="007D36A5" w:rsidRPr="00576FDB">
        <w:rPr>
          <w:rFonts w:ascii="Times New Roman" w:hAnsi="Times New Roman"/>
          <w:i/>
          <w:szCs w:val="28"/>
          <w:vertAlign w:val="superscript"/>
        </w:rPr>
        <w:t>0</w:t>
      </w:r>
      <w:r w:rsidR="007D36A5" w:rsidRPr="00576FDB">
        <w:rPr>
          <w:rFonts w:ascii="Times New Roman" w:hAnsi="Times New Roman"/>
          <w:i/>
          <w:szCs w:val="28"/>
        </w:rPr>
        <w:t>С</w:t>
      </w:r>
    </w:p>
    <w:p w:rsidR="00F75B7E" w:rsidRPr="00576FDB" w:rsidRDefault="00EB3335" w:rsidP="009B5D06">
      <w:pPr>
        <w:spacing w:line="276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576FDB">
        <w:rPr>
          <w:rFonts w:ascii="Times New Roman" w:hAnsi="Times New Roman"/>
          <w:i/>
          <w:szCs w:val="28"/>
        </w:rPr>
        <w:t>2-</w:t>
      </w:r>
      <w:r w:rsidR="007D36A5" w:rsidRPr="00576FDB">
        <w:rPr>
          <w:rFonts w:ascii="Times New Roman" w:hAnsi="Times New Roman"/>
          <w:i/>
          <w:szCs w:val="28"/>
        </w:rPr>
        <w:t xml:space="preserve"> Зависимость α от концентрации при температуре </w:t>
      </w:r>
      <w:r w:rsidR="007D36A5" w:rsidRPr="00576FDB">
        <w:rPr>
          <w:rFonts w:ascii="Times New Roman" w:hAnsi="Times New Roman"/>
          <w:i/>
          <w:szCs w:val="28"/>
          <w:lang w:val="en-US"/>
        </w:rPr>
        <w:t>t</w:t>
      </w:r>
      <w:r w:rsidR="007D36A5" w:rsidRPr="00576FDB">
        <w:rPr>
          <w:rFonts w:ascii="Times New Roman" w:hAnsi="Times New Roman"/>
          <w:i/>
          <w:szCs w:val="28"/>
        </w:rPr>
        <w:t>=85</w:t>
      </w:r>
      <w:r w:rsidR="007D36A5" w:rsidRPr="00576FDB">
        <w:rPr>
          <w:rFonts w:ascii="Times New Roman" w:hAnsi="Times New Roman"/>
          <w:i/>
          <w:szCs w:val="28"/>
          <w:vertAlign w:val="superscript"/>
        </w:rPr>
        <w:t>0</w:t>
      </w:r>
      <w:r w:rsidR="007D36A5" w:rsidRPr="00576FDB">
        <w:rPr>
          <w:rFonts w:ascii="Times New Roman" w:hAnsi="Times New Roman"/>
          <w:i/>
          <w:szCs w:val="28"/>
        </w:rPr>
        <w:t>С</w:t>
      </w:r>
    </w:p>
    <w:p w:rsidR="00F75B7E" w:rsidRPr="00141FE0" w:rsidRDefault="00F75B7E" w:rsidP="00415DC5">
      <w:pPr>
        <w:spacing w:line="276" w:lineRule="auto"/>
        <w:ind w:firstLine="709"/>
        <w:rPr>
          <w:rFonts w:ascii="Times New Roman" w:hAnsi="Times New Roman"/>
          <w:i/>
          <w:szCs w:val="28"/>
        </w:rPr>
      </w:pPr>
    </w:p>
    <w:p w:rsidR="00F75B7E" w:rsidRPr="00141FE0" w:rsidRDefault="00F75B7E" w:rsidP="00415DC5">
      <w:pPr>
        <w:spacing w:after="240" w:line="276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576FDB">
        <w:rPr>
          <w:rFonts w:ascii="Times New Roman" w:hAnsi="Times New Roman"/>
          <w:i/>
          <w:szCs w:val="28"/>
        </w:rPr>
        <w:t>График зависимости КПН от содержания соли в воде к таблице 6</w:t>
      </w:r>
    </w:p>
    <w:p w:rsidR="00EB3335" w:rsidRPr="0068224A" w:rsidRDefault="00EB3335" w:rsidP="009B5D06">
      <w:pPr>
        <w:spacing w:line="276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4495800" cy="280035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76FDB" w:rsidRDefault="00576FDB">
      <w:pPr>
        <w:widowControl/>
        <w:autoSpaceDE/>
        <w:autoSpaceDN/>
        <w:adjustRightInd/>
        <w:spacing w:line="240" w:lineRule="auto"/>
        <w:rPr>
          <w:rFonts w:ascii="Times New Roman" w:hAnsi="Times New Roman"/>
          <w:i/>
          <w:szCs w:val="32"/>
        </w:rPr>
      </w:pPr>
      <w:bookmarkStart w:id="0" w:name="_GoBack"/>
      <w:bookmarkEnd w:id="0"/>
      <w:r>
        <w:rPr>
          <w:rFonts w:ascii="Times New Roman" w:hAnsi="Times New Roman"/>
          <w:i/>
          <w:szCs w:val="32"/>
        </w:rPr>
        <w:br w:type="page"/>
      </w:r>
    </w:p>
    <w:p w:rsidR="008A6956" w:rsidRPr="00576FDB" w:rsidRDefault="008A6956" w:rsidP="005932E8">
      <w:pPr>
        <w:widowControl/>
        <w:autoSpaceDE/>
        <w:autoSpaceDN/>
        <w:adjustRightInd/>
        <w:spacing w:line="240" w:lineRule="auto"/>
        <w:rPr>
          <w:rFonts w:ascii="Times New Roman" w:hAnsi="Times New Roman"/>
          <w:i/>
          <w:szCs w:val="32"/>
        </w:rPr>
      </w:pPr>
      <w:r w:rsidRPr="00576FDB">
        <w:rPr>
          <w:rFonts w:ascii="Times New Roman" w:hAnsi="Times New Roman"/>
          <w:i/>
          <w:szCs w:val="32"/>
        </w:rPr>
        <w:lastRenderedPageBreak/>
        <w:t>Установка по определению коэффициента поверхностного нат</w:t>
      </w:r>
      <w:r w:rsidRPr="00576FDB">
        <w:rPr>
          <w:rFonts w:ascii="Times New Roman" w:hAnsi="Times New Roman"/>
          <w:i/>
          <w:szCs w:val="32"/>
        </w:rPr>
        <w:t>я</w:t>
      </w:r>
      <w:r w:rsidRPr="00576FDB">
        <w:rPr>
          <w:rFonts w:ascii="Times New Roman" w:hAnsi="Times New Roman"/>
          <w:i/>
          <w:szCs w:val="32"/>
        </w:rPr>
        <w:t>жения</w:t>
      </w:r>
    </w:p>
    <w:p w:rsidR="008A6956" w:rsidRDefault="008A6956" w:rsidP="008A6956">
      <w:pPr>
        <w:ind w:hanging="851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noProof/>
          <w:sz w:val="32"/>
          <w:szCs w:val="32"/>
        </w:rPr>
        <w:drawing>
          <wp:inline distT="0" distB="0" distL="0" distR="0">
            <wp:extent cx="4998274" cy="3705225"/>
            <wp:effectExtent l="19050" t="0" r="0" b="0"/>
            <wp:docPr id="13" name="Рисунок 10" descr="C:\Users\24 кабинет\Desktop\Проект\PSFix_20180109_0948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4 кабинет\Desktop\Проект\PSFix_20180109_094819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363" cy="37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56" w:rsidRPr="00576FDB" w:rsidRDefault="008A6956" w:rsidP="008A6956">
      <w:pPr>
        <w:ind w:hanging="851"/>
        <w:jc w:val="center"/>
        <w:rPr>
          <w:rFonts w:ascii="Times New Roman" w:hAnsi="Times New Roman"/>
          <w:i/>
          <w:szCs w:val="32"/>
        </w:rPr>
      </w:pPr>
      <w:r w:rsidRPr="00576FDB">
        <w:rPr>
          <w:rFonts w:ascii="Times New Roman" w:hAnsi="Times New Roman"/>
          <w:i/>
          <w:szCs w:val="32"/>
        </w:rPr>
        <w:t>Весы с разновесами</w:t>
      </w:r>
    </w:p>
    <w:p w:rsidR="008A6956" w:rsidRDefault="008A6956" w:rsidP="008A6956">
      <w:pPr>
        <w:ind w:hanging="851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noProof/>
          <w:sz w:val="32"/>
          <w:szCs w:val="32"/>
        </w:rPr>
        <w:lastRenderedPageBreak/>
        <w:drawing>
          <wp:inline distT="0" distB="0" distL="0" distR="0">
            <wp:extent cx="5036818" cy="3733800"/>
            <wp:effectExtent l="19050" t="0" r="0" b="0"/>
            <wp:docPr id="9" name="Рисунок 8" descr="C:\Users\24 кабинет\Desktop\Проект\P80109-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4 кабинет\Desktop\Проект\P80109-09373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38" cy="373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56" w:rsidRDefault="008A6956" w:rsidP="008A6956">
      <w:pPr>
        <w:ind w:hanging="851"/>
        <w:rPr>
          <w:rFonts w:ascii="Times New Roman" w:hAnsi="Times New Roman"/>
          <w:i/>
          <w:sz w:val="32"/>
          <w:szCs w:val="32"/>
        </w:rPr>
      </w:pPr>
    </w:p>
    <w:sectPr w:rsidR="008A6956" w:rsidSect="0031676B">
      <w:headerReference w:type="default" r:id="rId40"/>
      <w:footerReference w:type="default" r:id="rId41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E0" w:rsidRDefault="00141FE0">
      <w:pPr>
        <w:spacing w:line="240" w:lineRule="auto"/>
      </w:pPr>
      <w:r>
        <w:separator/>
      </w:r>
    </w:p>
  </w:endnote>
  <w:endnote w:type="continuationSeparator" w:id="0">
    <w:p w:rsidR="00141FE0" w:rsidRDefault="00141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ItalicMT-Ident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494238"/>
    </w:sdtPr>
    <w:sdtContent>
      <w:p w:rsidR="00141FE0" w:rsidRDefault="00141FE0">
        <w:pPr>
          <w:pStyle w:val="a3"/>
          <w:jc w:val="center"/>
        </w:pPr>
        <w:fldSimple w:instr="PAGE   \* MERGEFORMAT">
          <w:r w:rsidR="007D46B9">
            <w:rPr>
              <w:noProof/>
            </w:rPr>
            <w:t>3</w:t>
          </w:r>
        </w:fldSimple>
      </w:p>
    </w:sdtContent>
  </w:sdt>
  <w:p w:rsidR="00141FE0" w:rsidRPr="000721C4" w:rsidRDefault="00141FE0">
    <w:pPr>
      <w:pStyle w:val="a3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E0" w:rsidRDefault="00141FE0">
      <w:pPr>
        <w:spacing w:line="240" w:lineRule="auto"/>
      </w:pPr>
      <w:r>
        <w:separator/>
      </w:r>
    </w:p>
  </w:footnote>
  <w:footnote w:type="continuationSeparator" w:id="0">
    <w:p w:rsidR="00141FE0" w:rsidRDefault="00141F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E0" w:rsidRDefault="00141FE0">
    <w:pPr>
      <w:pStyle w:val="a8"/>
      <w:jc w:val="center"/>
    </w:pPr>
  </w:p>
  <w:p w:rsidR="00141FE0" w:rsidRDefault="00141F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4DA"/>
    <w:multiLevelType w:val="multilevel"/>
    <w:tmpl w:val="CBB097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">
    <w:nsid w:val="0A6036B6"/>
    <w:multiLevelType w:val="hybridMultilevel"/>
    <w:tmpl w:val="8FF08C5C"/>
    <w:lvl w:ilvl="0" w:tplc="1B669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6D4953"/>
    <w:multiLevelType w:val="hybridMultilevel"/>
    <w:tmpl w:val="7D12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74453"/>
    <w:multiLevelType w:val="hybridMultilevel"/>
    <w:tmpl w:val="E2A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07AE5"/>
    <w:multiLevelType w:val="hybridMultilevel"/>
    <w:tmpl w:val="E2A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25C0"/>
    <w:multiLevelType w:val="singleLevel"/>
    <w:tmpl w:val="197C2EA0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372"/>
      </w:pPr>
      <w:rPr>
        <w:rFonts w:hint="default"/>
      </w:rPr>
    </w:lvl>
  </w:abstractNum>
  <w:abstractNum w:abstractNumId="6">
    <w:nsid w:val="1B291DE6"/>
    <w:multiLevelType w:val="hybridMultilevel"/>
    <w:tmpl w:val="F12011A6"/>
    <w:lvl w:ilvl="0" w:tplc="0419000F">
      <w:start w:val="10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53A07"/>
    <w:multiLevelType w:val="hybridMultilevel"/>
    <w:tmpl w:val="E2A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34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373E78B4"/>
    <w:multiLevelType w:val="hybridMultilevel"/>
    <w:tmpl w:val="A4224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D0261"/>
    <w:multiLevelType w:val="hybridMultilevel"/>
    <w:tmpl w:val="397CBE92"/>
    <w:lvl w:ilvl="0" w:tplc="8CFAC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1702566"/>
    <w:multiLevelType w:val="hybridMultilevel"/>
    <w:tmpl w:val="1CC28CA2"/>
    <w:lvl w:ilvl="0" w:tplc="B1D0F3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5481FC0"/>
    <w:multiLevelType w:val="hybridMultilevel"/>
    <w:tmpl w:val="5A304F24"/>
    <w:lvl w:ilvl="0" w:tplc="D39EE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5366AD"/>
    <w:multiLevelType w:val="singleLevel"/>
    <w:tmpl w:val="B478E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4055E95"/>
    <w:multiLevelType w:val="hybridMultilevel"/>
    <w:tmpl w:val="E2A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357B6"/>
    <w:multiLevelType w:val="hybridMultilevel"/>
    <w:tmpl w:val="D17AB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D6580D"/>
    <w:multiLevelType w:val="hybridMultilevel"/>
    <w:tmpl w:val="BEE25DA4"/>
    <w:lvl w:ilvl="0" w:tplc="91CE2C3E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720526"/>
    <w:multiLevelType w:val="hybridMultilevel"/>
    <w:tmpl w:val="A9663232"/>
    <w:lvl w:ilvl="0" w:tplc="CD40AE2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B693859"/>
    <w:multiLevelType w:val="singleLevel"/>
    <w:tmpl w:val="A7D8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1"/>
  </w:num>
  <w:num w:numId="5">
    <w:abstractNumId w:val="8"/>
  </w:num>
  <w:num w:numId="6">
    <w:abstractNumId w:val="16"/>
  </w:num>
  <w:num w:numId="7">
    <w:abstractNumId w:val="1"/>
  </w:num>
  <w:num w:numId="8">
    <w:abstractNumId w:val="12"/>
  </w:num>
  <w:num w:numId="9">
    <w:abstractNumId w:val="10"/>
  </w:num>
  <w:num w:numId="10">
    <w:abstractNumId w:val="17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FC1E99"/>
    <w:rsid w:val="00024D97"/>
    <w:rsid w:val="00027394"/>
    <w:rsid w:val="00031C4A"/>
    <w:rsid w:val="0004170C"/>
    <w:rsid w:val="0005393A"/>
    <w:rsid w:val="00056911"/>
    <w:rsid w:val="00070BF8"/>
    <w:rsid w:val="000721C4"/>
    <w:rsid w:val="000A5570"/>
    <w:rsid w:val="000B0D32"/>
    <w:rsid w:val="000B268A"/>
    <w:rsid w:val="000C26F6"/>
    <w:rsid w:val="000C3B53"/>
    <w:rsid w:val="000C44B9"/>
    <w:rsid w:val="000C790F"/>
    <w:rsid w:val="000D10AF"/>
    <w:rsid w:val="000D5464"/>
    <w:rsid w:val="000E6175"/>
    <w:rsid w:val="000F77C2"/>
    <w:rsid w:val="000F7C93"/>
    <w:rsid w:val="00134396"/>
    <w:rsid w:val="00140887"/>
    <w:rsid w:val="00141FE0"/>
    <w:rsid w:val="00143983"/>
    <w:rsid w:val="00155674"/>
    <w:rsid w:val="00174A53"/>
    <w:rsid w:val="0017597E"/>
    <w:rsid w:val="00186CDC"/>
    <w:rsid w:val="00186ECE"/>
    <w:rsid w:val="00190C07"/>
    <w:rsid w:val="001960BD"/>
    <w:rsid w:val="001A2F7D"/>
    <w:rsid w:val="001A728D"/>
    <w:rsid w:val="001B27F8"/>
    <w:rsid w:val="001C1216"/>
    <w:rsid w:val="001D0CF6"/>
    <w:rsid w:val="002022B0"/>
    <w:rsid w:val="00202446"/>
    <w:rsid w:val="00202584"/>
    <w:rsid w:val="002043D6"/>
    <w:rsid w:val="00204B62"/>
    <w:rsid w:val="00210031"/>
    <w:rsid w:val="002132C2"/>
    <w:rsid w:val="00222D00"/>
    <w:rsid w:val="00231DE8"/>
    <w:rsid w:val="00236440"/>
    <w:rsid w:val="0024339B"/>
    <w:rsid w:val="0024433F"/>
    <w:rsid w:val="00245DD4"/>
    <w:rsid w:val="002573A5"/>
    <w:rsid w:val="002611CD"/>
    <w:rsid w:val="00263881"/>
    <w:rsid w:val="00270827"/>
    <w:rsid w:val="00270B74"/>
    <w:rsid w:val="0027440F"/>
    <w:rsid w:val="00281411"/>
    <w:rsid w:val="00286709"/>
    <w:rsid w:val="0028714F"/>
    <w:rsid w:val="00287ED3"/>
    <w:rsid w:val="00295388"/>
    <w:rsid w:val="002A11DF"/>
    <w:rsid w:val="002A15C3"/>
    <w:rsid w:val="002A5527"/>
    <w:rsid w:val="002C396B"/>
    <w:rsid w:val="002D12DB"/>
    <w:rsid w:val="002D45AF"/>
    <w:rsid w:val="002D5580"/>
    <w:rsid w:val="002E4D43"/>
    <w:rsid w:val="002E6022"/>
    <w:rsid w:val="002F25FF"/>
    <w:rsid w:val="00300E09"/>
    <w:rsid w:val="00304C5B"/>
    <w:rsid w:val="00314755"/>
    <w:rsid w:val="0031676B"/>
    <w:rsid w:val="00324226"/>
    <w:rsid w:val="003244CC"/>
    <w:rsid w:val="00325179"/>
    <w:rsid w:val="00375FFA"/>
    <w:rsid w:val="00380476"/>
    <w:rsid w:val="003A0212"/>
    <w:rsid w:val="003A4E61"/>
    <w:rsid w:val="003B31E4"/>
    <w:rsid w:val="003B5161"/>
    <w:rsid w:val="003C4B81"/>
    <w:rsid w:val="003D2C6C"/>
    <w:rsid w:val="003D4956"/>
    <w:rsid w:val="003E0735"/>
    <w:rsid w:val="004054C6"/>
    <w:rsid w:val="00414A7B"/>
    <w:rsid w:val="00415229"/>
    <w:rsid w:val="00415DC5"/>
    <w:rsid w:val="00420B7D"/>
    <w:rsid w:val="00423234"/>
    <w:rsid w:val="00452F3B"/>
    <w:rsid w:val="00453D7C"/>
    <w:rsid w:val="00456161"/>
    <w:rsid w:val="0046122D"/>
    <w:rsid w:val="0046356C"/>
    <w:rsid w:val="0047713E"/>
    <w:rsid w:val="00483FAC"/>
    <w:rsid w:val="00496684"/>
    <w:rsid w:val="004B5D3B"/>
    <w:rsid w:val="004B6007"/>
    <w:rsid w:val="004C39DB"/>
    <w:rsid w:val="004D4E40"/>
    <w:rsid w:val="00514047"/>
    <w:rsid w:val="005229CF"/>
    <w:rsid w:val="00532BC1"/>
    <w:rsid w:val="00536AC9"/>
    <w:rsid w:val="005425BB"/>
    <w:rsid w:val="00545989"/>
    <w:rsid w:val="00545EFA"/>
    <w:rsid w:val="00551933"/>
    <w:rsid w:val="00576FDB"/>
    <w:rsid w:val="005932E8"/>
    <w:rsid w:val="005A2927"/>
    <w:rsid w:val="005C4BE7"/>
    <w:rsid w:val="005D39EC"/>
    <w:rsid w:val="005D5358"/>
    <w:rsid w:val="005D5E9B"/>
    <w:rsid w:val="00607009"/>
    <w:rsid w:val="006177D3"/>
    <w:rsid w:val="00631454"/>
    <w:rsid w:val="00650B81"/>
    <w:rsid w:val="00675E15"/>
    <w:rsid w:val="0068224A"/>
    <w:rsid w:val="006B21A5"/>
    <w:rsid w:val="006B2818"/>
    <w:rsid w:val="006B336C"/>
    <w:rsid w:val="006D12CB"/>
    <w:rsid w:val="006D171B"/>
    <w:rsid w:val="006E2EF2"/>
    <w:rsid w:val="006E505D"/>
    <w:rsid w:val="006F02C5"/>
    <w:rsid w:val="00703B51"/>
    <w:rsid w:val="0072316A"/>
    <w:rsid w:val="00750A51"/>
    <w:rsid w:val="00764FDD"/>
    <w:rsid w:val="00771CB8"/>
    <w:rsid w:val="00776CE9"/>
    <w:rsid w:val="00781F2F"/>
    <w:rsid w:val="00782B64"/>
    <w:rsid w:val="00785CD6"/>
    <w:rsid w:val="00797FAF"/>
    <w:rsid w:val="007A16BE"/>
    <w:rsid w:val="007A4B91"/>
    <w:rsid w:val="007C56A8"/>
    <w:rsid w:val="007D36A5"/>
    <w:rsid w:val="007D46B9"/>
    <w:rsid w:val="007D4878"/>
    <w:rsid w:val="007D5300"/>
    <w:rsid w:val="007E43C4"/>
    <w:rsid w:val="007E5034"/>
    <w:rsid w:val="007E7D7D"/>
    <w:rsid w:val="007F735A"/>
    <w:rsid w:val="00802DAD"/>
    <w:rsid w:val="00807511"/>
    <w:rsid w:val="00807BE5"/>
    <w:rsid w:val="00851DAA"/>
    <w:rsid w:val="00871329"/>
    <w:rsid w:val="00871B80"/>
    <w:rsid w:val="00883EED"/>
    <w:rsid w:val="008A26FC"/>
    <w:rsid w:val="008A6956"/>
    <w:rsid w:val="008B20EF"/>
    <w:rsid w:val="008B5E23"/>
    <w:rsid w:val="008E193D"/>
    <w:rsid w:val="008F05A0"/>
    <w:rsid w:val="008F58F3"/>
    <w:rsid w:val="00904CF9"/>
    <w:rsid w:val="00925F5E"/>
    <w:rsid w:val="009312F8"/>
    <w:rsid w:val="009328F5"/>
    <w:rsid w:val="00953B1B"/>
    <w:rsid w:val="00966BDC"/>
    <w:rsid w:val="00971B5C"/>
    <w:rsid w:val="00981C31"/>
    <w:rsid w:val="0099089E"/>
    <w:rsid w:val="009A104B"/>
    <w:rsid w:val="009A15E9"/>
    <w:rsid w:val="009A601D"/>
    <w:rsid w:val="009A7B4A"/>
    <w:rsid w:val="009B3832"/>
    <w:rsid w:val="009B5D06"/>
    <w:rsid w:val="009B6967"/>
    <w:rsid w:val="009C2CDB"/>
    <w:rsid w:val="009C6327"/>
    <w:rsid w:val="009E5DAB"/>
    <w:rsid w:val="009E6CE8"/>
    <w:rsid w:val="009F3435"/>
    <w:rsid w:val="00A01B18"/>
    <w:rsid w:val="00A13B80"/>
    <w:rsid w:val="00A2752E"/>
    <w:rsid w:val="00A27E2A"/>
    <w:rsid w:val="00A31F7D"/>
    <w:rsid w:val="00A34DBB"/>
    <w:rsid w:val="00A5084A"/>
    <w:rsid w:val="00A72927"/>
    <w:rsid w:val="00A75CC1"/>
    <w:rsid w:val="00A76EEF"/>
    <w:rsid w:val="00A8638D"/>
    <w:rsid w:val="00A929B7"/>
    <w:rsid w:val="00A96069"/>
    <w:rsid w:val="00AA58E1"/>
    <w:rsid w:val="00AB06CA"/>
    <w:rsid w:val="00AB2D6C"/>
    <w:rsid w:val="00AC33CD"/>
    <w:rsid w:val="00AE1C0A"/>
    <w:rsid w:val="00B01206"/>
    <w:rsid w:val="00B02583"/>
    <w:rsid w:val="00B06BED"/>
    <w:rsid w:val="00B12242"/>
    <w:rsid w:val="00B15A6B"/>
    <w:rsid w:val="00B2447A"/>
    <w:rsid w:val="00B24810"/>
    <w:rsid w:val="00B42A6E"/>
    <w:rsid w:val="00B51E65"/>
    <w:rsid w:val="00B67AB3"/>
    <w:rsid w:val="00B7040B"/>
    <w:rsid w:val="00B72D30"/>
    <w:rsid w:val="00B766EC"/>
    <w:rsid w:val="00B95878"/>
    <w:rsid w:val="00BC58B7"/>
    <w:rsid w:val="00BD0E61"/>
    <w:rsid w:val="00BD34F3"/>
    <w:rsid w:val="00BE04B4"/>
    <w:rsid w:val="00BF432D"/>
    <w:rsid w:val="00BF7B88"/>
    <w:rsid w:val="00C0108E"/>
    <w:rsid w:val="00C1410A"/>
    <w:rsid w:val="00C16A27"/>
    <w:rsid w:val="00C17DCB"/>
    <w:rsid w:val="00C22D42"/>
    <w:rsid w:val="00C341F3"/>
    <w:rsid w:val="00C554E8"/>
    <w:rsid w:val="00C6519B"/>
    <w:rsid w:val="00C735A9"/>
    <w:rsid w:val="00C86A54"/>
    <w:rsid w:val="00CA0212"/>
    <w:rsid w:val="00CC1658"/>
    <w:rsid w:val="00CC1E71"/>
    <w:rsid w:val="00CC21AF"/>
    <w:rsid w:val="00CD6271"/>
    <w:rsid w:val="00CF2DF0"/>
    <w:rsid w:val="00D07AC4"/>
    <w:rsid w:val="00D12237"/>
    <w:rsid w:val="00D25D09"/>
    <w:rsid w:val="00D46885"/>
    <w:rsid w:val="00D7236D"/>
    <w:rsid w:val="00D77FA0"/>
    <w:rsid w:val="00D82FFA"/>
    <w:rsid w:val="00D87069"/>
    <w:rsid w:val="00D87286"/>
    <w:rsid w:val="00DB02A3"/>
    <w:rsid w:val="00DB054D"/>
    <w:rsid w:val="00DC15FD"/>
    <w:rsid w:val="00DE467E"/>
    <w:rsid w:val="00DE6E65"/>
    <w:rsid w:val="00DF05E8"/>
    <w:rsid w:val="00E60C0F"/>
    <w:rsid w:val="00E671AC"/>
    <w:rsid w:val="00E76619"/>
    <w:rsid w:val="00E80B1D"/>
    <w:rsid w:val="00EB3335"/>
    <w:rsid w:val="00ED0261"/>
    <w:rsid w:val="00ED2332"/>
    <w:rsid w:val="00ED292D"/>
    <w:rsid w:val="00F34532"/>
    <w:rsid w:val="00F404BA"/>
    <w:rsid w:val="00F57CD6"/>
    <w:rsid w:val="00F61525"/>
    <w:rsid w:val="00F75B7E"/>
    <w:rsid w:val="00F813CC"/>
    <w:rsid w:val="00F94D67"/>
    <w:rsid w:val="00F977C4"/>
    <w:rsid w:val="00FA4470"/>
    <w:rsid w:val="00FA4E3A"/>
    <w:rsid w:val="00FA7659"/>
    <w:rsid w:val="00FB51CC"/>
    <w:rsid w:val="00FC1E99"/>
    <w:rsid w:val="00FD4E56"/>
    <w:rsid w:val="00FE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D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5">
    <w:name w:val="FR5"/>
    <w:rsid w:val="00FC1E99"/>
    <w:pPr>
      <w:widowControl w:val="0"/>
      <w:autoSpaceDE w:val="0"/>
      <w:autoSpaceDN w:val="0"/>
      <w:adjustRightInd w:val="0"/>
      <w:spacing w:line="480" w:lineRule="auto"/>
      <w:ind w:left="880" w:right="600"/>
      <w:jc w:val="both"/>
    </w:pPr>
    <w:rPr>
      <w:rFonts w:ascii="Courier New" w:hAnsi="Courier New"/>
      <w:sz w:val="16"/>
      <w:szCs w:val="16"/>
    </w:rPr>
  </w:style>
  <w:style w:type="paragraph" w:styleId="2">
    <w:name w:val="Body Text Indent 2"/>
    <w:basedOn w:val="a"/>
    <w:rsid w:val="00FC1E99"/>
    <w:pPr>
      <w:spacing w:before="320"/>
      <w:ind w:firstLine="709"/>
      <w:jc w:val="both"/>
    </w:pPr>
    <w:rPr>
      <w:rFonts w:ascii="Times New Roman" w:hAnsi="Times New Roman"/>
      <w:sz w:val="28"/>
    </w:rPr>
  </w:style>
  <w:style w:type="paragraph" w:styleId="a3">
    <w:name w:val="footer"/>
    <w:basedOn w:val="a"/>
    <w:link w:val="a4"/>
    <w:uiPriority w:val="99"/>
    <w:rsid w:val="00FC1E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1E99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5">
    <w:name w:val="Стиль"/>
    <w:rsid w:val="00FC1E9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6">
    <w:name w:val="Table Grid"/>
    <w:basedOn w:val="a1"/>
    <w:uiPriority w:val="59"/>
    <w:rsid w:val="00750A51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5229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0721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1C4"/>
    <w:rPr>
      <w:rFonts w:ascii="Courier New" w:hAnsi="Courier New"/>
      <w:sz w:val="24"/>
      <w:szCs w:val="24"/>
    </w:rPr>
  </w:style>
  <w:style w:type="paragraph" w:styleId="aa">
    <w:name w:val="Balloon Text"/>
    <w:basedOn w:val="a"/>
    <w:link w:val="ab"/>
    <w:rsid w:val="00764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64F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E43C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d">
    <w:name w:val="No Spacing"/>
    <w:uiPriority w:val="1"/>
    <w:qFormat/>
    <w:rsid w:val="00027394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Placeholder Text"/>
    <w:basedOn w:val="a0"/>
    <w:uiPriority w:val="99"/>
    <w:semiHidden/>
    <w:rsid w:val="00E60C0F"/>
    <w:rPr>
      <w:color w:val="808080"/>
    </w:rPr>
  </w:style>
  <w:style w:type="character" w:styleId="af">
    <w:name w:val="Hyperlink"/>
    <w:basedOn w:val="a0"/>
    <w:rsid w:val="009F3435"/>
    <w:rPr>
      <w:color w:val="0000FF" w:themeColor="hyperlink"/>
      <w:u w:val="single"/>
    </w:rPr>
  </w:style>
  <w:style w:type="paragraph" w:customStyle="1" w:styleId="Default">
    <w:name w:val="Default"/>
    <w:rsid w:val="00A729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jpeg"/><Relationship Id="rId39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chart" Target="charts/chart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hyperlink" Target="http://allrefs.net/c12/3smth/p5/" TargetMode="External"/><Relationship Id="rId33" Type="http://schemas.openxmlformats.org/officeDocument/2006/relationships/chart" Target="charts/chart2.xml"/><Relationship Id="rId38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chart" Target="charts/chart1.xml"/><Relationship Id="rId37" Type="http://schemas.openxmlformats.org/officeDocument/2006/relationships/chart" Target="charts/chart6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36" Type="http://schemas.openxmlformats.org/officeDocument/2006/relationships/chart" Target="charts/chart5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jpeg"/><Relationship Id="rId30" Type="http://schemas.openxmlformats.org/officeDocument/2006/relationships/image" Target="media/image15.emf"/><Relationship Id="rId35" Type="http://schemas.openxmlformats.org/officeDocument/2006/relationships/chart" Target="charts/chart4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Зависимость α(t) для воды</c:v>
                </c:pt>
              </c:strCache>
            </c:strRef>
          </c:tx>
          <c:spPr>
            <a:ln w="28575">
              <a:noFill/>
            </a:ln>
          </c:spPr>
          <c:xVal>
            <c:numRef>
              <c:f>Лист1!$A$2:$A$6</c:f>
              <c:numCache>
                <c:formatCode>General</c:formatCode>
                <c:ptCount val="5"/>
                <c:pt idx="0">
                  <c:v>22</c:v>
                </c:pt>
                <c:pt idx="1">
                  <c:v>42</c:v>
                </c:pt>
                <c:pt idx="2">
                  <c:v>53</c:v>
                </c:pt>
                <c:pt idx="3">
                  <c:v>64</c:v>
                </c:pt>
                <c:pt idx="4">
                  <c:v>84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7.1000000000000021E-2</c:v>
                </c:pt>
                <c:pt idx="1">
                  <c:v>6.8000000000000033E-2</c:v>
                </c:pt>
                <c:pt idx="2">
                  <c:v>6.3000000000000014E-2</c:v>
                </c:pt>
                <c:pt idx="3">
                  <c:v>6.2000000000000055E-2</c:v>
                </c:pt>
                <c:pt idx="4">
                  <c:v>6.0000000000000039E-2</c:v>
                </c:pt>
              </c:numCache>
            </c:numRef>
          </c:yVal>
        </c:ser>
        <c:axId val="94954624"/>
        <c:axId val="94956160"/>
      </c:scatterChart>
      <c:valAx>
        <c:axId val="94954624"/>
        <c:scaling>
          <c:orientation val="minMax"/>
        </c:scaling>
        <c:axPos val="b"/>
        <c:numFmt formatCode="General" sourceLinked="1"/>
        <c:tickLblPos val="nextTo"/>
        <c:crossAx val="94956160"/>
        <c:crosses val="autoZero"/>
        <c:crossBetween val="midCat"/>
      </c:valAx>
      <c:valAx>
        <c:axId val="94956160"/>
        <c:scaling>
          <c:orientation val="minMax"/>
        </c:scaling>
        <c:axPos val="l"/>
        <c:majorGridlines/>
        <c:numFmt formatCode="General" sourceLinked="1"/>
        <c:tickLblPos val="nextTo"/>
        <c:crossAx val="94954624"/>
        <c:crosses val="autoZero"/>
        <c:crossBetween val="midCat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Зависимость α(t) для глицерина</c:v>
                </c:pt>
              </c:strCache>
            </c:strRef>
          </c:tx>
          <c:spPr>
            <a:ln w="28575">
              <a:noFill/>
            </a:ln>
          </c:spPr>
          <c:xVal>
            <c:numRef>
              <c:f>Лист1!$A$2:$A$6</c:f>
              <c:numCache>
                <c:formatCode>General</c:formatCode>
                <c:ptCount val="5"/>
                <c:pt idx="0">
                  <c:v>22</c:v>
                </c:pt>
                <c:pt idx="1">
                  <c:v>42</c:v>
                </c:pt>
                <c:pt idx="2">
                  <c:v>52</c:v>
                </c:pt>
                <c:pt idx="3">
                  <c:v>65</c:v>
                </c:pt>
                <c:pt idx="4">
                  <c:v>85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5.9000000000000039E-2</c:v>
                </c:pt>
                <c:pt idx="1">
                  <c:v>5.3000000000000012E-2</c:v>
                </c:pt>
                <c:pt idx="2">
                  <c:v>0.05</c:v>
                </c:pt>
                <c:pt idx="3">
                  <c:v>4.3999999999999997E-2</c:v>
                </c:pt>
                <c:pt idx="4">
                  <c:v>4.3000000000000003E-2</c:v>
                </c:pt>
              </c:numCache>
            </c:numRef>
          </c:yVal>
        </c:ser>
        <c:axId val="50083712"/>
        <c:axId val="50085248"/>
      </c:scatterChart>
      <c:valAx>
        <c:axId val="50083712"/>
        <c:scaling>
          <c:orientation val="minMax"/>
        </c:scaling>
        <c:axPos val="b"/>
        <c:numFmt formatCode="General" sourceLinked="1"/>
        <c:tickLblPos val="nextTo"/>
        <c:crossAx val="50085248"/>
        <c:crosses val="autoZero"/>
        <c:crossBetween val="midCat"/>
      </c:valAx>
      <c:valAx>
        <c:axId val="50085248"/>
        <c:scaling>
          <c:orientation val="minMax"/>
        </c:scaling>
        <c:axPos val="l"/>
        <c:majorGridlines/>
        <c:numFmt formatCode="General" sourceLinked="1"/>
        <c:tickLblPos val="nextTo"/>
        <c:crossAx val="50083712"/>
        <c:crosses val="autoZero"/>
        <c:crossBetween val="midCat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Зависимость α(t) для подсолнечного масла</c:v>
                </c:pt>
              </c:strCache>
            </c:strRef>
          </c:tx>
          <c:spPr>
            <a:ln w="28575">
              <a:noFill/>
            </a:ln>
          </c:spPr>
          <c:xVal>
            <c:numRef>
              <c:f>Лист1!$A$2:$A$6</c:f>
              <c:numCache>
                <c:formatCode>General</c:formatCode>
                <c:ptCount val="5"/>
                <c:pt idx="0">
                  <c:v>22</c:v>
                </c:pt>
                <c:pt idx="1">
                  <c:v>42</c:v>
                </c:pt>
                <c:pt idx="2">
                  <c:v>50</c:v>
                </c:pt>
                <c:pt idx="3">
                  <c:v>65</c:v>
                </c:pt>
                <c:pt idx="4">
                  <c:v>85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2.8000000000000001E-2</c:v>
                </c:pt>
                <c:pt idx="1">
                  <c:v>2.7000000000000024E-2</c:v>
                </c:pt>
                <c:pt idx="2">
                  <c:v>2.5000000000000001E-2</c:v>
                </c:pt>
                <c:pt idx="3">
                  <c:v>2.3E-2</c:v>
                </c:pt>
                <c:pt idx="4">
                  <c:v>2.1999999999999999E-2</c:v>
                </c:pt>
              </c:numCache>
            </c:numRef>
          </c:yVal>
        </c:ser>
        <c:axId val="50109056"/>
        <c:axId val="50114944"/>
      </c:scatterChart>
      <c:valAx>
        <c:axId val="50109056"/>
        <c:scaling>
          <c:orientation val="minMax"/>
        </c:scaling>
        <c:axPos val="b"/>
        <c:numFmt formatCode="General" sourceLinked="1"/>
        <c:tickLblPos val="nextTo"/>
        <c:crossAx val="50114944"/>
        <c:crosses val="autoZero"/>
        <c:crossBetween val="midCat"/>
      </c:valAx>
      <c:valAx>
        <c:axId val="50114944"/>
        <c:scaling>
          <c:orientation val="minMax"/>
        </c:scaling>
        <c:axPos val="l"/>
        <c:majorGridlines/>
        <c:numFmt formatCode="General" sourceLinked="1"/>
        <c:tickLblPos val="nextTo"/>
        <c:crossAx val="50109056"/>
        <c:crosses val="autoZero"/>
        <c:crossBetween val="midCat"/>
      </c:valAx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Зависимость α(t) для молока</c:v>
                </c:pt>
              </c:strCache>
            </c:strRef>
          </c:tx>
          <c:spPr>
            <a:ln w="28575">
              <a:noFill/>
            </a:ln>
          </c:spPr>
          <c:xVal>
            <c:numRef>
              <c:f>Лист1!$A$2:$A$6</c:f>
              <c:numCache>
                <c:formatCode>General</c:formatCode>
                <c:ptCount val="5"/>
                <c:pt idx="0">
                  <c:v>22</c:v>
                </c:pt>
                <c:pt idx="1">
                  <c:v>40</c:v>
                </c:pt>
                <c:pt idx="2">
                  <c:v>53</c:v>
                </c:pt>
                <c:pt idx="3">
                  <c:v>62</c:v>
                </c:pt>
                <c:pt idx="4">
                  <c:v>85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4.3000000000000003E-2</c:v>
                </c:pt>
                <c:pt idx="1">
                  <c:v>4.0000000000000022E-2</c:v>
                </c:pt>
                <c:pt idx="2">
                  <c:v>3.4000000000000002E-2</c:v>
                </c:pt>
                <c:pt idx="3">
                  <c:v>3.1000000000000021E-2</c:v>
                </c:pt>
                <c:pt idx="4">
                  <c:v>2.8000000000000001E-2</c:v>
                </c:pt>
              </c:numCache>
            </c:numRef>
          </c:yVal>
        </c:ser>
        <c:axId val="50224128"/>
        <c:axId val="50262784"/>
      </c:scatterChart>
      <c:valAx>
        <c:axId val="50224128"/>
        <c:scaling>
          <c:orientation val="minMax"/>
        </c:scaling>
        <c:axPos val="b"/>
        <c:numFmt formatCode="General" sourceLinked="1"/>
        <c:tickLblPos val="nextTo"/>
        <c:crossAx val="50262784"/>
        <c:crosses val="autoZero"/>
        <c:crossBetween val="midCat"/>
      </c:valAx>
      <c:valAx>
        <c:axId val="50262784"/>
        <c:scaling>
          <c:orientation val="minMax"/>
        </c:scaling>
        <c:axPos val="l"/>
        <c:majorGridlines/>
        <c:numFmt formatCode="General" sourceLinked="1"/>
        <c:tickLblPos val="nextTo"/>
        <c:crossAx val="50224128"/>
        <c:crosses val="autoZero"/>
        <c:crossBetween val="midCat"/>
      </c:valAx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9.3166066106143544E-2"/>
          <c:y val="0.20584038106347824"/>
          <c:w val="0.88107730667219464"/>
          <c:h val="0.65845178823233952"/>
        </c:manualLayout>
      </c:layout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Зависимость α от концентрации мыла в воде</c:v>
                </c:pt>
              </c:strCache>
            </c:strRef>
          </c:tx>
          <c:spPr>
            <a:ln w="28575">
              <a:noFill/>
            </a:ln>
          </c:spPr>
          <c:xVal>
            <c:numRef>
              <c:f>Лист1!$A$2:$A$9</c:f>
              <c:numCache>
                <c:formatCode>General</c:formatCode>
                <c:ptCount val="8"/>
                <c:pt idx="0">
                  <c:v>1.6</c:v>
                </c:pt>
                <c:pt idx="1">
                  <c:v>3.2</c:v>
                </c:pt>
                <c:pt idx="2">
                  <c:v>4.8</c:v>
                </c:pt>
                <c:pt idx="3">
                  <c:v>6.4</c:v>
                </c:pt>
                <c:pt idx="4">
                  <c:v>1.6</c:v>
                </c:pt>
                <c:pt idx="5">
                  <c:v>3.2</c:v>
                </c:pt>
                <c:pt idx="6">
                  <c:v>4.8</c:v>
                </c:pt>
                <c:pt idx="7">
                  <c:v>6.4</c:v>
                </c:pt>
              </c:numCache>
            </c:numRef>
          </c:xVal>
          <c:yVal>
            <c:numRef>
              <c:f>Лист1!$B$2:$B$9</c:f>
              <c:numCache>
                <c:formatCode>General</c:formatCode>
                <c:ptCount val="8"/>
                <c:pt idx="0">
                  <c:v>4.5000000000000012E-2</c:v>
                </c:pt>
                <c:pt idx="1">
                  <c:v>3.6999999999999998E-2</c:v>
                </c:pt>
                <c:pt idx="2">
                  <c:v>2.5000000000000001E-2</c:v>
                </c:pt>
                <c:pt idx="3">
                  <c:v>2.1999999999999999E-2</c:v>
                </c:pt>
                <c:pt idx="4">
                  <c:v>1.0999999999999998E-2</c:v>
                </c:pt>
                <c:pt idx="5">
                  <c:v>9.0000000000000028E-3</c:v>
                </c:pt>
                <c:pt idx="6">
                  <c:v>7.0000000000000045E-3</c:v>
                </c:pt>
                <c:pt idx="7">
                  <c:v>6.0000000000000045E-3</c:v>
                </c:pt>
              </c:numCache>
            </c:numRef>
          </c:yVal>
        </c:ser>
        <c:axId val="50266880"/>
        <c:axId val="50292224"/>
      </c:scatterChart>
      <c:valAx>
        <c:axId val="50266880"/>
        <c:scaling>
          <c:orientation val="minMax"/>
        </c:scaling>
        <c:axPos val="b"/>
        <c:numFmt formatCode="General" sourceLinked="1"/>
        <c:tickLblPos val="nextTo"/>
        <c:crossAx val="50292224"/>
        <c:crosses val="autoZero"/>
        <c:crossBetween val="midCat"/>
      </c:valAx>
      <c:valAx>
        <c:axId val="50292224"/>
        <c:scaling>
          <c:orientation val="minMax"/>
        </c:scaling>
        <c:axPos val="l"/>
        <c:majorGridlines/>
        <c:numFmt formatCode="General" sourceLinked="1"/>
        <c:tickLblPos val="nextTo"/>
        <c:crossAx val="50266880"/>
        <c:crosses val="autoZero"/>
        <c:crossBetween val="midCat"/>
      </c:valAx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Зависимость α от концентрации соли в воде</c:v>
                </c:pt>
              </c:strCache>
            </c:strRef>
          </c:tx>
          <c:spPr>
            <a:ln w="28575">
              <a:noFill/>
            </a:ln>
          </c:spPr>
          <c:xVal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</c:numCache>
            </c:num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7.3999999999999996E-2</c:v>
                </c:pt>
                <c:pt idx="1">
                  <c:v>7.5999999999999998E-2</c:v>
                </c:pt>
                <c:pt idx="2">
                  <c:v>7.6999999999999999E-2</c:v>
                </c:pt>
                <c:pt idx="3">
                  <c:v>7.6999999999999999E-2</c:v>
                </c:pt>
              </c:numCache>
            </c:numRef>
          </c:yVal>
        </c:ser>
        <c:axId val="98671616"/>
        <c:axId val="98674944"/>
      </c:scatterChart>
      <c:valAx>
        <c:axId val="98671616"/>
        <c:scaling>
          <c:orientation val="minMax"/>
        </c:scaling>
        <c:axPos val="b"/>
        <c:numFmt formatCode="General" sourceLinked="1"/>
        <c:tickLblPos val="nextTo"/>
        <c:crossAx val="98674944"/>
        <c:crosses val="autoZero"/>
        <c:crossBetween val="midCat"/>
      </c:valAx>
      <c:valAx>
        <c:axId val="98674944"/>
        <c:scaling>
          <c:orientation val="minMax"/>
        </c:scaling>
        <c:axPos val="l"/>
        <c:majorGridlines/>
        <c:numFmt formatCode="General" sourceLinked="1"/>
        <c:tickLblPos val="nextTo"/>
        <c:crossAx val="98671616"/>
        <c:crosses val="autoZero"/>
        <c:crossBetween val="midCat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0.23246</cdr:x>
      <cdr:y>0.17069</cdr:y>
    </cdr:from>
    <cdr:to>
      <cdr:x>0.90324</cdr:x>
      <cdr:y>0.84648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>
          <a:off x="1275361" y="546265"/>
          <a:ext cx="3680196" cy="2162816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0.20985</cdr:x>
      <cdr:y>0.28651</cdr:y>
    </cdr:from>
    <cdr:to>
      <cdr:x>0.94055</cdr:x>
      <cdr:y>0.52966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941454" y="644050"/>
          <a:ext cx="3278121" cy="546575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0.24947</cdr:x>
      <cdr:y>0.38197</cdr:y>
    </cdr:from>
    <cdr:to>
      <cdr:x>0.94264</cdr:x>
      <cdr:y>0.51522</cdr:y>
    </cdr:to>
    <cdr:sp macro="" textlink="">
      <cdr:nvSpPr>
        <cdr:cNvPr id="2" name="Прямая соединительная линия 1"/>
        <cdr:cNvSpPr/>
      </cdr:nvSpPr>
      <cdr:spPr>
        <a:xfrm xmlns:a="http://schemas.openxmlformats.org/drawingml/2006/main">
          <a:off x="1114425" y="847725"/>
          <a:ext cx="3096581" cy="29571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0.19616</cdr:x>
      <cdr:y>0.27197</cdr:y>
    </cdr:from>
    <cdr:to>
      <cdr:x>0.91684</cdr:x>
      <cdr:y>0.53975</cdr:y>
    </cdr:to>
    <cdr:sp macro="" textlink="">
      <cdr:nvSpPr>
        <cdr:cNvPr id="2" name="Прямая соединительная линия 1"/>
        <cdr:cNvSpPr/>
      </cdr:nvSpPr>
      <cdr:spPr>
        <a:xfrm xmlns:a="http://schemas.openxmlformats.org/drawingml/2006/main">
          <a:off x="876300" y="619125"/>
          <a:ext cx="3219450" cy="60960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0.26695</cdr:x>
      <cdr:y>0.27037</cdr:y>
    </cdr:from>
    <cdr:to>
      <cdr:x>0.91525</cdr:x>
      <cdr:y>0.6037</cdr:y>
    </cdr:to>
    <cdr:sp macro="" textlink="">
      <cdr:nvSpPr>
        <cdr:cNvPr id="2" name="Прямая соединительная линия 1"/>
        <cdr:cNvSpPr/>
      </cdr:nvSpPr>
      <cdr:spPr>
        <a:xfrm xmlns:a="http://schemas.openxmlformats.org/drawingml/2006/main">
          <a:off x="1200149" y="695325"/>
          <a:ext cx="2914651" cy="85724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0.21186</cdr:x>
      <cdr:y>0.6963</cdr:y>
    </cdr:from>
    <cdr:to>
      <cdr:x>0.95975</cdr:x>
      <cdr:y>0.81852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952500" y="1790700"/>
          <a:ext cx="3362325" cy="31432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0.2194</cdr:x>
      <cdr:y>0.23588</cdr:y>
    </cdr:from>
    <cdr:to>
      <cdr:x>0.32599</cdr:x>
      <cdr:y>0.32226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203695" y="754911"/>
          <a:ext cx="584791" cy="2764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/>
            <a:t>1</a:t>
          </a:r>
          <a:endParaRPr lang="ru-RU" sz="1400"/>
        </a:p>
      </cdr:txBody>
    </cdr:sp>
  </cdr:relSizeAnchor>
  <cdr:relSizeAnchor xmlns:cdr="http://schemas.openxmlformats.org/drawingml/2006/chartDrawing">
    <cdr:from>
      <cdr:x>0.20155</cdr:x>
      <cdr:y>0.55814</cdr:y>
    </cdr:from>
    <cdr:to>
      <cdr:x>0.30814</cdr:x>
      <cdr:y>0.64452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105786" y="1786270"/>
          <a:ext cx="584791" cy="2764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400"/>
            <a:t>2</a:t>
          </a:r>
          <a:endParaRPr lang="ru-RU" sz="14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0.24792</cdr:x>
      <cdr:y>0.23099</cdr:y>
    </cdr:from>
    <cdr:to>
      <cdr:x>0.86463</cdr:x>
      <cdr:y>0.77053</cdr:y>
    </cdr:to>
    <cdr:sp macro="" textlink="">
      <cdr:nvSpPr>
        <cdr:cNvPr id="2" name="Прямая соединительная линия 1"/>
        <cdr:cNvSpPr/>
      </cdr:nvSpPr>
      <cdr:spPr>
        <a:xfrm xmlns:a="http://schemas.openxmlformats.org/drawingml/2006/main" flipV="1">
          <a:off x="1114617" y="646841"/>
          <a:ext cx="2772605" cy="151090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36E8A-9028-4DF8-A412-D99AF720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3170</Words>
  <Characters>22144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User</cp:lastModifiedBy>
  <cp:revision>2</cp:revision>
  <cp:lastPrinted>2018-01-09T09:18:00Z</cp:lastPrinted>
  <dcterms:created xsi:type="dcterms:W3CDTF">2019-01-25T10:29:00Z</dcterms:created>
  <dcterms:modified xsi:type="dcterms:W3CDTF">2019-01-25T10:29:00Z</dcterms:modified>
</cp:coreProperties>
</file>