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68" w:rsidRPr="005C1820" w:rsidRDefault="00891768" w:rsidP="005C1820">
      <w:pPr>
        <w:pStyle w:val="aa"/>
        <w:jc w:val="center"/>
        <w:rPr>
          <w:b/>
          <w:sz w:val="32"/>
          <w:szCs w:val="32"/>
        </w:rPr>
      </w:pPr>
      <w:r w:rsidRPr="005C1820">
        <w:rPr>
          <w:b/>
          <w:sz w:val="32"/>
          <w:szCs w:val="32"/>
        </w:rPr>
        <w:t>Муниципальное бюджетное общеобразовательное учреждение                                                           средняя общеобразовательная школа с</w:t>
      </w:r>
      <w:proofErr w:type="gramStart"/>
      <w:r w:rsidRPr="005C1820">
        <w:rPr>
          <w:b/>
          <w:sz w:val="32"/>
          <w:szCs w:val="32"/>
        </w:rPr>
        <w:t xml:space="preserve"> .</w:t>
      </w:r>
      <w:proofErr w:type="gramEnd"/>
      <w:r w:rsidRPr="005C1820">
        <w:rPr>
          <w:b/>
          <w:sz w:val="32"/>
          <w:szCs w:val="32"/>
        </w:rPr>
        <w:t xml:space="preserve"> Нижняя Елюзань</w:t>
      </w:r>
    </w:p>
    <w:p w:rsidR="005C1820" w:rsidRPr="005C1820" w:rsidRDefault="005C1820" w:rsidP="005C1820">
      <w:pPr>
        <w:pStyle w:val="aa"/>
        <w:jc w:val="center"/>
        <w:rPr>
          <w:b/>
          <w:sz w:val="32"/>
          <w:szCs w:val="32"/>
        </w:rPr>
      </w:pPr>
      <w:r w:rsidRPr="005C1820">
        <w:rPr>
          <w:b/>
          <w:sz w:val="32"/>
          <w:szCs w:val="32"/>
        </w:rPr>
        <w:t xml:space="preserve">имени Героя Советского Союза Т.К. </w:t>
      </w:r>
      <w:proofErr w:type="spellStart"/>
      <w:r w:rsidRPr="005C1820">
        <w:rPr>
          <w:b/>
          <w:sz w:val="32"/>
          <w:szCs w:val="32"/>
        </w:rPr>
        <w:t>Кержнева</w:t>
      </w:r>
      <w:proofErr w:type="spellEnd"/>
    </w:p>
    <w:p w:rsidR="00891768" w:rsidRPr="00891768" w:rsidRDefault="00891768" w:rsidP="00891768">
      <w:pPr>
        <w:jc w:val="center"/>
        <w:rPr>
          <w:b/>
          <w:sz w:val="28"/>
        </w:rPr>
      </w:pPr>
    </w:p>
    <w:p w:rsidR="00891768" w:rsidRPr="00891768" w:rsidRDefault="00891768" w:rsidP="00891768">
      <w:pPr>
        <w:jc w:val="center"/>
        <w:rPr>
          <w:b/>
          <w:sz w:val="28"/>
        </w:rPr>
      </w:pPr>
    </w:p>
    <w:p w:rsidR="00891768" w:rsidRPr="00891768" w:rsidRDefault="00891768" w:rsidP="00891768">
      <w:pPr>
        <w:jc w:val="center"/>
        <w:rPr>
          <w:b/>
          <w:sz w:val="28"/>
        </w:rPr>
      </w:pPr>
    </w:p>
    <w:p w:rsidR="00891768" w:rsidRPr="00891768" w:rsidRDefault="00891768" w:rsidP="00891768">
      <w:pPr>
        <w:jc w:val="center"/>
        <w:rPr>
          <w:b/>
          <w:sz w:val="28"/>
        </w:rPr>
      </w:pPr>
    </w:p>
    <w:p w:rsidR="00891768" w:rsidRPr="00891768" w:rsidRDefault="00891768" w:rsidP="00891768">
      <w:pPr>
        <w:jc w:val="center"/>
        <w:rPr>
          <w:b/>
          <w:sz w:val="28"/>
          <w:u w:val="single"/>
        </w:rPr>
      </w:pPr>
      <w:r w:rsidRPr="00891768">
        <w:rPr>
          <w:b/>
          <w:sz w:val="28"/>
          <w:u w:val="single"/>
        </w:rPr>
        <w:t>Научно-практическая конференция школьников</w:t>
      </w:r>
    </w:p>
    <w:p w:rsidR="00891768" w:rsidRPr="00891768" w:rsidRDefault="00891768" w:rsidP="00891768">
      <w:pPr>
        <w:jc w:val="center"/>
        <w:rPr>
          <w:b/>
          <w:sz w:val="28"/>
          <w:u w:val="single"/>
        </w:rPr>
      </w:pPr>
      <w:r w:rsidRPr="00891768">
        <w:rPr>
          <w:b/>
          <w:sz w:val="28"/>
          <w:u w:val="single"/>
        </w:rPr>
        <w:t>«Старт в науку»</w:t>
      </w:r>
    </w:p>
    <w:p w:rsidR="00F5401B" w:rsidRDefault="00F5401B"/>
    <w:p w:rsidR="00484185" w:rsidRDefault="00484185"/>
    <w:p w:rsidR="002B4558" w:rsidRDefault="002614DD" w:rsidP="00891768">
      <w:pPr>
        <w:jc w:val="center"/>
        <w:rPr>
          <w:sz w:val="52"/>
        </w:rPr>
      </w:pPr>
      <w:r w:rsidRPr="00891768">
        <w:rPr>
          <w:sz w:val="52"/>
        </w:rPr>
        <w:t>Биометрическое исследование,</w:t>
      </w:r>
    </w:p>
    <w:p w:rsidR="002614DD" w:rsidRPr="00891768" w:rsidRDefault="002614DD" w:rsidP="00891768">
      <w:pPr>
        <w:jc w:val="center"/>
        <w:rPr>
          <w:sz w:val="24"/>
        </w:rPr>
      </w:pPr>
      <w:r w:rsidRPr="00891768">
        <w:rPr>
          <w:sz w:val="52"/>
        </w:rPr>
        <w:t xml:space="preserve"> с помощью науки дерматоглифики</w:t>
      </w:r>
    </w:p>
    <w:p w:rsidR="00484185" w:rsidRDefault="00484185"/>
    <w:p w:rsidR="00484185" w:rsidRDefault="00484185"/>
    <w:p w:rsidR="00484185" w:rsidRDefault="00484185"/>
    <w:p w:rsidR="00484185" w:rsidRDefault="00484185"/>
    <w:p w:rsidR="00891768" w:rsidRDefault="00891768"/>
    <w:p w:rsidR="00484185" w:rsidRDefault="00484185"/>
    <w:p w:rsidR="00891768" w:rsidRPr="00891768" w:rsidRDefault="00891768" w:rsidP="005C1820">
      <w:pPr>
        <w:spacing w:line="240" w:lineRule="auto"/>
        <w:jc w:val="right"/>
        <w:rPr>
          <w:b/>
          <w:sz w:val="28"/>
        </w:rPr>
      </w:pPr>
      <w:r>
        <w:rPr>
          <w:b/>
          <w:i/>
          <w:sz w:val="32"/>
        </w:rPr>
        <w:t xml:space="preserve">                                      </w:t>
      </w:r>
      <w:r w:rsidR="002B4558">
        <w:rPr>
          <w:b/>
          <w:i/>
          <w:sz w:val="32"/>
        </w:rPr>
        <w:t xml:space="preserve">                               </w:t>
      </w:r>
      <w:r>
        <w:rPr>
          <w:b/>
          <w:i/>
          <w:sz w:val="32"/>
        </w:rPr>
        <w:t xml:space="preserve"> </w:t>
      </w:r>
      <w:r w:rsidR="005C1820">
        <w:rPr>
          <w:b/>
          <w:sz w:val="28"/>
        </w:rPr>
        <w:t>Выполнила: ученица 11</w:t>
      </w:r>
      <w:r w:rsidR="00693542">
        <w:rPr>
          <w:b/>
          <w:sz w:val="28"/>
        </w:rPr>
        <w:t xml:space="preserve"> </w:t>
      </w:r>
      <w:r w:rsidRPr="00891768">
        <w:rPr>
          <w:b/>
          <w:sz w:val="28"/>
        </w:rPr>
        <w:t>класса</w:t>
      </w:r>
    </w:p>
    <w:p w:rsidR="00891768" w:rsidRDefault="00891768" w:rsidP="005C1820">
      <w:pPr>
        <w:spacing w:line="240" w:lineRule="auto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  <w:r w:rsidRPr="00891768">
        <w:rPr>
          <w:b/>
          <w:sz w:val="28"/>
        </w:rPr>
        <w:t>МБОУСОШ с</w:t>
      </w:r>
      <w:proofErr w:type="gramStart"/>
      <w:r w:rsidRPr="00891768">
        <w:rPr>
          <w:b/>
          <w:sz w:val="28"/>
        </w:rPr>
        <w:t>.Н</w:t>
      </w:r>
      <w:proofErr w:type="gramEnd"/>
      <w:r w:rsidRPr="00891768">
        <w:rPr>
          <w:b/>
          <w:sz w:val="28"/>
        </w:rPr>
        <w:t>ижняя Елюзань</w:t>
      </w:r>
    </w:p>
    <w:p w:rsidR="005C1820" w:rsidRPr="00891768" w:rsidRDefault="005C1820" w:rsidP="005C1820">
      <w:pPr>
        <w:spacing w:line="240" w:lineRule="auto"/>
        <w:jc w:val="right"/>
        <w:rPr>
          <w:b/>
          <w:sz w:val="28"/>
        </w:rPr>
      </w:pPr>
      <w:r>
        <w:rPr>
          <w:b/>
          <w:sz w:val="28"/>
        </w:rPr>
        <w:t>имени Героя</w:t>
      </w:r>
      <w:r w:rsidR="00E20927">
        <w:rPr>
          <w:b/>
          <w:sz w:val="28"/>
        </w:rPr>
        <w:t xml:space="preserve"> Советского Союза Т.К.Кержнева</w:t>
      </w:r>
    </w:p>
    <w:p w:rsidR="00891768" w:rsidRPr="00891768" w:rsidRDefault="00A542D5" w:rsidP="005C1820">
      <w:pPr>
        <w:spacing w:line="240" w:lineRule="auto"/>
        <w:jc w:val="right"/>
        <w:rPr>
          <w:b/>
          <w:sz w:val="28"/>
        </w:rPr>
      </w:pPr>
      <w:proofErr w:type="spellStart"/>
      <w:r>
        <w:rPr>
          <w:b/>
          <w:sz w:val="28"/>
        </w:rPr>
        <w:t>Айбина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Галия</w:t>
      </w:r>
      <w:proofErr w:type="spellEnd"/>
      <w:r>
        <w:rPr>
          <w:b/>
          <w:sz w:val="28"/>
        </w:rPr>
        <w:t xml:space="preserve"> Ринатовна.</w:t>
      </w:r>
    </w:p>
    <w:p w:rsidR="00891768" w:rsidRPr="00891768" w:rsidRDefault="00891768" w:rsidP="005C1820">
      <w:pPr>
        <w:spacing w:line="240" w:lineRule="auto"/>
        <w:jc w:val="right"/>
        <w:rPr>
          <w:b/>
          <w:sz w:val="28"/>
        </w:rPr>
      </w:pPr>
      <w:r w:rsidRPr="00891768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</w:t>
      </w:r>
      <w:r w:rsidRPr="00891768">
        <w:rPr>
          <w:b/>
          <w:sz w:val="28"/>
        </w:rPr>
        <w:t>Руководитель</w:t>
      </w:r>
      <w:proofErr w:type="gramStart"/>
      <w:r w:rsidRPr="00891768">
        <w:rPr>
          <w:b/>
          <w:sz w:val="28"/>
        </w:rPr>
        <w:t xml:space="preserve"> :</w:t>
      </w:r>
      <w:proofErr w:type="gramEnd"/>
      <w:r w:rsidRPr="00891768">
        <w:rPr>
          <w:b/>
          <w:sz w:val="28"/>
        </w:rPr>
        <w:t xml:space="preserve"> </w:t>
      </w:r>
    </w:p>
    <w:p w:rsidR="00891768" w:rsidRPr="00891768" w:rsidRDefault="00891768" w:rsidP="005C1820">
      <w:pPr>
        <w:spacing w:line="240" w:lineRule="auto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proofErr w:type="spellStart"/>
      <w:r w:rsidRPr="00891768">
        <w:rPr>
          <w:b/>
          <w:sz w:val="28"/>
        </w:rPr>
        <w:t>Селекаева</w:t>
      </w:r>
      <w:proofErr w:type="spellEnd"/>
      <w:r w:rsidRPr="00891768">
        <w:rPr>
          <w:b/>
          <w:sz w:val="28"/>
        </w:rPr>
        <w:t xml:space="preserve"> </w:t>
      </w:r>
      <w:proofErr w:type="spellStart"/>
      <w:r w:rsidRPr="00891768">
        <w:rPr>
          <w:b/>
          <w:sz w:val="28"/>
        </w:rPr>
        <w:t>Ряфика</w:t>
      </w:r>
      <w:proofErr w:type="spellEnd"/>
      <w:r w:rsidRPr="00891768">
        <w:rPr>
          <w:b/>
          <w:sz w:val="28"/>
        </w:rPr>
        <w:t xml:space="preserve"> </w:t>
      </w:r>
      <w:proofErr w:type="spellStart"/>
      <w:r w:rsidRPr="00891768">
        <w:rPr>
          <w:b/>
          <w:sz w:val="28"/>
        </w:rPr>
        <w:t>Абдулловна</w:t>
      </w:r>
      <w:proofErr w:type="spellEnd"/>
    </w:p>
    <w:p w:rsidR="00484185" w:rsidRPr="00FC6DCA" w:rsidRDefault="00891768" w:rsidP="00FC6DCA">
      <w:pPr>
        <w:spacing w:line="240" w:lineRule="auto"/>
        <w:jc w:val="right"/>
        <w:rPr>
          <w:b/>
          <w:sz w:val="28"/>
        </w:rPr>
      </w:pPr>
      <w:r w:rsidRPr="00891768">
        <w:rPr>
          <w:b/>
          <w:sz w:val="28"/>
        </w:rPr>
        <w:t xml:space="preserve">                                           </w:t>
      </w:r>
      <w:r>
        <w:rPr>
          <w:b/>
          <w:sz w:val="28"/>
        </w:rPr>
        <w:t xml:space="preserve">       </w:t>
      </w:r>
      <w:r w:rsidRPr="00891768">
        <w:rPr>
          <w:b/>
          <w:sz w:val="28"/>
        </w:rPr>
        <w:t>Учитель биологии</w:t>
      </w:r>
    </w:p>
    <w:p w:rsidR="00017CF3" w:rsidRPr="00017CF3" w:rsidRDefault="00017CF3" w:rsidP="00017CF3">
      <w:pPr>
        <w:rPr>
          <w:b/>
          <w:sz w:val="28"/>
        </w:rPr>
      </w:pPr>
      <w:r w:rsidRPr="00017CF3">
        <w:rPr>
          <w:b/>
          <w:sz w:val="28"/>
        </w:rPr>
        <w:lastRenderedPageBreak/>
        <w:t>Содержание</w:t>
      </w:r>
    </w:p>
    <w:p w:rsidR="00017CF3" w:rsidRPr="00017CF3" w:rsidRDefault="00017CF3" w:rsidP="00017CF3">
      <w:pPr>
        <w:rPr>
          <w:b/>
          <w:sz w:val="28"/>
        </w:rPr>
      </w:pPr>
      <w:r w:rsidRPr="00017CF3">
        <w:rPr>
          <w:b/>
          <w:sz w:val="28"/>
        </w:rPr>
        <w:t>1.Введение.............................................................................</w:t>
      </w:r>
      <w:r>
        <w:rPr>
          <w:b/>
          <w:sz w:val="28"/>
        </w:rPr>
        <w:t xml:space="preserve"> 2 </w:t>
      </w:r>
      <w:r w:rsidRPr="00017CF3">
        <w:rPr>
          <w:b/>
          <w:sz w:val="28"/>
        </w:rPr>
        <w:t>стр.</w:t>
      </w:r>
    </w:p>
    <w:p w:rsidR="00017CF3" w:rsidRDefault="00017CF3" w:rsidP="00017CF3">
      <w:pPr>
        <w:rPr>
          <w:b/>
          <w:sz w:val="28"/>
        </w:rPr>
      </w:pPr>
      <w:r w:rsidRPr="00017CF3">
        <w:rPr>
          <w:b/>
          <w:sz w:val="28"/>
        </w:rPr>
        <w:t>2.Материал и методика......................................................</w:t>
      </w:r>
      <w:r>
        <w:rPr>
          <w:b/>
          <w:sz w:val="28"/>
        </w:rPr>
        <w:t xml:space="preserve">..  5 </w:t>
      </w:r>
      <w:r w:rsidRPr="00017CF3">
        <w:rPr>
          <w:b/>
          <w:sz w:val="28"/>
        </w:rPr>
        <w:t>стр.</w:t>
      </w:r>
    </w:p>
    <w:p w:rsidR="00017CF3" w:rsidRPr="00017CF3" w:rsidRDefault="00017CF3" w:rsidP="00017CF3">
      <w:pPr>
        <w:rPr>
          <w:b/>
          <w:sz w:val="28"/>
        </w:rPr>
      </w:pPr>
      <w:r>
        <w:rPr>
          <w:b/>
          <w:sz w:val="28"/>
        </w:rPr>
        <w:t>3.Практическая часть…………………………………………………………..  8 стр.</w:t>
      </w:r>
    </w:p>
    <w:p w:rsidR="00017CF3" w:rsidRPr="00017CF3" w:rsidRDefault="00017CF3" w:rsidP="00017CF3">
      <w:pPr>
        <w:rPr>
          <w:b/>
          <w:sz w:val="28"/>
        </w:rPr>
      </w:pPr>
      <w:r>
        <w:rPr>
          <w:b/>
          <w:sz w:val="28"/>
        </w:rPr>
        <w:t>4</w:t>
      </w:r>
      <w:r w:rsidRPr="00017CF3">
        <w:rPr>
          <w:b/>
          <w:sz w:val="28"/>
        </w:rPr>
        <w:t>.Результат обсуждения.....................................................</w:t>
      </w:r>
      <w:r>
        <w:rPr>
          <w:b/>
          <w:sz w:val="28"/>
        </w:rPr>
        <w:t xml:space="preserve">... 10 </w:t>
      </w:r>
      <w:r w:rsidRPr="00017CF3">
        <w:rPr>
          <w:b/>
          <w:sz w:val="28"/>
        </w:rPr>
        <w:t>стр.</w:t>
      </w:r>
    </w:p>
    <w:p w:rsidR="00017CF3" w:rsidRPr="00017CF3" w:rsidRDefault="00017CF3" w:rsidP="00017CF3">
      <w:pPr>
        <w:rPr>
          <w:b/>
          <w:sz w:val="28"/>
        </w:rPr>
      </w:pPr>
      <w:r>
        <w:rPr>
          <w:b/>
          <w:sz w:val="28"/>
        </w:rPr>
        <w:t>5</w:t>
      </w:r>
      <w:r w:rsidRPr="00017CF3">
        <w:rPr>
          <w:b/>
          <w:sz w:val="28"/>
        </w:rPr>
        <w:t>.Приложение………………………................................................</w:t>
      </w:r>
      <w:r>
        <w:rPr>
          <w:b/>
          <w:sz w:val="28"/>
        </w:rPr>
        <w:t xml:space="preserve"> 12 </w:t>
      </w:r>
      <w:r w:rsidRPr="00017CF3">
        <w:rPr>
          <w:b/>
          <w:sz w:val="28"/>
        </w:rPr>
        <w:t>стр.</w:t>
      </w:r>
    </w:p>
    <w:p w:rsidR="00017CF3" w:rsidRPr="00017CF3" w:rsidRDefault="00017CF3" w:rsidP="00017CF3">
      <w:pPr>
        <w:rPr>
          <w:b/>
          <w:sz w:val="28"/>
        </w:rPr>
      </w:pPr>
      <w:r>
        <w:rPr>
          <w:b/>
          <w:sz w:val="28"/>
        </w:rPr>
        <w:t>6</w:t>
      </w:r>
      <w:r w:rsidRPr="00017CF3">
        <w:rPr>
          <w:b/>
          <w:sz w:val="28"/>
        </w:rPr>
        <w:t>.Заключение..........................................................................</w:t>
      </w:r>
      <w:r w:rsidR="00693542">
        <w:rPr>
          <w:b/>
          <w:sz w:val="28"/>
        </w:rPr>
        <w:t>15 стр.</w:t>
      </w:r>
    </w:p>
    <w:p w:rsidR="00017CF3" w:rsidRPr="00017CF3" w:rsidRDefault="00017CF3" w:rsidP="00017CF3">
      <w:pPr>
        <w:rPr>
          <w:b/>
          <w:sz w:val="28"/>
        </w:rPr>
      </w:pPr>
      <w:r>
        <w:rPr>
          <w:b/>
          <w:sz w:val="28"/>
        </w:rPr>
        <w:t>7</w:t>
      </w:r>
      <w:r w:rsidRPr="00017CF3">
        <w:rPr>
          <w:b/>
          <w:sz w:val="28"/>
        </w:rPr>
        <w:t>. Использованная литература...........................................</w:t>
      </w:r>
      <w:r w:rsidR="00693542">
        <w:rPr>
          <w:b/>
          <w:sz w:val="28"/>
        </w:rPr>
        <w:t xml:space="preserve">....16 </w:t>
      </w:r>
      <w:proofErr w:type="spellStart"/>
      <w:proofErr w:type="gramStart"/>
      <w:r w:rsidR="00693542">
        <w:rPr>
          <w:b/>
          <w:sz w:val="28"/>
        </w:rPr>
        <w:t>стр</w:t>
      </w:r>
      <w:proofErr w:type="spellEnd"/>
      <w:proofErr w:type="gramEnd"/>
    </w:p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017CF3" w:rsidRDefault="00017CF3"/>
    <w:p w:rsidR="00CF0F87" w:rsidRPr="002614DD" w:rsidRDefault="00CF0F87">
      <w:pPr>
        <w:rPr>
          <w:b/>
          <w:sz w:val="28"/>
          <w:szCs w:val="28"/>
        </w:rPr>
      </w:pPr>
      <w:r w:rsidRPr="002614DD">
        <w:rPr>
          <w:b/>
          <w:sz w:val="28"/>
          <w:szCs w:val="28"/>
        </w:rPr>
        <w:lastRenderedPageBreak/>
        <w:t xml:space="preserve">Введение: </w:t>
      </w:r>
    </w:p>
    <w:p w:rsidR="00CF0F87" w:rsidRPr="002614DD" w:rsidRDefault="00CF0F87">
      <w:pPr>
        <w:rPr>
          <w:sz w:val="28"/>
          <w:szCs w:val="28"/>
        </w:rPr>
      </w:pPr>
      <w:r w:rsidRPr="002614DD">
        <w:rPr>
          <w:sz w:val="28"/>
          <w:szCs w:val="28"/>
        </w:rPr>
        <w:t>«Покаж</w:t>
      </w:r>
      <w:r w:rsidR="002614DD" w:rsidRPr="002614DD">
        <w:rPr>
          <w:sz w:val="28"/>
          <w:szCs w:val="28"/>
        </w:rPr>
        <w:t xml:space="preserve">и  мне твои </w:t>
      </w:r>
      <w:proofErr w:type="gramStart"/>
      <w:r w:rsidR="002614DD" w:rsidRPr="002614DD">
        <w:rPr>
          <w:sz w:val="28"/>
          <w:szCs w:val="28"/>
        </w:rPr>
        <w:t>руки</w:t>
      </w:r>
      <w:proofErr w:type="gramEnd"/>
      <w:r w:rsidR="002614DD" w:rsidRPr="002614DD">
        <w:rPr>
          <w:sz w:val="28"/>
          <w:szCs w:val="28"/>
        </w:rPr>
        <w:t xml:space="preserve"> и я скажу кто т</w:t>
      </w:r>
      <w:r w:rsidRPr="002614DD">
        <w:rPr>
          <w:sz w:val="28"/>
          <w:szCs w:val="28"/>
        </w:rPr>
        <w:t xml:space="preserve">ы» - это фраза, подчеркивающая науку </w:t>
      </w:r>
      <w:r w:rsidRPr="002614DD">
        <w:rPr>
          <w:sz w:val="28"/>
          <w:szCs w:val="28"/>
          <w:u w:val="single"/>
        </w:rPr>
        <w:t>дерматоглифики</w:t>
      </w:r>
      <w:r w:rsidRPr="002614DD">
        <w:rPr>
          <w:sz w:val="28"/>
          <w:szCs w:val="28"/>
        </w:rPr>
        <w:t>, изучающая кожные узоры на наших пальцах, специалисты их называют физиологическим паспортом ил</w:t>
      </w:r>
      <w:r w:rsidR="00785586" w:rsidRPr="002614DD">
        <w:rPr>
          <w:sz w:val="28"/>
          <w:szCs w:val="28"/>
        </w:rPr>
        <w:t>и</w:t>
      </w:r>
      <w:r w:rsidRPr="002614DD">
        <w:rPr>
          <w:sz w:val="28"/>
          <w:szCs w:val="28"/>
        </w:rPr>
        <w:t xml:space="preserve"> даже вывернутым наизнанку гено</w:t>
      </w:r>
      <w:r w:rsidR="00405B98" w:rsidRPr="002614DD">
        <w:rPr>
          <w:sz w:val="28"/>
          <w:szCs w:val="28"/>
        </w:rPr>
        <w:t>мо</w:t>
      </w:r>
      <w:r w:rsidRPr="002614DD">
        <w:rPr>
          <w:sz w:val="28"/>
          <w:szCs w:val="28"/>
        </w:rPr>
        <w:t>м.</w:t>
      </w:r>
    </w:p>
    <w:p w:rsidR="001F6BFE" w:rsidRPr="002614DD" w:rsidRDefault="00CF0F87">
      <w:pPr>
        <w:rPr>
          <w:sz w:val="28"/>
          <w:szCs w:val="28"/>
        </w:rPr>
      </w:pPr>
      <w:r w:rsidRPr="002614DD">
        <w:rPr>
          <w:sz w:val="28"/>
          <w:szCs w:val="28"/>
        </w:rPr>
        <w:t>Ученые уверены, что узоры, украшающие на кончиках пальцев и узоры на ладонях, формируются у человека одноврем</w:t>
      </w:r>
      <w:r w:rsidR="007A6B91" w:rsidRPr="002614DD">
        <w:rPr>
          <w:sz w:val="28"/>
          <w:szCs w:val="28"/>
        </w:rPr>
        <w:t>енно с нервной системой. Ученые считаю</w:t>
      </w:r>
      <w:proofErr w:type="gramStart"/>
      <w:r w:rsidR="007A6B91" w:rsidRPr="002614DD">
        <w:rPr>
          <w:sz w:val="28"/>
          <w:szCs w:val="28"/>
        </w:rPr>
        <w:t xml:space="preserve"> </w:t>
      </w:r>
      <w:r w:rsidRPr="002614DD">
        <w:rPr>
          <w:sz w:val="28"/>
          <w:szCs w:val="28"/>
        </w:rPr>
        <w:t>,</w:t>
      </w:r>
      <w:proofErr w:type="gramEnd"/>
      <w:r w:rsidRPr="002614DD">
        <w:rPr>
          <w:sz w:val="28"/>
          <w:szCs w:val="28"/>
        </w:rPr>
        <w:t xml:space="preserve"> что руки самые надежные биологические </w:t>
      </w:r>
      <w:r w:rsidR="008935F9" w:rsidRPr="002614DD">
        <w:rPr>
          <w:sz w:val="28"/>
          <w:szCs w:val="28"/>
        </w:rPr>
        <w:t>и</w:t>
      </w:r>
      <w:r w:rsidR="001F6BFE" w:rsidRPr="002614DD">
        <w:rPr>
          <w:sz w:val="28"/>
          <w:szCs w:val="28"/>
        </w:rPr>
        <w:t>де</w:t>
      </w:r>
      <w:r w:rsidR="008935F9" w:rsidRPr="002614DD">
        <w:rPr>
          <w:sz w:val="28"/>
          <w:szCs w:val="28"/>
        </w:rPr>
        <w:t>нти</w:t>
      </w:r>
      <w:r w:rsidR="001F6BFE" w:rsidRPr="002614DD">
        <w:rPr>
          <w:sz w:val="28"/>
          <w:szCs w:val="28"/>
        </w:rPr>
        <w:t xml:space="preserve">фикаторы </w:t>
      </w:r>
      <w:r w:rsidR="008935F9" w:rsidRPr="002614DD">
        <w:rPr>
          <w:sz w:val="28"/>
          <w:szCs w:val="28"/>
        </w:rPr>
        <w:t xml:space="preserve"> </w:t>
      </w:r>
      <w:r w:rsidR="001F6BFE" w:rsidRPr="002614DD">
        <w:rPr>
          <w:sz w:val="28"/>
          <w:szCs w:val="28"/>
        </w:rPr>
        <w:t>лучше, чем радужная обо</w:t>
      </w:r>
      <w:r w:rsidR="007A6B91" w:rsidRPr="002614DD">
        <w:rPr>
          <w:sz w:val="28"/>
          <w:szCs w:val="28"/>
        </w:rPr>
        <w:t>лочка</w:t>
      </w:r>
      <w:r w:rsidR="001F6BFE" w:rsidRPr="002614DD">
        <w:rPr>
          <w:sz w:val="28"/>
          <w:szCs w:val="28"/>
        </w:rPr>
        <w:t xml:space="preserve"> глаза, голос, лицо, так как подделать отпечатков пальцев невозможно. По узорам пальцев, в </w:t>
      </w:r>
      <w:r w:rsidR="007A6B91" w:rsidRPr="002614DD">
        <w:rPr>
          <w:sz w:val="28"/>
          <w:szCs w:val="28"/>
        </w:rPr>
        <w:t xml:space="preserve">наше время определяют наследственные </w:t>
      </w:r>
      <w:r w:rsidR="001F6BFE" w:rsidRPr="002614DD">
        <w:rPr>
          <w:sz w:val="28"/>
          <w:szCs w:val="28"/>
        </w:rPr>
        <w:t xml:space="preserve"> заболевания, мышления, память, с</w:t>
      </w:r>
      <w:r w:rsidR="007A6B91" w:rsidRPr="002614DD">
        <w:rPr>
          <w:sz w:val="28"/>
          <w:szCs w:val="28"/>
        </w:rPr>
        <w:t xml:space="preserve">лабые и сильные стороны психики, кроме этого руководители различных профилей по узорам пальцев стали принимать людей на работу. </w:t>
      </w:r>
      <w:r w:rsidR="001F6BFE" w:rsidRPr="002614DD">
        <w:rPr>
          <w:sz w:val="28"/>
          <w:szCs w:val="28"/>
        </w:rPr>
        <w:t xml:space="preserve"> На пальцах различают всего лишь такие узоры, как дуги, петли и завитки, по которым можно узнать характер</w:t>
      </w:r>
      <w:proofErr w:type="gramStart"/>
      <w:r w:rsidR="001F6BFE" w:rsidRPr="002614DD">
        <w:rPr>
          <w:sz w:val="28"/>
          <w:szCs w:val="28"/>
        </w:rPr>
        <w:t xml:space="preserve"> ,</w:t>
      </w:r>
      <w:proofErr w:type="gramEnd"/>
      <w:r w:rsidR="001F6BFE" w:rsidRPr="002614DD">
        <w:rPr>
          <w:sz w:val="28"/>
          <w:szCs w:val="28"/>
        </w:rPr>
        <w:t xml:space="preserve"> способности и особенности человека.</w:t>
      </w:r>
    </w:p>
    <w:p w:rsidR="00CF0F87" w:rsidRPr="002614DD" w:rsidRDefault="00337A60">
      <w:pPr>
        <w:rPr>
          <w:sz w:val="28"/>
          <w:szCs w:val="28"/>
        </w:rPr>
      </w:pPr>
      <w:r w:rsidRPr="002614DD">
        <w:rPr>
          <w:sz w:val="28"/>
          <w:szCs w:val="28"/>
        </w:rPr>
        <w:t>Ни для кого не с</w:t>
      </w:r>
      <w:r w:rsidR="008935F9" w:rsidRPr="002614DD">
        <w:rPr>
          <w:sz w:val="28"/>
          <w:szCs w:val="28"/>
        </w:rPr>
        <w:t>екрет</w:t>
      </w:r>
      <w:proofErr w:type="gramStart"/>
      <w:r w:rsidR="008935F9" w:rsidRPr="002614DD">
        <w:rPr>
          <w:sz w:val="28"/>
          <w:szCs w:val="28"/>
        </w:rPr>
        <w:t xml:space="preserve"> ,</w:t>
      </w:r>
      <w:proofErr w:type="gramEnd"/>
      <w:r w:rsidR="008935F9" w:rsidRPr="002614DD">
        <w:rPr>
          <w:sz w:val="28"/>
          <w:szCs w:val="28"/>
        </w:rPr>
        <w:t xml:space="preserve"> что в настоящее время </w:t>
      </w:r>
      <w:proofErr w:type="spellStart"/>
      <w:r w:rsidR="008935F9" w:rsidRPr="002614DD">
        <w:rPr>
          <w:sz w:val="28"/>
          <w:szCs w:val="28"/>
        </w:rPr>
        <w:t>да</w:t>
      </w:r>
      <w:r w:rsidRPr="002614DD">
        <w:rPr>
          <w:sz w:val="28"/>
          <w:szCs w:val="28"/>
        </w:rPr>
        <w:t>ктилоскипический</w:t>
      </w:r>
      <w:proofErr w:type="spellEnd"/>
      <w:r w:rsidRPr="002614DD">
        <w:rPr>
          <w:sz w:val="28"/>
          <w:szCs w:val="28"/>
        </w:rPr>
        <w:t xml:space="preserve"> анализ является самым точным в идентификации личности человека. Это </w:t>
      </w:r>
      <w:proofErr w:type="gramStart"/>
      <w:r w:rsidRPr="002614DD">
        <w:rPr>
          <w:sz w:val="28"/>
          <w:szCs w:val="28"/>
        </w:rPr>
        <w:t>уникальный</w:t>
      </w:r>
      <w:proofErr w:type="gramEnd"/>
      <w:r w:rsidRPr="002614DD">
        <w:rPr>
          <w:sz w:val="28"/>
          <w:szCs w:val="28"/>
        </w:rPr>
        <w:t>, не повторяющий даже у близнецов. Пальцы – проводники  энергии</w:t>
      </w:r>
      <w:proofErr w:type="gramStart"/>
      <w:r w:rsidR="001F6BFE" w:rsidRPr="002614DD">
        <w:rPr>
          <w:sz w:val="28"/>
          <w:szCs w:val="28"/>
        </w:rPr>
        <w:t xml:space="preserve"> </w:t>
      </w:r>
      <w:r w:rsidRPr="002614DD">
        <w:rPr>
          <w:sz w:val="28"/>
          <w:szCs w:val="28"/>
        </w:rPr>
        <w:t>,</w:t>
      </w:r>
      <w:proofErr w:type="gramEnd"/>
      <w:r w:rsidRPr="002614DD">
        <w:rPr>
          <w:sz w:val="28"/>
          <w:szCs w:val="28"/>
        </w:rPr>
        <w:t xml:space="preserve"> и аккумулирование на них кончиках гребневых узоров различного типа как бы является распределителем этой энергии и в зависимости от того, как гребешки расположены на пальцах, задерживают ее, концентрируют или мгновенно впитывают. Все это обусловливает различные неповторимые характеристики личности человека. Дерматоглифика включает в себя наиболее наследуемые характеристики и одновременно отражает эффекты пола</w:t>
      </w:r>
      <w:r w:rsidR="008935F9" w:rsidRPr="002614DD">
        <w:rPr>
          <w:sz w:val="28"/>
          <w:szCs w:val="28"/>
        </w:rPr>
        <w:t>, р</w:t>
      </w:r>
      <w:r w:rsidRPr="002614DD">
        <w:rPr>
          <w:sz w:val="28"/>
          <w:szCs w:val="28"/>
        </w:rPr>
        <w:t xml:space="preserve">асы, генных мутаций, хромосомных дефектов. </w:t>
      </w:r>
      <w:r w:rsidR="008935F9" w:rsidRPr="002614DD">
        <w:rPr>
          <w:sz w:val="28"/>
          <w:szCs w:val="28"/>
        </w:rPr>
        <w:t>Задается такой вопрос</w:t>
      </w:r>
      <w:proofErr w:type="gramStart"/>
      <w:r w:rsidR="008935F9" w:rsidRPr="002614DD">
        <w:rPr>
          <w:sz w:val="28"/>
          <w:szCs w:val="28"/>
        </w:rPr>
        <w:t xml:space="preserve"> :</w:t>
      </w:r>
      <w:proofErr w:type="gramEnd"/>
      <w:r w:rsidR="008935F9" w:rsidRPr="002614DD">
        <w:rPr>
          <w:sz w:val="28"/>
          <w:szCs w:val="28"/>
        </w:rPr>
        <w:t xml:space="preserve"> почему это происходит? Так вот, те или иные виды папиллярны</w:t>
      </w:r>
      <w:proofErr w:type="gramStart"/>
      <w:r w:rsidR="008935F9" w:rsidRPr="002614DD">
        <w:rPr>
          <w:sz w:val="28"/>
          <w:szCs w:val="28"/>
        </w:rPr>
        <w:t>х(</w:t>
      </w:r>
      <w:proofErr w:type="gramEnd"/>
      <w:r w:rsidR="008935F9" w:rsidRPr="002614DD">
        <w:rPr>
          <w:sz w:val="28"/>
          <w:szCs w:val="28"/>
        </w:rPr>
        <w:t xml:space="preserve">гребневых) узоров на пальцах напрямую связано с деятельностью коры головного мозга, и таким образом отражает тип нашей поведенческой реакции, способность улавливать колебания различных внешних нервных импульсов и соответственно,  обрабатывать их. </w:t>
      </w:r>
    </w:p>
    <w:p w:rsidR="00785586" w:rsidRPr="002614DD" w:rsidRDefault="008935F9">
      <w:pPr>
        <w:rPr>
          <w:b/>
          <w:color w:val="000000" w:themeColor="text1"/>
          <w:sz w:val="28"/>
          <w:szCs w:val="28"/>
        </w:rPr>
      </w:pPr>
      <w:r w:rsidRPr="002614DD">
        <w:rPr>
          <w:sz w:val="28"/>
          <w:szCs w:val="28"/>
        </w:rPr>
        <w:t>Для того</w:t>
      </w:r>
      <w:proofErr w:type="gramStart"/>
      <w:r w:rsidRPr="002614DD">
        <w:rPr>
          <w:sz w:val="28"/>
          <w:szCs w:val="28"/>
        </w:rPr>
        <w:t xml:space="preserve"> ,</w:t>
      </w:r>
      <w:proofErr w:type="gramEnd"/>
      <w:r w:rsidRPr="002614DD">
        <w:rPr>
          <w:sz w:val="28"/>
          <w:szCs w:val="28"/>
        </w:rPr>
        <w:t xml:space="preserve"> чтобы сделать выводы об особенностях отпечатков пальцев у человека можно</w:t>
      </w:r>
      <w:r w:rsidR="00AF2CD6" w:rsidRPr="002614DD">
        <w:rPr>
          <w:sz w:val="28"/>
          <w:szCs w:val="28"/>
        </w:rPr>
        <w:t xml:space="preserve"> лишь </w:t>
      </w:r>
      <w:r w:rsidRPr="002614DD">
        <w:rPr>
          <w:sz w:val="28"/>
          <w:szCs w:val="28"/>
        </w:rPr>
        <w:t xml:space="preserve"> посредством проведения биометрического исследования</w:t>
      </w:r>
      <w:r w:rsidR="00AF2CD6" w:rsidRPr="002614DD">
        <w:rPr>
          <w:color w:val="000000" w:themeColor="text1"/>
          <w:sz w:val="28"/>
          <w:szCs w:val="28"/>
        </w:rPr>
        <w:t xml:space="preserve">. </w:t>
      </w:r>
      <w:r w:rsidR="00785586" w:rsidRPr="002614DD">
        <w:rPr>
          <w:rStyle w:val="a8"/>
          <w:rFonts w:cs="Arial"/>
          <w:b w:val="0"/>
          <w:color w:val="000000" w:themeColor="text1"/>
          <w:sz w:val="28"/>
          <w:szCs w:val="28"/>
          <w:u w:val="single"/>
          <w:shd w:val="clear" w:color="auto" w:fill="FFFFFF"/>
        </w:rPr>
        <w:t>Биометрия</w:t>
      </w:r>
      <w:r w:rsidR="00785586" w:rsidRPr="002614DD">
        <w:rPr>
          <w:rStyle w:val="apple-converted-space"/>
          <w:rFonts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785586" w:rsidRPr="002614DD">
        <w:rPr>
          <w:rStyle w:val="a8"/>
          <w:rFonts w:cs="Arial"/>
          <w:b w:val="0"/>
          <w:color w:val="000000" w:themeColor="text1"/>
          <w:sz w:val="28"/>
          <w:szCs w:val="28"/>
          <w:shd w:val="clear" w:color="auto" w:fill="FFFFFF"/>
        </w:rPr>
        <w:t>– уникальные особенности человека: отпечатки пальцев, радужная оболочка глаза, тембр голоса.</w:t>
      </w:r>
      <w:r w:rsidR="00785586" w:rsidRPr="002614DD">
        <w:rPr>
          <w:rStyle w:val="a8"/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5586" w:rsidRPr="002614DD"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>Биометрическое исследование</w:t>
      </w:r>
      <w:r w:rsidR="00785586" w:rsidRPr="002614DD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- это эффективный способ определения генетических </w:t>
      </w:r>
      <w:r w:rsidR="00785586" w:rsidRPr="002614DD"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>особенностей человека</w:t>
      </w:r>
      <w:r w:rsidR="00785586" w:rsidRPr="002614DD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="00785586" w:rsidRPr="002614DD">
        <w:rPr>
          <w:rStyle w:val="a8"/>
          <w:rFonts w:cs="Arial"/>
          <w:b w:val="0"/>
          <w:color w:val="000000" w:themeColor="text1"/>
          <w:sz w:val="28"/>
          <w:szCs w:val="28"/>
          <w:shd w:val="clear" w:color="auto" w:fill="FFFFFF"/>
        </w:rPr>
        <w:t>в работе и учебе, в спорте и физиологии, здоровье и модели поведения по отпечаткам пальцев.</w:t>
      </w:r>
    </w:p>
    <w:p w:rsidR="00CF0F87" w:rsidRPr="002614DD" w:rsidRDefault="00AF2CD6">
      <w:pPr>
        <w:rPr>
          <w:sz w:val="28"/>
          <w:szCs w:val="28"/>
        </w:rPr>
      </w:pPr>
      <w:r w:rsidRPr="002614DD">
        <w:rPr>
          <w:sz w:val="28"/>
          <w:szCs w:val="28"/>
        </w:rPr>
        <w:t>В биологических исследованиях кожного рельефа и для сравнительной характеристики дерматоглифики необходима унификация в интерпретации папиллярных линий и узоров, заключающаяся в определении свойственных индивидуальному отпечатку особенностей.</w:t>
      </w:r>
    </w:p>
    <w:p w:rsidR="00AF2CD6" w:rsidRPr="002614DD" w:rsidRDefault="00AF2CD6" w:rsidP="001C27BA">
      <w:pPr>
        <w:pStyle w:val="a4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2614DD">
        <w:rPr>
          <w:rFonts w:asciiTheme="minorHAnsi" w:hAnsiTheme="minorHAnsi"/>
          <w:sz w:val="28"/>
          <w:szCs w:val="28"/>
        </w:rPr>
        <w:t xml:space="preserve">Методика для исследования папиллярных узоров ладоней и подошв впервые была выработана Уайлдером  в начале прошлого столетия. Четверть века спустя группа ученых, куда входил сам Уайлдер, внесла в методику много изменений и дополнений. </w:t>
      </w:r>
      <w:proofErr w:type="spellStart"/>
      <w:r w:rsidRPr="002614DD">
        <w:rPr>
          <w:rFonts w:asciiTheme="minorHAnsi" w:hAnsiTheme="minorHAnsi"/>
          <w:sz w:val="28"/>
          <w:szCs w:val="28"/>
        </w:rPr>
        <w:t>Камминс</w:t>
      </w:r>
      <w:proofErr w:type="spellEnd"/>
      <w:r w:rsidRPr="002614DD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2614DD">
        <w:rPr>
          <w:rFonts w:asciiTheme="minorHAnsi" w:hAnsiTheme="minorHAnsi"/>
          <w:sz w:val="28"/>
          <w:szCs w:val="28"/>
        </w:rPr>
        <w:t>Мидло</w:t>
      </w:r>
      <w:proofErr w:type="spellEnd"/>
      <w:r w:rsidRPr="002614DD">
        <w:rPr>
          <w:rFonts w:asciiTheme="minorHAnsi" w:hAnsiTheme="minorHAnsi"/>
          <w:sz w:val="28"/>
          <w:szCs w:val="28"/>
        </w:rPr>
        <w:t xml:space="preserve">  в 1943 году, основываясь на предшествующих работах, усовершенствовали и детально описали методику исследования кожного рельефа ладоней, подошв, а также пальцев рук и ног. И уже более полувека  этим описанием пользуются все исследователи дерматоглифики. </w:t>
      </w:r>
    </w:p>
    <w:p w:rsidR="00AF2CD6" w:rsidRPr="002614DD" w:rsidRDefault="00AF2CD6" w:rsidP="001C27BA">
      <w:pPr>
        <w:pStyle w:val="a4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2614DD">
        <w:rPr>
          <w:rFonts w:asciiTheme="minorHAnsi" w:hAnsiTheme="minorHAnsi"/>
          <w:sz w:val="28"/>
          <w:szCs w:val="28"/>
        </w:rPr>
        <w:t>Технология проведения биометрического исследования достаточно сложна. Ученые сегодня выделяют 39 типов рисунков, которые, в свою очередь, распределяются по основным группам: дуги, петли, завитк</w:t>
      </w:r>
      <w:proofErr w:type="gramStart"/>
      <w:r w:rsidRPr="002614DD">
        <w:rPr>
          <w:rFonts w:asciiTheme="minorHAnsi" w:hAnsiTheme="minorHAnsi"/>
          <w:sz w:val="28"/>
          <w:szCs w:val="28"/>
        </w:rPr>
        <w:t>и(</w:t>
      </w:r>
      <w:proofErr w:type="gramEnd"/>
      <w:r w:rsidRPr="002614DD">
        <w:rPr>
          <w:rFonts w:asciiTheme="minorHAnsi" w:hAnsiTheme="minorHAnsi"/>
          <w:sz w:val="28"/>
          <w:szCs w:val="28"/>
        </w:rPr>
        <w:t>было сказано выше).</w:t>
      </w:r>
    </w:p>
    <w:p w:rsidR="00AF2CD6" w:rsidRDefault="00AF2CD6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2614DD" w:rsidRDefault="002614DD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891768" w:rsidRDefault="00891768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891768" w:rsidRDefault="00891768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891768" w:rsidRDefault="00891768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891768" w:rsidRDefault="00891768" w:rsidP="001C27BA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</w:p>
    <w:p w:rsidR="00484185" w:rsidRPr="000753A1" w:rsidRDefault="00484185">
      <w:pPr>
        <w:rPr>
          <w:sz w:val="28"/>
        </w:rPr>
      </w:pPr>
      <w:r w:rsidRPr="000753A1">
        <w:rPr>
          <w:b/>
          <w:sz w:val="28"/>
        </w:rPr>
        <w:lastRenderedPageBreak/>
        <w:t>Тема работы:</w:t>
      </w:r>
      <w:r w:rsidRPr="000753A1">
        <w:rPr>
          <w:sz w:val="28"/>
        </w:rPr>
        <w:t xml:space="preserve"> </w:t>
      </w:r>
      <w:r w:rsidR="007A6B91" w:rsidRPr="000753A1">
        <w:rPr>
          <w:sz w:val="28"/>
        </w:rPr>
        <w:t>Биометрическое исследование, с помощью науки дерматоглифики</w:t>
      </w:r>
    </w:p>
    <w:p w:rsidR="00484185" w:rsidRPr="000753A1" w:rsidRDefault="00484185">
      <w:pPr>
        <w:rPr>
          <w:sz w:val="28"/>
        </w:rPr>
      </w:pPr>
      <w:r w:rsidRPr="000753A1">
        <w:rPr>
          <w:b/>
          <w:sz w:val="28"/>
        </w:rPr>
        <w:t>Цель работы:</w:t>
      </w:r>
      <w:r w:rsidR="000753A1">
        <w:rPr>
          <w:sz w:val="28"/>
        </w:rPr>
        <w:t xml:space="preserve"> П</w:t>
      </w:r>
      <w:r w:rsidRPr="000753A1">
        <w:rPr>
          <w:sz w:val="28"/>
        </w:rPr>
        <w:t xml:space="preserve">ровести биометрическое исследование и влияние </w:t>
      </w:r>
      <w:proofErr w:type="spellStart"/>
      <w:r w:rsidRPr="000753A1">
        <w:rPr>
          <w:sz w:val="28"/>
        </w:rPr>
        <w:t>дерматоглифических</w:t>
      </w:r>
      <w:proofErr w:type="spellEnd"/>
      <w:r w:rsidRPr="000753A1">
        <w:rPr>
          <w:sz w:val="28"/>
        </w:rPr>
        <w:t xml:space="preserve"> особенностей челове</w:t>
      </w:r>
      <w:r w:rsidR="007A6B91" w:rsidRPr="000753A1">
        <w:rPr>
          <w:sz w:val="28"/>
        </w:rPr>
        <w:t xml:space="preserve">ка на его характер, мышление, память </w:t>
      </w:r>
      <w:r w:rsidR="002614DD">
        <w:rPr>
          <w:sz w:val="28"/>
        </w:rPr>
        <w:t>и поведение</w:t>
      </w:r>
    </w:p>
    <w:p w:rsidR="00484185" w:rsidRPr="000753A1" w:rsidRDefault="00484185" w:rsidP="000753A1">
      <w:pPr>
        <w:rPr>
          <w:b/>
          <w:sz w:val="28"/>
        </w:rPr>
      </w:pPr>
      <w:r w:rsidRPr="000753A1">
        <w:rPr>
          <w:b/>
          <w:sz w:val="28"/>
        </w:rPr>
        <w:t>Задачи</w:t>
      </w:r>
      <w:proofErr w:type="gramStart"/>
      <w:r w:rsidRPr="000753A1">
        <w:rPr>
          <w:b/>
          <w:sz w:val="28"/>
        </w:rPr>
        <w:t xml:space="preserve"> :</w:t>
      </w:r>
      <w:proofErr w:type="gramEnd"/>
      <w:r w:rsidRPr="000753A1">
        <w:rPr>
          <w:b/>
          <w:sz w:val="28"/>
        </w:rPr>
        <w:t xml:space="preserve"> </w:t>
      </w:r>
    </w:p>
    <w:p w:rsidR="00484185" w:rsidRPr="000753A1" w:rsidRDefault="007A6B91" w:rsidP="00484185">
      <w:pPr>
        <w:pStyle w:val="a3"/>
        <w:numPr>
          <w:ilvl w:val="0"/>
          <w:numId w:val="2"/>
        </w:numPr>
        <w:rPr>
          <w:sz w:val="28"/>
        </w:rPr>
      </w:pPr>
      <w:r w:rsidRPr="000753A1">
        <w:rPr>
          <w:sz w:val="28"/>
        </w:rPr>
        <w:t xml:space="preserve"> И</w:t>
      </w:r>
      <w:r w:rsidR="00674E46" w:rsidRPr="000753A1">
        <w:rPr>
          <w:sz w:val="28"/>
        </w:rPr>
        <w:t>зучить литературу о науки дерматоглифики и о узорах на коже</w:t>
      </w:r>
      <w:proofErr w:type="gramStart"/>
      <w:r w:rsidR="00674E46" w:rsidRPr="000753A1">
        <w:rPr>
          <w:sz w:val="28"/>
        </w:rPr>
        <w:t xml:space="preserve"> ,</w:t>
      </w:r>
      <w:proofErr w:type="gramEnd"/>
      <w:r w:rsidR="00674E46" w:rsidRPr="000753A1">
        <w:rPr>
          <w:sz w:val="28"/>
        </w:rPr>
        <w:t xml:space="preserve"> их формирование и особенности</w:t>
      </w:r>
    </w:p>
    <w:p w:rsidR="00674E46" w:rsidRPr="000753A1" w:rsidRDefault="00674E46" w:rsidP="00484185">
      <w:pPr>
        <w:pStyle w:val="a3"/>
        <w:numPr>
          <w:ilvl w:val="0"/>
          <w:numId w:val="2"/>
        </w:numPr>
        <w:rPr>
          <w:sz w:val="28"/>
        </w:rPr>
      </w:pPr>
      <w:r w:rsidRPr="000753A1">
        <w:rPr>
          <w:sz w:val="28"/>
        </w:rPr>
        <w:t>Выя</w:t>
      </w:r>
      <w:r w:rsidR="007A6B91" w:rsidRPr="000753A1">
        <w:rPr>
          <w:sz w:val="28"/>
        </w:rPr>
        <w:t xml:space="preserve">снить </w:t>
      </w:r>
      <w:r w:rsidRPr="000753A1">
        <w:rPr>
          <w:sz w:val="28"/>
        </w:rPr>
        <w:t>биометрическое исследование и какова классификация пальцевых узоров</w:t>
      </w:r>
    </w:p>
    <w:p w:rsidR="00674E46" w:rsidRPr="000753A1" w:rsidRDefault="007A6B91" w:rsidP="00484185">
      <w:pPr>
        <w:pStyle w:val="a3"/>
        <w:numPr>
          <w:ilvl w:val="0"/>
          <w:numId w:val="2"/>
        </w:numPr>
        <w:rPr>
          <w:sz w:val="28"/>
        </w:rPr>
      </w:pPr>
      <w:r w:rsidRPr="000753A1">
        <w:rPr>
          <w:sz w:val="28"/>
        </w:rPr>
        <w:t xml:space="preserve">Изучить по отпечаткам пальцев  учащихся </w:t>
      </w:r>
      <w:r w:rsidR="00674E46" w:rsidRPr="000753A1">
        <w:rPr>
          <w:sz w:val="28"/>
        </w:rPr>
        <w:t xml:space="preserve">их </w:t>
      </w:r>
      <w:proofErr w:type="spellStart"/>
      <w:r w:rsidRPr="000753A1">
        <w:rPr>
          <w:sz w:val="28"/>
        </w:rPr>
        <w:t>биометрическе</w:t>
      </w:r>
      <w:proofErr w:type="spellEnd"/>
      <w:r w:rsidRPr="000753A1">
        <w:rPr>
          <w:sz w:val="28"/>
        </w:rPr>
        <w:t xml:space="preserve"> </w:t>
      </w:r>
      <w:r w:rsidR="00674E46" w:rsidRPr="000753A1">
        <w:rPr>
          <w:sz w:val="28"/>
        </w:rPr>
        <w:t>особенности</w:t>
      </w:r>
      <w:r w:rsidRPr="000753A1">
        <w:rPr>
          <w:sz w:val="28"/>
        </w:rPr>
        <w:t xml:space="preserve"> папиллярного узора</w:t>
      </w:r>
    </w:p>
    <w:p w:rsidR="00674E46" w:rsidRPr="000753A1" w:rsidRDefault="00674E46" w:rsidP="00484185">
      <w:pPr>
        <w:pStyle w:val="a3"/>
        <w:numPr>
          <w:ilvl w:val="0"/>
          <w:numId w:val="2"/>
        </w:numPr>
        <w:rPr>
          <w:sz w:val="28"/>
        </w:rPr>
      </w:pPr>
      <w:r w:rsidRPr="000753A1">
        <w:rPr>
          <w:sz w:val="28"/>
        </w:rPr>
        <w:t xml:space="preserve">Понять область возможного применения данных биометрических </w:t>
      </w:r>
      <w:proofErr w:type="spellStart"/>
      <w:r w:rsidRPr="000753A1">
        <w:rPr>
          <w:sz w:val="28"/>
        </w:rPr>
        <w:t>дерматоглифических</w:t>
      </w:r>
      <w:proofErr w:type="spellEnd"/>
      <w:r w:rsidRPr="000753A1">
        <w:rPr>
          <w:sz w:val="28"/>
        </w:rPr>
        <w:t xml:space="preserve">  исследований</w:t>
      </w:r>
    </w:p>
    <w:p w:rsidR="00674E46" w:rsidRPr="000753A1" w:rsidRDefault="007A6B91" w:rsidP="00484185">
      <w:pPr>
        <w:pStyle w:val="a3"/>
        <w:numPr>
          <w:ilvl w:val="0"/>
          <w:numId w:val="2"/>
        </w:numPr>
        <w:rPr>
          <w:sz w:val="28"/>
        </w:rPr>
      </w:pPr>
      <w:r w:rsidRPr="000753A1">
        <w:rPr>
          <w:sz w:val="28"/>
        </w:rPr>
        <w:t>Анализ данных  результатов</w:t>
      </w:r>
    </w:p>
    <w:p w:rsidR="00674E46" w:rsidRPr="000753A1" w:rsidRDefault="00674E46" w:rsidP="00674E46">
      <w:pPr>
        <w:pStyle w:val="a3"/>
        <w:ind w:left="1080"/>
        <w:rPr>
          <w:sz w:val="28"/>
        </w:rPr>
      </w:pPr>
    </w:p>
    <w:p w:rsidR="00674E46" w:rsidRPr="000753A1" w:rsidRDefault="00674E46" w:rsidP="00674E46">
      <w:pPr>
        <w:rPr>
          <w:b/>
          <w:sz w:val="28"/>
          <w:szCs w:val="32"/>
        </w:rPr>
      </w:pPr>
      <w:r w:rsidRPr="000753A1">
        <w:rPr>
          <w:b/>
          <w:sz w:val="28"/>
          <w:szCs w:val="32"/>
        </w:rPr>
        <w:t>Методы исследования:</w:t>
      </w:r>
    </w:p>
    <w:p w:rsidR="00674E46" w:rsidRPr="000753A1" w:rsidRDefault="000753A1" w:rsidP="00674E46">
      <w:pPr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="00674E46" w:rsidRPr="000753A1">
        <w:rPr>
          <w:sz w:val="28"/>
          <w:szCs w:val="32"/>
        </w:rPr>
        <w:t xml:space="preserve">1.Изучение методической литературы по проблеме исследования </w:t>
      </w:r>
    </w:p>
    <w:p w:rsidR="00674E46" w:rsidRPr="000753A1" w:rsidRDefault="000753A1" w:rsidP="00674E46">
      <w:pPr>
        <w:tabs>
          <w:tab w:val="left" w:pos="4017"/>
        </w:tabs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="00CF0F87" w:rsidRPr="000753A1">
        <w:rPr>
          <w:sz w:val="28"/>
          <w:szCs w:val="32"/>
        </w:rPr>
        <w:t>2.</w:t>
      </w:r>
      <w:r w:rsidR="00596E07" w:rsidRPr="000753A1">
        <w:rPr>
          <w:sz w:val="28"/>
          <w:szCs w:val="32"/>
        </w:rPr>
        <w:t>практическое применение в исследованиях способностей и характера учащихся по гребневым узорам.</w:t>
      </w:r>
      <w:r w:rsidR="00674E46" w:rsidRPr="000753A1">
        <w:rPr>
          <w:sz w:val="28"/>
          <w:szCs w:val="32"/>
        </w:rPr>
        <w:tab/>
      </w:r>
    </w:p>
    <w:p w:rsidR="00674E46" w:rsidRPr="000753A1" w:rsidRDefault="000753A1" w:rsidP="00674E46">
      <w:pPr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="00674E46" w:rsidRPr="000753A1">
        <w:rPr>
          <w:sz w:val="28"/>
          <w:szCs w:val="32"/>
        </w:rPr>
        <w:t>3.Сравнить результаты</w:t>
      </w:r>
    </w:p>
    <w:p w:rsidR="00CF0F87" w:rsidRPr="000753A1" w:rsidRDefault="00CF0F87" w:rsidP="00674E46">
      <w:pPr>
        <w:rPr>
          <w:sz w:val="28"/>
          <w:szCs w:val="32"/>
        </w:rPr>
      </w:pPr>
      <w:r w:rsidRPr="000753A1">
        <w:rPr>
          <w:b/>
          <w:sz w:val="28"/>
          <w:szCs w:val="32"/>
        </w:rPr>
        <w:t>Объект исследования:</w:t>
      </w:r>
      <w:r w:rsidRPr="000753A1">
        <w:rPr>
          <w:sz w:val="28"/>
          <w:szCs w:val="32"/>
        </w:rPr>
        <w:t xml:space="preserve"> учащиеся МБОУСОШ с</w:t>
      </w:r>
      <w:proofErr w:type="gramStart"/>
      <w:r w:rsidRPr="000753A1">
        <w:rPr>
          <w:sz w:val="28"/>
          <w:szCs w:val="32"/>
        </w:rPr>
        <w:t>.Н</w:t>
      </w:r>
      <w:proofErr w:type="gramEnd"/>
      <w:r w:rsidRPr="000753A1">
        <w:rPr>
          <w:sz w:val="28"/>
          <w:szCs w:val="32"/>
        </w:rPr>
        <w:t>ижняя Елюзань</w:t>
      </w:r>
      <w:r w:rsidR="00FC6DCA">
        <w:rPr>
          <w:sz w:val="28"/>
          <w:szCs w:val="32"/>
        </w:rPr>
        <w:t xml:space="preserve"> имени Героя Советского Союза Т.К. </w:t>
      </w:r>
      <w:proofErr w:type="spellStart"/>
      <w:r w:rsidR="00FC6DCA">
        <w:rPr>
          <w:sz w:val="28"/>
          <w:szCs w:val="32"/>
        </w:rPr>
        <w:t>Кержнева</w:t>
      </w:r>
      <w:proofErr w:type="spellEnd"/>
      <w:r w:rsidR="00FC6DCA">
        <w:rPr>
          <w:sz w:val="28"/>
          <w:szCs w:val="32"/>
        </w:rPr>
        <w:t xml:space="preserve"> </w:t>
      </w:r>
      <w:r w:rsidRPr="000753A1">
        <w:rPr>
          <w:sz w:val="28"/>
          <w:szCs w:val="32"/>
        </w:rPr>
        <w:t xml:space="preserve"> 1,9,10,11 классы</w:t>
      </w:r>
    </w:p>
    <w:p w:rsidR="00CF0F87" w:rsidRPr="000753A1" w:rsidRDefault="00CF0F87" w:rsidP="00674E46">
      <w:pPr>
        <w:rPr>
          <w:sz w:val="28"/>
          <w:szCs w:val="32"/>
        </w:rPr>
      </w:pPr>
      <w:r w:rsidRPr="000753A1">
        <w:rPr>
          <w:b/>
          <w:sz w:val="28"/>
          <w:szCs w:val="32"/>
        </w:rPr>
        <w:t>Актуальность исследования:</w:t>
      </w:r>
      <w:r w:rsidRPr="000753A1">
        <w:rPr>
          <w:sz w:val="28"/>
          <w:szCs w:val="32"/>
        </w:rPr>
        <w:t xml:space="preserve"> </w:t>
      </w:r>
      <w:r w:rsidR="000753A1">
        <w:rPr>
          <w:sz w:val="28"/>
          <w:szCs w:val="32"/>
        </w:rPr>
        <w:t xml:space="preserve"> С</w:t>
      </w:r>
      <w:r w:rsidR="00596E07" w:rsidRPr="000753A1">
        <w:rPr>
          <w:sz w:val="28"/>
          <w:szCs w:val="32"/>
        </w:rPr>
        <w:t xml:space="preserve"> помощью биометрических исследований можно выявить уровень знаний и способностей у детей с раннего детства, а для учащихся старшего звена при выборе профессии.</w:t>
      </w:r>
    </w:p>
    <w:p w:rsidR="00CF0F87" w:rsidRPr="00AF2CD6" w:rsidRDefault="00CF0F87" w:rsidP="00674E46">
      <w:pPr>
        <w:rPr>
          <w:sz w:val="28"/>
          <w:szCs w:val="32"/>
        </w:rPr>
      </w:pPr>
    </w:p>
    <w:p w:rsidR="00CF0F87" w:rsidRPr="00AF2CD6" w:rsidRDefault="00CF0F87" w:rsidP="00674E46">
      <w:pPr>
        <w:rPr>
          <w:i/>
          <w:sz w:val="40"/>
          <w:szCs w:val="32"/>
        </w:rPr>
      </w:pPr>
    </w:p>
    <w:p w:rsidR="00674E46" w:rsidRPr="00AF2CD6" w:rsidRDefault="00674E46" w:rsidP="00674E46">
      <w:pPr>
        <w:pStyle w:val="a3"/>
        <w:ind w:left="1080"/>
        <w:rPr>
          <w:sz w:val="28"/>
        </w:rPr>
      </w:pPr>
    </w:p>
    <w:p w:rsidR="00674E46" w:rsidRPr="000753A1" w:rsidRDefault="00AF2CD6" w:rsidP="00AF2CD6">
      <w:pPr>
        <w:rPr>
          <w:sz w:val="28"/>
          <w:szCs w:val="28"/>
        </w:rPr>
      </w:pPr>
      <w:r w:rsidRPr="000753A1">
        <w:rPr>
          <w:sz w:val="32"/>
          <w:szCs w:val="28"/>
        </w:rPr>
        <w:lastRenderedPageBreak/>
        <w:t>Наука</w:t>
      </w:r>
      <w:r w:rsidRPr="000753A1">
        <w:rPr>
          <w:b/>
          <w:sz w:val="32"/>
          <w:szCs w:val="28"/>
        </w:rPr>
        <w:t xml:space="preserve"> </w:t>
      </w:r>
      <w:r w:rsidR="001C27BA" w:rsidRPr="000753A1">
        <w:rPr>
          <w:b/>
          <w:sz w:val="32"/>
          <w:szCs w:val="28"/>
          <w:u w:val="single"/>
        </w:rPr>
        <w:t>дерматоглифика</w:t>
      </w:r>
      <w:r w:rsidR="001C27BA" w:rsidRPr="000753A1">
        <w:rPr>
          <w:sz w:val="32"/>
          <w:szCs w:val="28"/>
        </w:rPr>
        <w:t xml:space="preserve"> изучает </w:t>
      </w:r>
      <w:r w:rsidR="001C27BA" w:rsidRPr="000753A1">
        <w:rPr>
          <w:rFonts w:ascii="Arial" w:hAnsi="Arial" w:cs="Arial"/>
          <w:color w:val="252525"/>
          <w:sz w:val="28"/>
          <w:szCs w:val="28"/>
          <w:shd w:val="clear" w:color="auto" w:fill="FFFFFF"/>
        </w:rPr>
        <w:t>признаки узоров на</w:t>
      </w:r>
      <w:r w:rsidR="001C27BA" w:rsidRPr="000753A1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1C27BA" w:rsidRPr="000753A1">
        <w:rPr>
          <w:rFonts w:ascii="Arial" w:hAnsi="Arial" w:cs="Arial"/>
          <w:sz w:val="28"/>
          <w:szCs w:val="28"/>
          <w:shd w:val="clear" w:color="auto" w:fill="FFFFFF"/>
        </w:rPr>
        <w:t>коже</w:t>
      </w:r>
      <w:r w:rsidR="001C27BA" w:rsidRPr="000753A1">
        <w:rPr>
          <w:rFonts w:ascii="Arial" w:hAnsi="Arial" w:cs="Arial"/>
          <w:color w:val="252525"/>
          <w:sz w:val="28"/>
          <w:szCs w:val="28"/>
          <w:shd w:val="clear" w:color="auto" w:fill="FFFFFF"/>
        </w:rPr>
        <w:t>, ладонной стороны кистей и стоп человека.</w:t>
      </w:r>
    </w:p>
    <w:p w:rsidR="00AF2CD6" w:rsidRPr="000753A1" w:rsidRDefault="00AF2CD6" w:rsidP="00AF2CD6">
      <w:pPr>
        <w:rPr>
          <w:b/>
          <w:sz w:val="32"/>
        </w:rPr>
      </w:pPr>
      <w:r w:rsidRPr="000753A1">
        <w:rPr>
          <w:b/>
          <w:sz w:val="32"/>
        </w:rPr>
        <w:t>Существует три основных групп</w:t>
      </w:r>
      <w:proofErr w:type="gramStart"/>
      <w:r w:rsidRPr="000753A1">
        <w:rPr>
          <w:b/>
          <w:sz w:val="32"/>
        </w:rPr>
        <w:t xml:space="preserve"> :</w:t>
      </w:r>
      <w:proofErr w:type="gramEnd"/>
      <w:r w:rsidRPr="000753A1">
        <w:rPr>
          <w:b/>
          <w:sz w:val="3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F2CD6" w:rsidTr="00AF2CD6">
        <w:tc>
          <w:tcPr>
            <w:tcW w:w="3190" w:type="dxa"/>
          </w:tcPr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  <w:r w:rsidRPr="000753A1">
              <w:rPr>
                <w:b/>
                <w:sz w:val="28"/>
              </w:rPr>
              <w:t>Дуга</w:t>
            </w:r>
          </w:p>
        </w:tc>
        <w:tc>
          <w:tcPr>
            <w:tcW w:w="3190" w:type="dxa"/>
          </w:tcPr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  <w:r w:rsidRPr="000753A1">
              <w:rPr>
                <w:b/>
                <w:sz w:val="28"/>
              </w:rPr>
              <w:t>Петля</w:t>
            </w:r>
          </w:p>
        </w:tc>
        <w:tc>
          <w:tcPr>
            <w:tcW w:w="3191" w:type="dxa"/>
          </w:tcPr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  <w:r w:rsidRPr="000753A1">
              <w:rPr>
                <w:b/>
                <w:sz w:val="28"/>
              </w:rPr>
              <w:t>Завиток</w:t>
            </w:r>
          </w:p>
        </w:tc>
      </w:tr>
      <w:tr w:rsidR="00AF2CD6" w:rsidTr="00AF2CD6">
        <w:tc>
          <w:tcPr>
            <w:tcW w:w="3190" w:type="dxa"/>
          </w:tcPr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  <w:r w:rsidRPr="000753A1">
              <w:rPr>
                <w:b/>
                <w:noProof/>
                <w:lang w:eastAsia="ru-RU"/>
              </w:rPr>
              <w:drawing>
                <wp:inline distT="0" distB="0" distL="0" distR="0">
                  <wp:extent cx="1216025" cy="1195705"/>
                  <wp:effectExtent l="19050" t="0" r="3175" b="0"/>
                  <wp:docPr id="1" name="Рисунок 1" descr="http://www.xiro-hant.ru/images/stories/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xiro-hant.ru/images/stories/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AF2CD6" w:rsidP="000753A1">
            <w:pPr>
              <w:jc w:val="center"/>
              <w:rPr>
                <w:b/>
                <w:sz w:val="28"/>
              </w:rPr>
            </w:pPr>
            <w:r w:rsidRPr="000753A1">
              <w:rPr>
                <w:b/>
                <w:noProof/>
                <w:lang w:eastAsia="ru-RU"/>
              </w:rPr>
              <w:drawing>
                <wp:inline distT="0" distB="0" distL="0" distR="0">
                  <wp:extent cx="1216025" cy="1195705"/>
                  <wp:effectExtent l="19050" t="0" r="3175" b="0"/>
                  <wp:docPr id="4" name="Рисунок 2" descr="http://www.xiro-hant.ru/images/stories/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xiro-hant.ru/images/stories/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0753A1" w:rsidRDefault="000753A1" w:rsidP="000753A1">
            <w:pPr>
              <w:jc w:val="center"/>
              <w:rPr>
                <w:b/>
                <w:sz w:val="28"/>
              </w:rPr>
            </w:pPr>
          </w:p>
          <w:p w:rsidR="00AF2CD6" w:rsidRPr="000753A1" w:rsidRDefault="000753A1" w:rsidP="000753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AF2CD6" w:rsidRPr="000753A1">
              <w:rPr>
                <w:b/>
                <w:noProof/>
                <w:lang w:eastAsia="ru-RU"/>
              </w:rPr>
              <w:drawing>
                <wp:inline distT="0" distB="0" distL="0" distR="0">
                  <wp:extent cx="1326515" cy="1195705"/>
                  <wp:effectExtent l="19050" t="0" r="6985" b="0"/>
                  <wp:docPr id="7" name="Рисунок 6" descr="http://www.xiro-hant.ru/images/stori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xiro-hant.ru/images/stori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E46" w:rsidRPr="001C27BA" w:rsidRDefault="00674E46" w:rsidP="00AF2CD6">
      <w:pPr>
        <w:rPr>
          <w:i/>
          <w:sz w:val="32"/>
        </w:rPr>
      </w:pPr>
    </w:p>
    <w:p w:rsidR="00484185" w:rsidRPr="000753A1" w:rsidRDefault="00405B98">
      <w:pPr>
        <w:rPr>
          <w:sz w:val="28"/>
          <w:szCs w:val="28"/>
        </w:rPr>
      </w:pPr>
      <w:r w:rsidRPr="000753A1">
        <w:rPr>
          <w:sz w:val="28"/>
          <w:szCs w:val="28"/>
        </w:rPr>
        <w:t xml:space="preserve"> Каждая группа имеет свои особенности  и секреты. Глядя на подушечки пальцев, специалист способен разглядеть,</w:t>
      </w:r>
      <w:r w:rsidR="00F21893" w:rsidRPr="000753A1">
        <w:rPr>
          <w:sz w:val="28"/>
          <w:szCs w:val="28"/>
        </w:rPr>
        <w:t xml:space="preserve"> сможет ли человек стать </w:t>
      </w:r>
      <w:r w:rsidRPr="000753A1">
        <w:rPr>
          <w:sz w:val="28"/>
          <w:szCs w:val="28"/>
        </w:rPr>
        <w:t xml:space="preserve"> педагогом</w:t>
      </w:r>
      <w:r w:rsidR="00F21893" w:rsidRPr="000753A1">
        <w:rPr>
          <w:sz w:val="28"/>
          <w:szCs w:val="28"/>
        </w:rPr>
        <w:t>, врачом,</w:t>
      </w:r>
      <w:r w:rsidR="000753A1">
        <w:rPr>
          <w:sz w:val="28"/>
          <w:szCs w:val="28"/>
        </w:rPr>
        <w:t xml:space="preserve"> </w:t>
      </w:r>
      <w:r w:rsidR="00F21893" w:rsidRPr="000753A1">
        <w:rPr>
          <w:sz w:val="28"/>
          <w:szCs w:val="28"/>
        </w:rPr>
        <w:t>спортсменом или просто хорошим работником.</w:t>
      </w:r>
      <w:r w:rsidRPr="000753A1">
        <w:rPr>
          <w:sz w:val="28"/>
          <w:szCs w:val="28"/>
        </w:rPr>
        <w:t xml:space="preserve"> </w:t>
      </w:r>
    </w:p>
    <w:p w:rsidR="00405B98" w:rsidRDefault="00405B98" w:rsidP="000753A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753A1">
        <w:rPr>
          <w:b/>
          <w:sz w:val="28"/>
          <w:szCs w:val="28"/>
        </w:rPr>
        <w:t>Дуговой узор</w:t>
      </w:r>
      <w:r w:rsidR="000753A1">
        <w:rPr>
          <w:sz w:val="28"/>
          <w:szCs w:val="28"/>
        </w:rPr>
        <w:t xml:space="preserve">: </w:t>
      </w:r>
      <w:r w:rsidR="001C27BA" w:rsidRPr="000753A1">
        <w:rPr>
          <w:sz w:val="28"/>
          <w:szCs w:val="28"/>
        </w:rPr>
        <w:t xml:space="preserve"> </w:t>
      </w:r>
      <w:r w:rsidR="00F21893" w:rsidRPr="000753A1">
        <w:rPr>
          <w:sz w:val="28"/>
          <w:szCs w:val="28"/>
        </w:rPr>
        <w:t>Это л</w:t>
      </w:r>
      <w:r w:rsidRPr="000753A1">
        <w:rPr>
          <w:sz w:val="28"/>
          <w:szCs w:val="28"/>
        </w:rPr>
        <w:t xml:space="preserve">юди с простой организацией нервной деятельности. </w:t>
      </w:r>
      <w:proofErr w:type="gramStart"/>
      <w:r w:rsidRPr="000753A1">
        <w:rPr>
          <w:sz w:val="28"/>
          <w:szCs w:val="28"/>
        </w:rPr>
        <w:t>Стабильны, прямо идут к цели.</w:t>
      </w:r>
      <w:proofErr w:type="gramEnd"/>
      <w:r w:rsidRPr="000753A1">
        <w:rPr>
          <w:sz w:val="28"/>
          <w:szCs w:val="28"/>
        </w:rPr>
        <w:t xml:space="preserve"> В перспективе достигают вершин служебной лестницы. Не мучают себя лишними мыслями и сомнениями. Они не прислушиваются к мнению окружающих, правдивы, откровенны, не любят интриг, легко говорят правду в глаза. Дуга — это помимо всего прочего — показатель упорства и ответственности. Человек с дугой идет к своей цели самой прямой дорогой, не отвлекаясь по пути ни на что лишнее. Самый редкий тип людей  - именно тип с обилием дуг, обладатели дуг - люди с формальным мышлением. </w:t>
      </w:r>
      <w:r w:rsidRPr="000753A1">
        <w:rPr>
          <w:bCs/>
          <w:sz w:val="28"/>
          <w:szCs w:val="28"/>
        </w:rPr>
        <w:t>Дуга на указательном пальце</w:t>
      </w:r>
      <w:r w:rsidRPr="000753A1">
        <w:rPr>
          <w:sz w:val="28"/>
          <w:szCs w:val="28"/>
        </w:rPr>
        <w:t xml:space="preserve"> – признак надежности, целеустремленности, практичность и серьезность во всем.</w:t>
      </w:r>
    </w:p>
    <w:p w:rsidR="000753A1" w:rsidRDefault="000753A1" w:rsidP="000753A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E3527A" w:rsidRPr="000753A1" w:rsidRDefault="00E3527A" w:rsidP="002614DD">
      <w:pPr>
        <w:pStyle w:val="a4"/>
        <w:numPr>
          <w:ilvl w:val="0"/>
          <w:numId w:val="3"/>
        </w:numPr>
        <w:spacing w:before="0" w:beforeAutospacing="0" w:after="0" w:afterAutospacing="0"/>
        <w:rPr>
          <w:szCs w:val="28"/>
        </w:rPr>
      </w:pPr>
      <w:r w:rsidRPr="000753A1">
        <w:rPr>
          <w:b/>
          <w:sz w:val="28"/>
          <w:szCs w:val="28"/>
        </w:rPr>
        <w:t>Петлевой узор</w:t>
      </w:r>
      <w:r w:rsidR="000753A1">
        <w:rPr>
          <w:sz w:val="28"/>
          <w:szCs w:val="28"/>
        </w:rPr>
        <w:t>:</w:t>
      </w:r>
      <w:r w:rsidRPr="000753A1">
        <w:rPr>
          <w:sz w:val="28"/>
          <w:szCs w:val="28"/>
        </w:rPr>
        <w:t xml:space="preserve"> Основа стабильности общества и семьи. Они всегда стараются осознанно и точно соблюдать инструкции. На них в основном рассчитаны все системы подготовки от детского сада до ВУЗа. Если на пальцах больше петель, то этот тип координированный, нормально мыслящий и </w:t>
      </w:r>
      <w:proofErr w:type="spellStart"/>
      <w:r w:rsidRPr="000753A1">
        <w:rPr>
          <w:sz w:val="28"/>
          <w:szCs w:val="28"/>
        </w:rPr>
        <w:t>психоэмоционально</w:t>
      </w:r>
      <w:proofErr w:type="spellEnd"/>
      <w:r w:rsidRPr="000753A1">
        <w:rPr>
          <w:sz w:val="28"/>
          <w:szCs w:val="28"/>
        </w:rPr>
        <w:t xml:space="preserve"> устойчивый. Ему все равно, что происходит вокруг, для него главное - его цель, и он знает, </w:t>
      </w:r>
      <w:r w:rsidRPr="000753A1">
        <w:rPr>
          <w:sz w:val="28"/>
          <w:szCs w:val="28"/>
        </w:rPr>
        <w:lastRenderedPageBreak/>
        <w:t>что способен ее достичь. Люди с петлями на десяти пальцах - это самые адаптированные люди, они хорошо уживаются в разных коллективах. Люди с преобладанием петель – это некая «золотая середина» между дугами и завитками. Они легко адаптируются ко всему, что происходит вокруг. Они уравновешены, твёрдо стоят на ногах. Обычно у них достаточно широкий круг интересов, они легко сходятся с другими людьми, адекватно оценивают происходящее. У них может быть много талантов, но для успеха надо сосредоточиться на чем-то одном. Это идеальные руководители, которым свойственно хоть понемногу, но удовлетворить всех, тем более</w:t>
      </w:r>
      <w:proofErr w:type="gramStart"/>
      <w:r w:rsidRPr="000753A1">
        <w:rPr>
          <w:sz w:val="28"/>
          <w:szCs w:val="28"/>
        </w:rPr>
        <w:t>,</w:t>
      </w:r>
      <w:proofErr w:type="gramEnd"/>
      <w:r w:rsidRPr="000753A1">
        <w:rPr>
          <w:sz w:val="28"/>
          <w:szCs w:val="28"/>
        </w:rPr>
        <w:t xml:space="preserve"> что на окружающих они не давят (как это делают люди с дугами) и не мучают никого постоянно меняющимися замыслами и настроениями (как обладатели завитков). Петли — признак общительности и жизнелюбия. Они дружелюбны, эмоциональны, чувствительны. </w:t>
      </w:r>
      <w:r w:rsidRPr="000753A1">
        <w:rPr>
          <w:bCs/>
          <w:sz w:val="28"/>
          <w:szCs w:val="28"/>
        </w:rPr>
        <w:t>Радиальная петля на указательном пальце</w:t>
      </w:r>
      <w:r w:rsidRPr="000753A1">
        <w:rPr>
          <w:sz w:val="28"/>
          <w:szCs w:val="28"/>
        </w:rPr>
        <w:t xml:space="preserve"> – умение приспосабливаться под обстоятельства. Импульсивный характер</w:t>
      </w:r>
      <w:r w:rsidR="000753A1">
        <w:rPr>
          <w:sz w:val="28"/>
          <w:szCs w:val="28"/>
        </w:rPr>
        <w:t xml:space="preserve">. </w:t>
      </w:r>
      <w:r w:rsidRPr="000753A1">
        <w:rPr>
          <w:bCs/>
          <w:sz w:val="28"/>
          <w:szCs w:val="28"/>
        </w:rPr>
        <w:t>Локтевая петля на указательном пальце</w:t>
      </w:r>
      <w:r w:rsidRPr="000753A1">
        <w:rPr>
          <w:sz w:val="28"/>
          <w:szCs w:val="28"/>
        </w:rPr>
        <w:t xml:space="preserve"> – склонность к импровизации, многосторонность.</w:t>
      </w:r>
    </w:p>
    <w:p w:rsidR="000753A1" w:rsidRDefault="000753A1" w:rsidP="000753A1">
      <w:pPr>
        <w:pStyle w:val="a4"/>
        <w:spacing w:before="0" w:beforeAutospacing="0" w:after="0" w:afterAutospacing="0"/>
        <w:ind w:left="360"/>
        <w:rPr>
          <w:szCs w:val="28"/>
        </w:rPr>
      </w:pPr>
    </w:p>
    <w:p w:rsidR="000753A1" w:rsidRDefault="000753A1" w:rsidP="000753A1">
      <w:pPr>
        <w:pStyle w:val="a4"/>
        <w:spacing w:before="0" w:beforeAutospacing="0" w:after="0" w:afterAutospacing="0"/>
        <w:ind w:left="720"/>
        <w:rPr>
          <w:szCs w:val="28"/>
        </w:rPr>
      </w:pPr>
    </w:p>
    <w:p w:rsidR="00E3527A" w:rsidRPr="000753A1" w:rsidRDefault="00E3527A" w:rsidP="00E3527A">
      <w:pPr>
        <w:pStyle w:val="a4"/>
        <w:numPr>
          <w:ilvl w:val="0"/>
          <w:numId w:val="3"/>
        </w:numPr>
        <w:spacing w:before="0" w:beforeAutospacing="0" w:after="0" w:afterAutospacing="0"/>
        <w:rPr>
          <w:szCs w:val="28"/>
        </w:rPr>
      </w:pPr>
      <w:proofErr w:type="spellStart"/>
      <w:r w:rsidRPr="000753A1">
        <w:rPr>
          <w:b/>
          <w:sz w:val="28"/>
          <w:szCs w:val="28"/>
        </w:rPr>
        <w:t>Завитковый</w:t>
      </w:r>
      <w:proofErr w:type="spellEnd"/>
      <w:r w:rsidRPr="000753A1">
        <w:rPr>
          <w:b/>
          <w:sz w:val="28"/>
          <w:szCs w:val="28"/>
        </w:rPr>
        <w:t xml:space="preserve"> узор</w:t>
      </w:r>
      <w:r w:rsidR="000753A1">
        <w:rPr>
          <w:b/>
          <w:sz w:val="28"/>
          <w:szCs w:val="28"/>
        </w:rPr>
        <w:t>:</w:t>
      </w:r>
      <w:r w:rsidRPr="000753A1">
        <w:rPr>
          <w:sz w:val="28"/>
          <w:szCs w:val="28"/>
        </w:rPr>
        <w:t xml:space="preserve"> Сложная организация во всем. Способны понять и принять все от виртуальности мира и бесполезности жизни, до глубин материи и мироздания. Сложная система может сломаться. Необходимо бережное отношение как самих обладателей к себе, так и педагогов, воспитателей. С ребенком, у которого на пальцах присутствует больше завитков, надо быть очень терпеливым. Они, как правило, бывают очень капризны и обидчивы, и к этому надо относиться с пониманием. Взрослым людям  этого типажа достаточно объяснить исходные данные, остальное они додумают сами. Они способные, инициативные – могут работать самостоятельно, не соблюдая инструкций, а создавая их для других. Обладатели завитков склонны к сбору информац</w:t>
      </w:r>
      <w:proofErr w:type="gramStart"/>
      <w:r w:rsidRPr="000753A1">
        <w:rPr>
          <w:sz w:val="28"/>
          <w:szCs w:val="28"/>
        </w:rPr>
        <w:t>ии и ее</w:t>
      </w:r>
      <w:proofErr w:type="gramEnd"/>
      <w:r w:rsidRPr="000753A1">
        <w:rPr>
          <w:sz w:val="28"/>
          <w:szCs w:val="28"/>
        </w:rPr>
        <w:t xml:space="preserve"> анализу, очень эмоциональны, ранимы, часто талантливы. У них разнообразное и очень сложное поведение. Часто они сами не представляют, на что способны. </w:t>
      </w:r>
      <w:proofErr w:type="gramStart"/>
      <w:r w:rsidRPr="000753A1">
        <w:rPr>
          <w:sz w:val="28"/>
          <w:szCs w:val="28"/>
        </w:rPr>
        <w:t xml:space="preserve">Несмотря на свою </w:t>
      </w:r>
      <w:proofErr w:type="spellStart"/>
      <w:r w:rsidRPr="000753A1">
        <w:rPr>
          <w:sz w:val="28"/>
          <w:szCs w:val="28"/>
        </w:rPr>
        <w:t>сверхвыносливость</w:t>
      </w:r>
      <w:proofErr w:type="spellEnd"/>
      <w:r w:rsidRPr="000753A1">
        <w:rPr>
          <w:sz w:val="28"/>
          <w:szCs w:val="28"/>
        </w:rPr>
        <w:t>, люди этого типа не могут, и не хотят терпеть неприятные для себя обстоятельства.</w:t>
      </w:r>
      <w:proofErr w:type="gramEnd"/>
      <w:r w:rsidRPr="000753A1">
        <w:rPr>
          <w:sz w:val="28"/>
          <w:szCs w:val="28"/>
        </w:rPr>
        <w:t xml:space="preserve"> Они часто недовольны собой, часто сомневаются.</w:t>
      </w:r>
      <w:r w:rsidRPr="000753A1">
        <w:rPr>
          <w:bCs/>
          <w:sz w:val="28"/>
          <w:szCs w:val="28"/>
        </w:rPr>
        <w:t xml:space="preserve"> Завитки на указательном пальце</w:t>
      </w:r>
      <w:r w:rsidRPr="000753A1">
        <w:rPr>
          <w:sz w:val="28"/>
          <w:szCs w:val="28"/>
        </w:rPr>
        <w:t xml:space="preserve"> – инициативная, беспокойная личность.</w:t>
      </w:r>
    </w:p>
    <w:p w:rsidR="00E3527A" w:rsidRPr="000753A1" w:rsidRDefault="00E3527A">
      <w:pPr>
        <w:rPr>
          <w:sz w:val="28"/>
          <w:szCs w:val="28"/>
        </w:rPr>
      </w:pPr>
    </w:p>
    <w:p w:rsidR="00E3527A" w:rsidRPr="000753A1" w:rsidRDefault="00E3527A" w:rsidP="000753A1">
      <w:pPr>
        <w:pStyle w:val="a4"/>
        <w:spacing w:before="0" w:beforeAutospacing="0" w:after="0" w:afterAutospacing="0"/>
        <w:rPr>
          <w:sz w:val="28"/>
          <w:szCs w:val="28"/>
        </w:rPr>
      </w:pPr>
      <w:r w:rsidRPr="000753A1">
        <w:rPr>
          <w:sz w:val="28"/>
          <w:szCs w:val="28"/>
        </w:rPr>
        <w:t>В дополнении можно сказать, что у людей, имеющих на всех пальцах либо дуги, либо петли – большое множество, особенно вторых, а вот людей, имеющих хотя бы большинство завитков на пальцах, не так и уж много. Поэтому истинных «</w:t>
      </w:r>
      <w:proofErr w:type="spellStart"/>
      <w:r w:rsidRPr="000753A1">
        <w:rPr>
          <w:sz w:val="28"/>
          <w:szCs w:val="28"/>
        </w:rPr>
        <w:t>завитовцев</w:t>
      </w:r>
      <w:proofErr w:type="spellEnd"/>
      <w:r w:rsidRPr="000753A1">
        <w:rPr>
          <w:sz w:val="28"/>
          <w:szCs w:val="28"/>
        </w:rPr>
        <w:t>», на самом деле, тоже крайне мало, иначе ярко одаренных людей было бы пруд пруди.</w:t>
      </w:r>
    </w:p>
    <w:p w:rsidR="00E3527A" w:rsidRPr="000753A1" w:rsidRDefault="00E3527A" w:rsidP="00E3527A">
      <w:pPr>
        <w:pStyle w:val="a4"/>
        <w:spacing w:before="0" w:beforeAutospacing="0" w:after="0" w:afterAutospacing="0"/>
        <w:rPr>
          <w:sz w:val="28"/>
          <w:szCs w:val="28"/>
        </w:rPr>
      </w:pPr>
      <w:r w:rsidRPr="000753A1">
        <w:rPr>
          <w:sz w:val="28"/>
          <w:szCs w:val="28"/>
        </w:rPr>
        <w:lastRenderedPageBreak/>
        <w:t xml:space="preserve">Среди современного человечества преобладают, как известно, правши. Обычно на ведущей правой руке общее число гребешков выше, тип узора сложнее, т. е. больше завитков. У левшей отчетлива симметрия, схожесть между узорами обеих рук. </w:t>
      </w:r>
    </w:p>
    <w:p w:rsidR="00E3527A" w:rsidRPr="001C27BA" w:rsidRDefault="00E3527A" w:rsidP="00E3527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i/>
          <w:sz w:val="32"/>
          <w:szCs w:val="28"/>
          <w:lang w:eastAsia="en-US"/>
        </w:rPr>
      </w:pPr>
    </w:p>
    <w:p w:rsidR="00E3527A" w:rsidRPr="000753A1" w:rsidRDefault="000753A1" w:rsidP="00E3527A">
      <w:pPr>
        <w:pStyle w:val="a4"/>
        <w:spacing w:before="0" w:beforeAutospacing="0" w:after="0" w:afterAutospacing="0"/>
        <w:rPr>
          <w:sz w:val="28"/>
          <w:szCs w:val="28"/>
        </w:rPr>
      </w:pPr>
      <w:r w:rsidRPr="000753A1">
        <w:rPr>
          <w:rStyle w:val="a8"/>
          <w:b w:val="0"/>
          <w:sz w:val="28"/>
          <w:szCs w:val="28"/>
        </w:rPr>
        <w:t xml:space="preserve">Получается, что </w:t>
      </w:r>
      <w:r w:rsidRPr="000753A1">
        <w:rPr>
          <w:rStyle w:val="a8"/>
          <w:sz w:val="28"/>
          <w:szCs w:val="28"/>
        </w:rPr>
        <w:t>о</w:t>
      </w:r>
      <w:r w:rsidR="00E3527A" w:rsidRPr="000753A1">
        <w:rPr>
          <w:rStyle w:val="a8"/>
          <w:sz w:val="28"/>
          <w:szCs w:val="28"/>
        </w:rPr>
        <w:t>тпечатки</w:t>
      </w:r>
      <w:r w:rsidR="00E3527A" w:rsidRPr="000753A1">
        <w:rPr>
          <w:sz w:val="28"/>
          <w:szCs w:val="28"/>
        </w:rPr>
        <w:t xml:space="preserve"> — своеобразный физиологический паспорт человека, его структурные особенности подчас способны рассказать о нас намного больше, чем </w:t>
      </w:r>
      <w:r w:rsidR="00E3527A" w:rsidRPr="000753A1">
        <w:rPr>
          <w:rStyle w:val="HTML"/>
          <w:sz w:val="28"/>
          <w:szCs w:val="28"/>
        </w:rPr>
        <w:t>УЗИ</w:t>
      </w:r>
      <w:r w:rsidR="00E3527A" w:rsidRPr="000753A1">
        <w:rPr>
          <w:sz w:val="28"/>
          <w:szCs w:val="28"/>
        </w:rPr>
        <w:t xml:space="preserve"> и другие методы исследования человеческого организма. Сами </w:t>
      </w:r>
      <w:proofErr w:type="spellStart"/>
      <w:r w:rsidR="00E3527A" w:rsidRPr="000753A1">
        <w:rPr>
          <w:rStyle w:val="a8"/>
          <w:b w:val="0"/>
          <w:sz w:val="28"/>
          <w:szCs w:val="28"/>
        </w:rPr>
        <w:t>дерматоглифические</w:t>
      </w:r>
      <w:proofErr w:type="spellEnd"/>
      <w:r w:rsidR="00E3527A" w:rsidRPr="000753A1">
        <w:rPr>
          <w:rStyle w:val="a8"/>
          <w:b w:val="0"/>
          <w:sz w:val="28"/>
          <w:szCs w:val="28"/>
        </w:rPr>
        <w:t xml:space="preserve"> методы</w:t>
      </w:r>
      <w:r w:rsidR="00E3527A" w:rsidRPr="000753A1">
        <w:rPr>
          <w:sz w:val="28"/>
          <w:szCs w:val="28"/>
        </w:rPr>
        <w:t xml:space="preserve"> сегодня развиваются стремительными темпами благодаря информационному прогрессу и новейшим технологиям. Многие известные личности не избежали любопытствующего внимания исследователей.</w:t>
      </w:r>
    </w:p>
    <w:p w:rsidR="00E3527A" w:rsidRPr="000753A1" w:rsidRDefault="00E3527A">
      <w:pPr>
        <w:rPr>
          <w:sz w:val="24"/>
          <w:szCs w:val="28"/>
        </w:rPr>
      </w:pPr>
    </w:p>
    <w:p w:rsidR="00E3527A" w:rsidRDefault="00E3527A">
      <w:pPr>
        <w:rPr>
          <w:sz w:val="28"/>
          <w:szCs w:val="28"/>
        </w:rPr>
      </w:pPr>
    </w:p>
    <w:p w:rsidR="00F21893" w:rsidRDefault="00F21893">
      <w:pPr>
        <w:rPr>
          <w:sz w:val="28"/>
          <w:szCs w:val="28"/>
        </w:rPr>
      </w:pPr>
    </w:p>
    <w:p w:rsidR="00F21893" w:rsidRDefault="00F21893">
      <w:pPr>
        <w:rPr>
          <w:sz w:val="28"/>
          <w:szCs w:val="28"/>
        </w:rPr>
      </w:pPr>
    </w:p>
    <w:p w:rsidR="00F21893" w:rsidRDefault="00F21893">
      <w:pPr>
        <w:rPr>
          <w:sz w:val="28"/>
          <w:szCs w:val="28"/>
        </w:rPr>
      </w:pPr>
    </w:p>
    <w:p w:rsidR="00F21893" w:rsidRDefault="00F21893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0753A1" w:rsidRDefault="000753A1">
      <w:pPr>
        <w:rPr>
          <w:sz w:val="28"/>
          <w:szCs w:val="28"/>
        </w:rPr>
      </w:pPr>
    </w:p>
    <w:p w:rsidR="002614DD" w:rsidRDefault="002614DD">
      <w:pPr>
        <w:rPr>
          <w:sz w:val="28"/>
          <w:szCs w:val="28"/>
        </w:rPr>
      </w:pPr>
    </w:p>
    <w:p w:rsidR="002614DD" w:rsidRDefault="002614DD">
      <w:pPr>
        <w:rPr>
          <w:sz w:val="28"/>
          <w:szCs w:val="28"/>
        </w:rPr>
      </w:pPr>
    </w:p>
    <w:p w:rsidR="002614DD" w:rsidRDefault="002614DD">
      <w:pPr>
        <w:rPr>
          <w:sz w:val="28"/>
          <w:szCs w:val="28"/>
        </w:rPr>
      </w:pPr>
    </w:p>
    <w:p w:rsidR="002614DD" w:rsidRDefault="002614DD">
      <w:pPr>
        <w:rPr>
          <w:sz w:val="28"/>
          <w:szCs w:val="28"/>
        </w:rPr>
      </w:pPr>
    </w:p>
    <w:p w:rsidR="00E3527A" w:rsidRPr="000753A1" w:rsidRDefault="001C27BA" w:rsidP="00965779">
      <w:pPr>
        <w:jc w:val="center"/>
        <w:rPr>
          <w:b/>
          <w:sz w:val="28"/>
          <w:szCs w:val="28"/>
        </w:rPr>
      </w:pPr>
      <w:r w:rsidRPr="000753A1">
        <w:rPr>
          <w:b/>
          <w:sz w:val="28"/>
          <w:szCs w:val="28"/>
        </w:rPr>
        <w:lastRenderedPageBreak/>
        <w:t>Практическая часть:</w:t>
      </w:r>
    </w:p>
    <w:p w:rsidR="00F21893" w:rsidRDefault="00370AED">
      <w:pPr>
        <w:rPr>
          <w:sz w:val="28"/>
          <w:szCs w:val="28"/>
        </w:rPr>
      </w:pPr>
      <w:r>
        <w:rPr>
          <w:sz w:val="28"/>
          <w:szCs w:val="28"/>
        </w:rPr>
        <w:t xml:space="preserve">Для того, чтобы выявить </w:t>
      </w:r>
      <w:proofErr w:type="spellStart"/>
      <w:r>
        <w:rPr>
          <w:sz w:val="28"/>
          <w:szCs w:val="28"/>
        </w:rPr>
        <w:t>дерматоглифические</w:t>
      </w:r>
      <w:proofErr w:type="spellEnd"/>
      <w:r>
        <w:rPr>
          <w:sz w:val="28"/>
          <w:szCs w:val="28"/>
        </w:rPr>
        <w:t xml:space="preserve"> особенности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исследовала папиллярные(гребневые) узоры у учащихся 1,9,10,11 классов.</w:t>
      </w:r>
    </w:p>
    <w:p w:rsidR="00370AED" w:rsidRDefault="00370AED">
      <w:pPr>
        <w:rPr>
          <w:sz w:val="28"/>
          <w:szCs w:val="28"/>
        </w:rPr>
      </w:pPr>
      <w:r>
        <w:rPr>
          <w:sz w:val="28"/>
          <w:szCs w:val="28"/>
        </w:rPr>
        <w:t>Я с помощью графита, бумаги, скотча и электронного микроскопа  изучила гребневые узоры указательных пальцев</w:t>
      </w:r>
      <w:r w:rsidR="000135DC">
        <w:rPr>
          <w:sz w:val="28"/>
          <w:szCs w:val="28"/>
        </w:rPr>
        <w:t xml:space="preserve"> у учащихся</w:t>
      </w:r>
      <w:proofErr w:type="gramStart"/>
      <w:r w:rsidR="000135DC">
        <w:rPr>
          <w:sz w:val="28"/>
          <w:szCs w:val="28"/>
        </w:rPr>
        <w:t>.</w:t>
      </w:r>
      <w:r w:rsidR="000135DC" w:rsidRPr="000753A1">
        <w:rPr>
          <w:b/>
          <w:sz w:val="28"/>
          <w:szCs w:val="28"/>
        </w:rPr>
        <w:t>(</w:t>
      </w:r>
      <w:proofErr w:type="gramEnd"/>
      <w:r w:rsidR="000135DC" w:rsidRPr="000753A1">
        <w:rPr>
          <w:b/>
          <w:sz w:val="28"/>
          <w:szCs w:val="28"/>
        </w:rPr>
        <w:t>рис.1)</w:t>
      </w:r>
      <w:r w:rsidR="00693542">
        <w:rPr>
          <w:b/>
          <w:sz w:val="28"/>
          <w:szCs w:val="28"/>
        </w:rPr>
        <w:t>(рис.3)</w:t>
      </w:r>
    </w:p>
    <w:p w:rsidR="00224A6A" w:rsidRPr="002614DD" w:rsidRDefault="00224A6A" w:rsidP="00224A6A">
      <w:pPr>
        <w:rPr>
          <w:sz w:val="24"/>
          <w:szCs w:val="28"/>
        </w:rPr>
      </w:pPr>
      <w:r w:rsidRPr="002614DD">
        <w:rPr>
          <w:b/>
          <w:sz w:val="28"/>
          <w:szCs w:val="28"/>
        </w:rPr>
        <w:t>Обладателями дуг</w:t>
      </w:r>
      <w:r>
        <w:rPr>
          <w:sz w:val="28"/>
          <w:szCs w:val="28"/>
        </w:rPr>
        <w:t xml:space="preserve"> - </w:t>
      </w:r>
      <w:r w:rsidRPr="002614DD">
        <w:rPr>
          <w:sz w:val="28"/>
          <w:szCs w:val="28"/>
        </w:rPr>
        <w:t>это  учащиеся  с формальным мышлением и целеустремленностью.</w:t>
      </w:r>
    </w:p>
    <w:p w:rsidR="00054F0B" w:rsidRDefault="002614DD" w:rsidP="00224A6A">
      <w:pPr>
        <w:rPr>
          <w:sz w:val="28"/>
          <w:szCs w:val="28"/>
        </w:rPr>
      </w:pPr>
      <w:r w:rsidRPr="002614DD">
        <w:rPr>
          <w:b/>
          <w:sz w:val="28"/>
          <w:szCs w:val="28"/>
        </w:rPr>
        <w:t xml:space="preserve"> Обладатели петель:</w:t>
      </w:r>
      <w:r w:rsidR="00224A6A">
        <w:rPr>
          <w:sz w:val="28"/>
          <w:szCs w:val="28"/>
        </w:rPr>
        <w:t xml:space="preserve"> </w:t>
      </w:r>
      <w:r w:rsidR="00224A6A" w:rsidRPr="002614DD">
        <w:rPr>
          <w:sz w:val="28"/>
          <w:szCs w:val="28"/>
        </w:rPr>
        <w:t>они дружелюбны, эмоциональны, чувствительны и многосторонние.</w:t>
      </w:r>
    </w:p>
    <w:p w:rsidR="00224A6A" w:rsidRPr="002614DD" w:rsidRDefault="002614DD" w:rsidP="00224A6A">
      <w:pPr>
        <w:rPr>
          <w:sz w:val="28"/>
          <w:szCs w:val="28"/>
        </w:rPr>
      </w:pPr>
      <w:r w:rsidRPr="002614DD">
        <w:rPr>
          <w:b/>
          <w:sz w:val="28"/>
          <w:szCs w:val="28"/>
        </w:rPr>
        <w:t xml:space="preserve"> Обладатели завитков:</w:t>
      </w:r>
      <w:r w:rsidR="00224A6A" w:rsidRPr="002614DD">
        <w:rPr>
          <w:sz w:val="28"/>
          <w:szCs w:val="28"/>
        </w:rPr>
        <w:t xml:space="preserve"> очень эмоциональны, ранимы, часто талантливы. У них разнообразное и очень сложное поведение.</w:t>
      </w:r>
    </w:p>
    <w:p w:rsidR="00224A6A" w:rsidRDefault="00224A6A" w:rsidP="00224A6A">
      <w:pPr>
        <w:rPr>
          <w:b/>
          <w:sz w:val="28"/>
          <w:szCs w:val="28"/>
        </w:rPr>
      </w:pPr>
      <w:r w:rsidRPr="002614DD">
        <w:rPr>
          <w:b/>
          <w:sz w:val="28"/>
          <w:szCs w:val="28"/>
        </w:rPr>
        <w:t>Тип темперамента:</w:t>
      </w:r>
    </w:p>
    <w:p w:rsidR="00224A6A" w:rsidRPr="002614DD" w:rsidRDefault="00224A6A" w:rsidP="00224A6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14DD">
        <w:rPr>
          <w:sz w:val="28"/>
          <w:szCs w:val="28"/>
        </w:rPr>
        <w:t>Дуга- холерик</w:t>
      </w:r>
    </w:p>
    <w:p w:rsidR="00224A6A" w:rsidRPr="002614DD" w:rsidRDefault="00224A6A" w:rsidP="00224A6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14DD">
        <w:rPr>
          <w:sz w:val="28"/>
          <w:szCs w:val="28"/>
        </w:rPr>
        <w:t>Петля – сангвиник</w:t>
      </w:r>
    </w:p>
    <w:p w:rsidR="00054F0B" w:rsidRPr="00054F0B" w:rsidRDefault="00224A6A" w:rsidP="00054F0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14DD">
        <w:rPr>
          <w:sz w:val="28"/>
          <w:szCs w:val="28"/>
        </w:rPr>
        <w:t xml:space="preserve">Завиток- </w:t>
      </w:r>
      <w:proofErr w:type="spellStart"/>
      <w:r w:rsidRPr="002614DD">
        <w:rPr>
          <w:sz w:val="28"/>
          <w:szCs w:val="28"/>
        </w:rPr>
        <w:t>холерик\флегматик</w:t>
      </w:r>
      <w:proofErr w:type="spellEnd"/>
    </w:p>
    <w:p w:rsidR="002614DD" w:rsidRPr="00054F0B" w:rsidRDefault="000135DC" w:rsidP="00054F0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54F0B">
        <w:rPr>
          <w:b/>
          <w:sz w:val="28"/>
          <w:szCs w:val="28"/>
        </w:rPr>
        <w:t>1 класс</w:t>
      </w:r>
      <w:proofErr w:type="gramStart"/>
      <w:r w:rsidRPr="00054F0B">
        <w:rPr>
          <w:b/>
          <w:sz w:val="28"/>
          <w:szCs w:val="28"/>
        </w:rPr>
        <w:t xml:space="preserve"> :</w:t>
      </w:r>
      <w:proofErr w:type="gramEnd"/>
      <w:r w:rsidRPr="00054F0B">
        <w:rPr>
          <w:sz w:val="28"/>
          <w:szCs w:val="28"/>
        </w:rPr>
        <w:t xml:space="preserve"> </w:t>
      </w:r>
    </w:p>
    <w:p w:rsidR="000135DC" w:rsidRDefault="000135DC" w:rsidP="002614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14DD">
        <w:rPr>
          <w:sz w:val="28"/>
          <w:szCs w:val="28"/>
        </w:rPr>
        <w:t>26,7 % являются обладателями дуг.</w:t>
      </w:r>
    </w:p>
    <w:p w:rsidR="00FC6DCA" w:rsidRDefault="00FC6DCA" w:rsidP="00FC6D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19,4% кружок "Опыты и </w:t>
      </w:r>
      <w:proofErr w:type="spellStart"/>
      <w:r>
        <w:rPr>
          <w:sz w:val="28"/>
          <w:szCs w:val="28"/>
        </w:rPr>
        <w:t>эксперементы</w:t>
      </w:r>
      <w:proofErr w:type="spellEnd"/>
      <w:r>
        <w:rPr>
          <w:sz w:val="28"/>
          <w:szCs w:val="28"/>
        </w:rPr>
        <w:t>"</w:t>
      </w:r>
    </w:p>
    <w:p w:rsidR="00FC6DCA" w:rsidRPr="002614DD" w:rsidRDefault="00FC6DCA" w:rsidP="00FC6DCA">
      <w:pPr>
        <w:pStyle w:val="a3"/>
        <w:rPr>
          <w:sz w:val="28"/>
          <w:szCs w:val="28"/>
        </w:rPr>
      </w:pPr>
      <w:r>
        <w:rPr>
          <w:sz w:val="28"/>
          <w:szCs w:val="28"/>
        </w:rPr>
        <w:t>7,3%  кружок "</w:t>
      </w:r>
      <w:r w:rsidR="006127F7">
        <w:rPr>
          <w:sz w:val="28"/>
          <w:szCs w:val="28"/>
        </w:rPr>
        <w:t>Сделай</w:t>
      </w:r>
      <w:r>
        <w:rPr>
          <w:sz w:val="28"/>
          <w:szCs w:val="28"/>
        </w:rPr>
        <w:t xml:space="preserve"> сам!"</w:t>
      </w:r>
    </w:p>
    <w:p w:rsidR="007112F0" w:rsidRDefault="000135DC" w:rsidP="002614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14DD">
        <w:rPr>
          <w:sz w:val="28"/>
          <w:szCs w:val="28"/>
        </w:rPr>
        <w:t xml:space="preserve">33,3 % обладатели петель. </w:t>
      </w:r>
    </w:p>
    <w:p w:rsidR="00FC6DCA" w:rsidRDefault="00FC6DCA" w:rsidP="00FC6DCA">
      <w:pPr>
        <w:pStyle w:val="a3"/>
        <w:rPr>
          <w:sz w:val="28"/>
          <w:szCs w:val="28"/>
        </w:rPr>
      </w:pPr>
      <w:r>
        <w:rPr>
          <w:sz w:val="28"/>
          <w:szCs w:val="28"/>
        </w:rPr>
        <w:t>22,2%</w:t>
      </w:r>
      <w:r w:rsidR="006127F7">
        <w:rPr>
          <w:sz w:val="28"/>
          <w:szCs w:val="28"/>
        </w:rPr>
        <w:t xml:space="preserve">  способности к музыке</w:t>
      </w:r>
    </w:p>
    <w:p w:rsidR="006127F7" w:rsidRPr="002614DD" w:rsidRDefault="006127F7" w:rsidP="00FC6D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11,1%  спортивная секция </w:t>
      </w:r>
    </w:p>
    <w:p w:rsidR="00D068CF" w:rsidRDefault="000135DC" w:rsidP="002614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2614DD">
        <w:rPr>
          <w:sz w:val="28"/>
          <w:szCs w:val="28"/>
        </w:rPr>
        <w:t xml:space="preserve">40 % обладатели завитков. 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15,3% кружок "Математические расчеты"</w:t>
      </w:r>
    </w:p>
    <w:p w:rsidR="006127F7" w:rsidRPr="002614DD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24,7% интерес к окружающему миру  </w:t>
      </w:r>
    </w:p>
    <w:p w:rsidR="000135DC" w:rsidRPr="002614DD" w:rsidRDefault="000135DC">
      <w:pPr>
        <w:rPr>
          <w:sz w:val="28"/>
          <w:szCs w:val="28"/>
        </w:rPr>
      </w:pPr>
      <w:r w:rsidRPr="002614DD">
        <w:rPr>
          <w:b/>
          <w:sz w:val="28"/>
          <w:szCs w:val="28"/>
        </w:rPr>
        <w:t>Рис.2</w:t>
      </w:r>
      <w:r w:rsidRPr="002614DD">
        <w:rPr>
          <w:sz w:val="28"/>
          <w:szCs w:val="28"/>
        </w:rPr>
        <w:t xml:space="preserve"> результат определения типа темперамента.</w:t>
      </w:r>
    </w:p>
    <w:p w:rsidR="006127F7" w:rsidRDefault="006127F7">
      <w:pPr>
        <w:rPr>
          <w:b/>
          <w:i/>
          <w:sz w:val="32"/>
          <w:szCs w:val="28"/>
        </w:rPr>
      </w:pPr>
    </w:p>
    <w:p w:rsidR="006127F7" w:rsidRDefault="006127F7">
      <w:pPr>
        <w:rPr>
          <w:b/>
          <w:i/>
          <w:sz w:val="32"/>
          <w:szCs w:val="28"/>
        </w:rPr>
      </w:pPr>
    </w:p>
    <w:p w:rsidR="00054F0B" w:rsidRDefault="00054F0B">
      <w:pPr>
        <w:rPr>
          <w:b/>
          <w:i/>
          <w:sz w:val="32"/>
          <w:szCs w:val="28"/>
        </w:rPr>
      </w:pPr>
    </w:p>
    <w:p w:rsidR="00054F0B" w:rsidRDefault="00054F0B">
      <w:pPr>
        <w:rPr>
          <w:b/>
          <w:i/>
          <w:sz w:val="32"/>
          <w:szCs w:val="28"/>
        </w:rPr>
      </w:pPr>
    </w:p>
    <w:p w:rsidR="002614DD" w:rsidRDefault="00373137">
      <w:pPr>
        <w:rPr>
          <w:i/>
          <w:sz w:val="32"/>
          <w:szCs w:val="28"/>
        </w:rPr>
      </w:pPr>
      <w:r w:rsidRPr="002614DD">
        <w:rPr>
          <w:b/>
          <w:i/>
          <w:sz w:val="32"/>
          <w:szCs w:val="28"/>
        </w:rPr>
        <w:lastRenderedPageBreak/>
        <w:t>9 класс:</w:t>
      </w:r>
      <w:r>
        <w:rPr>
          <w:i/>
          <w:sz w:val="32"/>
          <w:szCs w:val="28"/>
        </w:rPr>
        <w:t xml:space="preserve"> </w:t>
      </w:r>
      <w:r w:rsidR="00693542" w:rsidRPr="00693542">
        <w:rPr>
          <w:b/>
          <w:sz w:val="32"/>
          <w:szCs w:val="28"/>
        </w:rPr>
        <w:t>(рис.1)</w:t>
      </w:r>
    </w:p>
    <w:p w:rsidR="00373137" w:rsidRDefault="00373137" w:rsidP="002614DD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14DD">
        <w:rPr>
          <w:sz w:val="28"/>
          <w:szCs w:val="28"/>
        </w:rPr>
        <w:t>43,7 обладатели дуг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23% будущие физики</w:t>
      </w:r>
    </w:p>
    <w:p w:rsidR="006127F7" w:rsidRPr="002614DD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20,7% трудолюбы </w:t>
      </w:r>
    </w:p>
    <w:p w:rsidR="00224A6A" w:rsidRDefault="00224A6A" w:rsidP="002614DD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14DD">
        <w:rPr>
          <w:sz w:val="28"/>
          <w:szCs w:val="28"/>
        </w:rPr>
        <w:t>37,5 обладатели петель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15,8% способности к искусству</w:t>
      </w:r>
    </w:p>
    <w:p w:rsidR="006127F7" w:rsidRPr="002614DD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21,7% спортивная секция</w:t>
      </w:r>
    </w:p>
    <w:p w:rsidR="00224A6A" w:rsidRDefault="00224A6A" w:rsidP="002614DD">
      <w:pPr>
        <w:pStyle w:val="a3"/>
        <w:numPr>
          <w:ilvl w:val="0"/>
          <w:numId w:val="6"/>
        </w:numPr>
        <w:rPr>
          <w:sz w:val="28"/>
          <w:szCs w:val="28"/>
        </w:rPr>
      </w:pPr>
      <w:r w:rsidRPr="002614DD">
        <w:rPr>
          <w:sz w:val="28"/>
          <w:szCs w:val="28"/>
        </w:rPr>
        <w:t xml:space="preserve">18,8 обладатели завитков 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13,4% будущие математики </w:t>
      </w:r>
    </w:p>
    <w:p w:rsidR="00054F0B" w:rsidRDefault="006127F7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>5,4% путешественники</w:t>
      </w:r>
    </w:p>
    <w:p w:rsidR="00054F0B" w:rsidRDefault="00224A6A" w:rsidP="00054F0B">
      <w:pPr>
        <w:pStyle w:val="a3"/>
        <w:rPr>
          <w:sz w:val="28"/>
          <w:szCs w:val="28"/>
        </w:rPr>
      </w:pPr>
      <w:r w:rsidRPr="002614DD">
        <w:rPr>
          <w:b/>
          <w:sz w:val="28"/>
          <w:szCs w:val="28"/>
        </w:rPr>
        <w:t>Рис.3</w:t>
      </w:r>
      <w:r w:rsidRPr="002614DD">
        <w:rPr>
          <w:sz w:val="28"/>
          <w:szCs w:val="28"/>
        </w:rPr>
        <w:t xml:space="preserve"> результат определения типа темперамента</w:t>
      </w:r>
    </w:p>
    <w:p w:rsidR="002614DD" w:rsidRPr="00054F0B" w:rsidRDefault="00224A6A" w:rsidP="00054F0B">
      <w:pPr>
        <w:pStyle w:val="a3"/>
        <w:rPr>
          <w:sz w:val="28"/>
          <w:szCs w:val="28"/>
        </w:rPr>
      </w:pPr>
      <w:r w:rsidRPr="002614DD">
        <w:rPr>
          <w:b/>
          <w:sz w:val="28"/>
          <w:szCs w:val="28"/>
        </w:rPr>
        <w:t>10 класс:</w:t>
      </w:r>
      <w:r w:rsidRPr="002614DD">
        <w:rPr>
          <w:i/>
          <w:sz w:val="28"/>
          <w:szCs w:val="28"/>
        </w:rPr>
        <w:t xml:space="preserve"> </w:t>
      </w:r>
    </w:p>
    <w:p w:rsidR="00224A6A" w:rsidRDefault="00224A6A" w:rsidP="002614D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614DD">
        <w:rPr>
          <w:sz w:val="28"/>
          <w:szCs w:val="28"/>
        </w:rPr>
        <w:t>35,7 обладатели дуг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20% физико-математический профиль </w:t>
      </w:r>
    </w:p>
    <w:p w:rsidR="006127F7" w:rsidRPr="002614DD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15,7% </w:t>
      </w:r>
      <w:r w:rsidR="00054F0B">
        <w:rPr>
          <w:sz w:val="28"/>
          <w:szCs w:val="28"/>
        </w:rPr>
        <w:t>гуманитарный профиль</w:t>
      </w:r>
    </w:p>
    <w:p w:rsidR="00224A6A" w:rsidRDefault="00224A6A" w:rsidP="002614D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614DD">
        <w:rPr>
          <w:sz w:val="28"/>
          <w:szCs w:val="28"/>
        </w:rPr>
        <w:t>35,7 обладатели петель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12,3%</w:t>
      </w:r>
      <w:r w:rsidR="00054F0B">
        <w:rPr>
          <w:sz w:val="28"/>
          <w:szCs w:val="28"/>
        </w:rPr>
        <w:t xml:space="preserve"> искусство</w:t>
      </w:r>
    </w:p>
    <w:p w:rsidR="006127F7" w:rsidRPr="002614DD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23,4%</w:t>
      </w:r>
      <w:r w:rsidR="00054F0B">
        <w:rPr>
          <w:sz w:val="28"/>
          <w:szCs w:val="28"/>
        </w:rPr>
        <w:t xml:space="preserve"> спортивные секции</w:t>
      </w:r>
    </w:p>
    <w:p w:rsidR="00224A6A" w:rsidRDefault="00224A6A" w:rsidP="002614D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614DD">
        <w:rPr>
          <w:sz w:val="28"/>
          <w:szCs w:val="28"/>
        </w:rPr>
        <w:t>28,5 обладатели завитков</w:t>
      </w:r>
    </w:p>
    <w:p w:rsidR="006127F7" w:rsidRDefault="006127F7" w:rsidP="006127F7">
      <w:pPr>
        <w:pStyle w:val="a3"/>
        <w:rPr>
          <w:sz w:val="28"/>
          <w:szCs w:val="28"/>
        </w:rPr>
      </w:pPr>
      <w:r>
        <w:rPr>
          <w:sz w:val="28"/>
          <w:szCs w:val="28"/>
        </w:rPr>
        <w:t>16,8%</w:t>
      </w:r>
      <w:r w:rsidR="00054F0B">
        <w:rPr>
          <w:sz w:val="28"/>
          <w:szCs w:val="28"/>
        </w:rPr>
        <w:t xml:space="preserve"> математический профиль</w:t>
      </w:r>
    </w:p>
    <w:p w:rsidR="00054F0B" w:rsidRDefault="006127F7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>11,7%</w:t>
      </w:r>
      <w:r w:rsidR="00054F0B">
        <w:rPr>
          <w:sz w:val="28"/>
          <w:szCs w:val="28"/>
        </w:rPr>
        <w:t xml:space="preserve"> биолого-химический профиль</w:t>
      </w:r>
    </w:p>
    <w:p w:rsidR="00054F0B" w:rsidRDefault="00224A6A" w:rsidP="00054F0B">
      <w:pPr>
        <w:pStyle w:val="a3"/>
        <w:rPr>
          <w:sz w:val="28"/>
          <w:szCs w:val="28"/>
        </w:rPr>
      </w:pPr>
      <w:r w:rsidRPr="002614DD">
        <w:rPr>
          <w:b/>
          <w:sz w:val="28"/>
          <w:szCs w:val="28"/>
        </w:rPr>
        <w:t>Рис.4</w:t>
      </w:r>
      <w:r w:rsidRPr="002614DD">
        <w:rPr>
          <w:sz w:val="28"/>
          <w:szCs w:val="28"/>
        </w:rPr>
        <w:t xml:space="preserve"> результат определения темперамента</w:t>
      </w:r>
    </w:p>
    <w:p w:rsidR="00224A6A" w:rsidRPr="00054F0B" w:rsidRDefault="00224A6A" w:rsidP="00054F0B">
      <w:pPr>
        <w:pStyle w:val="a3"/>
        <w:rPr>
          <w:sz w:val="28"/>
          <w:szCs w:val="28"/>
        </w:rPr>
      </w:pPr>
      <w:r w:rsidRPr="002614DD">
        <w:rPr>
          <w:b/>
          <w:sz w:val="28"/>
          <w:szCs w:val="28"/>
        </w:rPr>
        <w:t>11 класс:</w:t>
      </w:r>
    </w:p>
    <w:p w:rsidR="00224A6A" w:rsidRDefault="00224A6A" w:rsidP="002614DD">
      <w:pPr>
        <w:pStyle w:val="a3"/>
        <w:numPr>
          <w:ilvl w:val="0"/>
          <w:numId w:val="8"/>
        </w:numPr>
        <w:rPr>
          <w:sz w:val="28"/>
          <w:szCs w:val="28"/>
        </w:rPr>
      </w:pPr>
      <w:r w:rsidRPr="002614DD">
        <w:rPr>
          <w:sz w:val="28"/>
          <w:szCs w:val="28"/>
        </w:rPr>
        <w:t>33.3</w:t>
      </w:r>
      <w:r w:rsidR="00054F0B">
        <w:rPr>
          <w:sz w:val="28"/>
          <w:szCs w:val="28"/>
        </w:rPr>
        <w:t>%</w:t>
      </w:r>
      <w:r w:rsidRPr="002614DD">
        <w:rPr>
          <w:sz w:val="28"/>
          <w:szCs w:val="28"/>
        </w:rPr>
        <w:t xml:space="preserve"> обладатели дуг</w:t>
      </w:r>
      <w:r w:rsidR="00054F0B">
        <w:rPr>
          <w:sz w:val="28"/>
          <w:szCs w:val="28"/>
        </w:rPr>
        <w:t xml:space="preserve"> </w:t>
      </w:r>
    </w:p>
    <w:p w:rsidR="00054F0B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>15,1% Радиоэлектронные системы и комплексы</w:t>
      </w:r>
    </w:p>
    <w:p w:rsidR="00054F0B" w:rsidRPr="002614DD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18,2% Повар, швея, автомеханик, </w:t>
      </w:r>
    </w:p>
    <w:p w:rsidR="00224A6A" w:rsidRDefault="00054F0B" w:rsidP="002614D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33.3% </w:t>
      </w:r>
      <w:r w:rsidR="00224A6A" w:rsidRPr="002614DD">
        <w:rPr>
          <w:sz w:val="28"/>
          <w:szCs w:val="28"/>
        </w:rPr>
        <w:t>обладатели петель</w:t>
      </w:r>
    </w:p>
    <w:p w:rsidR="00054F0B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>29,2% учитель музыки</w:t>
      </w:r>
    </w:p>
    <w:p w:rsidR="00054F0B" w:rsidRPr="002614DD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>4,1% Тренер, учитель физической культуры, спортсмен</w:t>
      </w:r>
    </w:p>
    <w:p w:rsidR="00224A6A" w:rsidRDefault="00054F0B" w:rsidP="002614D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33,3% </w:t>
      </w:r>
      <w:r w:rsidR="00224A6A" w:rsidRPr="002614DD">
        <w:rPr>
          <w:sz w:val="28"/>
          <w:szCs w:val="28"/>
        </w:rPr>
        <w:t>обладатели завитков</w:t>
      </w:r>
    </w:p>
    <w:p w:rsidR="00054F0B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26,7% программисты </w:t>
      </w:r>
    </w:p>
    <w:p w:rsidR="00054F0B" w:rsidRDefault="00054F0B" w:rsidP="00054F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6,6% Медицинская кибернетика, стоматология, педиатрия </w:t>
      </w:r>
    </w:p>
    <w:p w:rsidR="00224A6A" w:rsidRPr="002614DD" w:rsidRDefault="00224A6A" w:rsidP="00054F0B">
      <w:pPr>
        <w:pStyle w:val="a3"/>
        <w:rPr>
          <w:sz w:val="28"/>
          <w:szCs w:val="28"/>
        </w:rPr>
      </w:pPr>
      <w:r w:rsidRPr="002614DD">
        <w:rPr>
          <w:b/>
          <w:sz w:val="28"/>
          <w:szCs w:val="28"/>
        </w:rPr>
        <w:t>Рис.5</w:t>
      </w:r>
      <w:r w:rsidRPr="002614DD">
        <w:rPr>
          <w:sz w:val="28"/>
          <w:szCs w:val="28"/>
        </w:rPr>
        <w:t xml:space="preserve"> результат определения типа темперамента</w:t>
      </w:r>
    </w:p>
    <w:p w:rsidR="00D068CF" w:rsidRDefault="00D068CF">
      <w:pPr>
        <w:rPr>
          <w:sz w:val="28"/>
          <w:szCs w:val="28"/>
        </w:rPr>
      </w:pPr>
    </w:p>
    <w:p w:rsidR="00776B6D" w:rsidRDefault="00776B6D">
      <w:pPr>
        <w:rPr>
          <w:sz w:val="28"/>
          <w:szCs w:val="28"/>
        </w:rPr>
      </w:pPr>
    </w:p>
    <w:p w:rsidR="00DF236B" w:rsidRDefault="00DF236B" w:rsidP="002614DD">
      <w:pPr>
        <w:jc w:val="center"/>
        <w:rPr>
          <w:b/>
          <w:sz w:val="28"/>
          <w:szCs w:val="28"/>
          <w:u w:val="single"/>
        </w:rPr>
      </w:pPr>
    </w:p>
    <w:p w:rsidR="00E3527A" w:rsidRPr="002614DD" w:rsidRDefault="00E3527A" w:rsidP="002614DD">
      <w:pPr>
        <w:jc w:val="center"/>
        <w:rPr>
          <w:b/>
          <w:sz w:val="28"/>
          <w:szCs w:val="28"/>
          <w:u w:val="single"/>
        </w:rPr>
      </w:pPr>
      <w:r w:rsidRPr="002614DD">
        <w:rPr>
          <w:b/>
          <w:sz w:val="28"/>
          <w:szCs w:val="28"/>
          <w:u w:val="single"/>
        </w:rPr>
        <w:t>Результат исследования:</w:t>
      </w:r>
    </w:p>
    <w:tbl>
      <w:tblPr>
        <w:tblStyle w:val="a5"/>
        <w:tblW w:w="0" w:type="auto"/>
        <w:tblLook w:val="04A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527A" w:rsidTr="00E3527A">
        <w:tc>
          <w:tcPr>
            <w:tcW w:w="1914" w:type="dxa"/>
          </w:tcPr>
          <w:p w:rsidR="00E3527A" w:rsidRPr="002614DD" w:rsidRDefault="00E3527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Название узоров</w:t>
            </w:r>
          </w:p>
        </w:tc>
        <w:tc>
          <w:tcPr>
            <w:tcW w:w="1914" w:type="dxa"/>
            <w:gridSpan w:val="2"/>
          </w:tcPr>
          <w:p w:rsidR="00E3527A" w:rsidRPr="002614DD" w:rsidRDefault="00E3527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914" w:type="dxa"/>
            <w:gridSpan w:val="2"/>
          </w:tcPr>
          <w:p w:rsidR="00E3527A" w:rsidRPr="002614DD" w:rsidRDefault="00E3527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914" w:type="dxa"/>
            <w:gridSpan w:val="2"/>
          </w:tcPr>
          <w:p w:rsidR="00E3527A" w:rsidRPr="002614DD" w:rsidRDefault="00E3527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915" w:type="dxa"/>
            <w:gridSpan w:val="2"/>
          </w:tcPr>
          <w:p w:rsidR="00E3527A" w:rsidRPr="002614DD" w:rsidRDefault="00E3527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11 класс</w:t>
            </w:r>
          </w:p>
        </w:tc>
      </w:tr>
      <w:tr w:rsidR="007112F0" w:rsidTr="006B44F7">
        <w:tc>
          <w:tcPr>
            <w:tcW w:w="1914" w:type="dxa"/>
          </w:tcPr>
          <w:p w:rsidR="007112F0" w:rsidRDefault="007112F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4DD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4DD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4DD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7112F0" w:rsidRPr="002614DD" w:rsidRDefault="007F219A" w:rsidP="002614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14DD">
              <w:rPr>
                <w:b/>
                <w:sz w:val="28"/>
                <w:szCs w:val="28"/>
              </w:rPr>
              <w:t>д</w:t>
            </w:r>
            <w:proofErr w:type="spellEnd"/>
          </w:p>
        </w:tc>
      </w:tr>
      <w:tr w:rsidR="007112F0" w:rsidTr="00EB4BC0">
        <w:tc>
          <w:tcPr>
            <w:tcW w:w="1914" w:type="dxa"/>
          </w:tcPr>
          <w:p w:rsidR="007112F0" w:rsidRPr="002614DD" w:rsidRDefault="007112F0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Дуг</w:t>
            </w:r>
            <w:proofErr w:type="gramStart"/>
            <w:r w:rsidRPr="002614DD">
              <w:rPr>
                <w:b/>
                <w:sz w:val="28"/>
                <w:szCs w:val="28"/>
              </w:rPr>
              <w:t>а(</w:t>
            </w:r>
            <w:proofErr w:type="gramEnd"/>
            <w:r w:rsidRPr="002614DD">
              <w:rPr>
                <w:b/>
                <w:sz w:val="28"/>
                <w:szCs w:val="28"/>
              </w:rPr>
              <w:t>арка)</w:t>
            </w:r>
          </w:p>
        </w:tc>
        <w:tc>
          <w:tcPr>
            <w:tcW w:w="957" w:type="dxa"/>
          </w:tcPr>
          <w:p w:rsidR="007112F0" w:rsidRDefault="00224A6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112F0" w:rsidRDefault="00D2115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112F0" w:rsidRDefault="00373137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112F0" w:rsidRDefault="00D2115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12F0" w:rsidTr="00313E66">
        <w:tc>
          <w:tcPr>
            <w:tcW w:w="1914" w:type="dxa"/>
          </w:tcPr>
          <w:p w:rsidR="007112F0" w:rsidRPr="002614DD" w:rsidRDefault="007112F0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Петля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7112F0" w:rsidRDefault="007F219A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14DD" w:rsidTr="00313E66">
        <w:tc>
          <w:tcPr>
            <w:tcW w:w="1914" w:type="dxa"/>
          </w:tcPr>
          <w:p w:rsidR="002614DD" w:rsidRPr="002614DD" w:rsidRDefault="002614DD" w:rsidP="002614DD">
            <w:pPr>
              <w:jc w:val="center"/>
              <w:rPr>
                <w:b/>
                <w:sz w:val="28"/>
                <w:szCs w:val="28"/>
              </w:rPr>
            </w:pPr>
            <w:r w:rsidRPr="002614DD">
              <w:rPr>
                <w:b/>
                <w:sz w:val="28"/>
                <w:szCs w:val="28"/>
              </w:rPr>
              <w:t>Завиток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614DD" w:rsidRDefault="002614DD" w:rsidP="0026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48EF" w:rsidRDefault="003448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236B" w:rsidRDefault="00DF236B" w:rsidP="003448EF">
      <w:pPr>
        <w:jc w:val="center"/>
        <w:rPr>
          <w:b/>
          <w:sz w:val="28"/>
          <w:szCs w:val="28"/>
        </w:rPr>
      </w:pPr>
    </w:p>
    <w:p w:rsidR="00E3527A" w:rsidRPr="00017CF3" w:rsidRDefault="00891768" w:rsidP="003448EF">
      <w:pPr>
        <w:jc w:val="center"/>
        <w:rPr>
          <w:b/>
          <w:sz w:val="28"/>
          <w:szCs w:val="28"/>
        </w:rPr>
      </w:pPr>
      <w:r w:rsidRPr="00017CF3">
        <w:rPr>
          <w:b/>
          <w:sz w:val="28"/>
          <w:szCs w:val="28"/>
        </w:rPr>
        <w:t>Рис.2</w:t>
      </w:r>
      <w:r w:rsidR="003448EF" w:rsidRPr="00017CF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69178" cy="1959429"/>
            <wp:effectExtent l="19050" t="0" r="21772" b="272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48EF" w:rsidRPr="00017CF3" w:rsidRDefault="003448EF" w:rsidP="003448EF">
      <w:pPr>
        <w:jc w:val="center"/>
        <w:rPr>
          <w:b/>
          <w:sz w:val="28"/>
          <w:szCs w:val="28"/>
        </w:rPr>
      </w:pPr>
    </w:p>
    <w:p w:rsidR="003448EF" w:rsidRDefault="00891768" w:rsidP="00585334">
      <w:pPr>
        <w:jc w:val="center"/>
        <w:rPr>
          <w:sz w:val="28"/>
          <w:szCs w:val="28"/>
        </w:rPr>
      </w:pPr>
      <w:r w:rsidRPr="00017CF3">
        <w:rPr>
          <w:b/>
          <w:sz w:val="28"/>
          <w:szCs w:val="28"/>
        </w:rPr>
        <w:t xml:space="preserve">   Рис.3</w:t>
      </w:r>
      <w:r w:rsidR="003448EF">
        <w:rPr>
          <w:noProof/>
          <w:sz w:val="28"/>
          <w:szCs w:val="28"/>
          <w:lang w:eastAsia="ru-RU"/>
        </w:rPr>
        <w:drawing>
          <wp:inline distT="0" distB="0" distL="0" distR="0">
            <wp:extent cx="3815610" cy="1999622"/>
            <wp:effectExtent l="19050" t="0" r="13440" b="62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1EFA" w:rsidRDefault="00ED1EFA">
      <w:pPr>
        <w:rPr>
          <w:sz w:val="28"/>
          <w:szCs w:val="28"/>
        </w:rPr>
      </w:pPr>
    </w:p>
    <w:p w:rsidR="00DF236B" w:rsidRDefault="00DF236B" w:rsidP="00585334">
      <w:pPr>
        <w:jc w:val="center"/>
        <w:rPr>
          <w:b/>
          <w:sz w:val="28"/>
          <w:szCs w:val="28"/>
        </w:rPr>
      </w:pPr>
    </w:p>
    <w:p w:rsidR="0052383B" w:rsidRPr="00017CF3" w:rsidRDefault="00891768" w:rsidP="00585334">
      <w:pPr>
        <w:jc w:val="center"/>
        <w:rPr>
          <w:b/>
          <w:sz w:val="28"/>
          <w:szCs w:val="28"/>
        </w:rPr>
      </w:pPr>
      <w:r w:rsidRPr="00017CF3">
        <w:rPr>
          <w:b/>
          <w:sz w:val="28"/>
          <w:szCs w:val="28"/>
        </w:rPr>
        <w:lastRenderedPageBreak/>
        <w:t>Рис.4</w:t>
      </w:r>
      <w:r w:rsidR="00585334" w:rsidRPr="00017CF3">
        <w:rPr>
          <w:b/>
          <w:sz w:val="28"/>
          <w:szCs w:val="28"/>
        </w:rPr>
        <w:t xml:space="preserve"> </w:t>
      </w:r>
      <w:r w:rsidR="00585334" w:rsidRPr="00017CF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79710" cy="2240783"/>
            <wp:effectExtent l="19050" t="0" r="25540" b="7117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5334" w:rsidRPr="00017CF3" w:rsidRDefault="00891768" w:rsidP="00585334">
      <w:pPr>
        <w:jc w:val="center"/>
        <w:rPr>
          <w:b/>
          <w:sz w:val="28"/>
          <w:szCs w:val="28"/>
        </w:rPr>
      </w:pPr>
      <w:r w:rsidRPr="00017CF3">
        <w:rPr>
          <w:b/>
          <w:sz w:val="28"/>
          <w:szCs w:val="28"/>
        </w:rPr>
        <w:t>Рис.5</w:t>
      </w:r>
      <w:r w:rsidR="00585334" w:rsidRPr="00017CF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20348" cy="2200589"/>
            <wp:effectExtent l="19050" t="0" r="13502" b="9211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12F0" w:rsidRPr="00017CF3" w:rsidRDefault="007112F0">
      <w:pPr>
        <w:rPr>
          <w:b/>
          <w:sz w:val="28"/>
          <w:szCs w:val="28"/>
        </w:rPr>
      </w:pPr>
    </w:p>
    <w:p w:rsidR="00ED1EFA" w:rsidRDefault="00ED1EFA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891768" w:rsidRDefault="00891768" w:rsidP="00585334">
      <w:pPr>
        <w:jc w:val="center"/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585334" w:rsidRDefault="00585334">
      <w:pPr>
        <w:rPr>
          <w:sz w:val="28"/>
          <w:szCs w:val="28"/>
        </w:rPr>
      </w:pPr>
    </w:p>
    <w:p w:rsidR="007112F0" w:rsidRPr="00585334" w:rsidRDefault="007112F0" w:rsidP="00585334">
      <w:pPr>
        <w:jc w:val="center"/>
        <w:rPr>
          <w:b/>
          <w:sz w:val="28"/>
          <w:szCs w:val="28"/>
        </w:rPr>
      </w:pPr>
      <w:r w:rsidRPr="00585334">
        <w:rPr>
          <w:b/>
          <w:sz w:val="28"/>
          <w:szCs w:val="28"/>
        </w:rPr>
        <w:lastRenderedPageBreak/>
        <w:t>Приложения</w:t>
      </w:r>
      <w:r w:rsidR="00017CF3">
        <w:rPr>
          <w:b/>
          <w:sz w:val="28"/>
          <w:szCs w:val="28"/>
        </w:rPr>
        <w:t>:</w:t>
      </w:r>
    </w:p>
    <w:p w:rsidR="007112F0" w:rsidRPr="00693542" w:rsidRDefault="00693542">
      <w:pPr>
        <w:rPr>
          <w:b/>
          <w:sz w:val="28"/>
          <w:szCs w:val="28"/>
        </w:rPr>
      </w:pPr>
      <w:r w:rsidRPr="00693542">
        <w:rPr>
          <w:b/>
          <w:sz w:val="28"/>
          <w:szCs w:val="28"/>
        </w:rPr>
        <w:t>Рис.1</w:t>
      </w:r>
    </w:p>
    <w:p w:rsidR="007112F0" w:rsidRDefault="00693542" w:rsidP="006935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495" cy="1778558"/>
            <wp:effectExtent l="19050" t="0" r="0" b="0"/>
            <wp:docPr id="8" name="Рисунок 7" descr="20150210_17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2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88" cy="17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27033" cy="1745213"/>
            <wp:effectExtent l="19050" t="0" r="0" b="0"/>
            <wp:docPr id="9" name="Рисунок 8" descr="20150210_17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3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988" cy="174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F0" w:rsidRDefault="00693542" w:rsidP="006935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11684" cy="1658703"/>
            <wp:effectExtent l="19050" t="0" r="0" b="0"/>
            <wp:docPr id="14" name="Рисунок 13" descr="20150210_17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35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772" cy="166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455" cy="1928522"/>
            <wp:effectExtent l="19050" t="0" r="295" b="0"/>
            <wp:docPr id="16" name="Рисунок 15" descr="20150210_17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5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15" cy="193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542" w:rsidRDefault="00693542" w:rsidP="00693542">
      <w:pPr>
        <w:rPr>
          <w:sz w:val="28"/>
          <w:szCs w:val="28"/>
        </w:rPr>
      </w:pPr>
    </w:p>
    <w:p w:rsidR="00693542" w:rsidRDefault="00693542" w:rsidP="00693542">
      <w:pPr>
        <w:rPr>
          <w:b/>
          <w:sz w:val="28"/>
          <w:szCs w:val="28"/>
        </w:rPr>
      </w:pPr>
    </w:p>
    <w:p w:rsidR="00693542" w:rsidRDefault="00693542" w:rsidP="00693542">
      <w:pPr>
        <w:rPr>
          <w:b/>
          <w:sz w:val="28"/>
          <w:szCs w:val="28"/>
        </w:rPr>
      </w:pPr>
    </w:p>
    <w:p w:rsidR="00693542" w:rsidRPr="00693542" w:rsidRDefault="00693542" w:rsidP="00693542">
      <w:pPr>
        <w:rPr>
          <w:b/>
          <w:sz w:val="28"/>
          <w:szCs w:val="28"/>
        </w:rPr>
      </w:pPr>
      <w:r w:rsidRPr="00693542">
        <w:rPr>
          <w:b/>
          <w:sz w:val="28"/>
          <w:szCs w:val="28"/>
        </w:rPr>
        <w:t>Рис.2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59071" cy="1919235"/>
            <wp:effectExtent l="19050" t="0" r="0" b="0"/>
            <wp:docPr id="18" name="Рисунок 17" descr="20150210_17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64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934" cy="192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44246" cy="2058111"/>
            <wp:effectExtent l="19050" t="0" r="0" b="0"/>
            <wp:docPr id="19" name="Рисунок 18" descr="20150210_17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0_17265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155" cy="20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693542" w:rsidRDefault="00693542">
      <w:pPr>
        <w:rPr>
          <w:b/>
          <w:sz w:val="28"/>
          <w:szCs w:val="28"/>
        </w:rPr>
      </w:pPr>
      <w:r w:rsidRPr="00693542">
        <w:rPr>
          <w:b/>
          <w:sz w:val="28"/>
          <w:szCs w:val="28"/>
        </w:rPr>
        <w:t>Рис.3</w:t>
      </w:r>
      <w:r>
        <w:rPr>
          <w:b/>
          <w:sz w:val="28"/>
          <w:szCs w:val="28"/>
        </w:rPr>
        <w:t xml:space="preserve"> </w:t>
      </w:r>
    </w:p>
    <w:p w:rsidR="00FC6DCA" w:rsidRDefault="00FC6DCA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33655</wp:posOffset>
            </wp:positionV>
            <wp:extent cx="2613025" cy="1958975"/>
            <wp:effectExtent l="19050" t="0" r="0" b="0"/>
            <wp:wrapTight wrapText="bothSides">
              <wp:wrapPolygon edited="0">
                <wp:start x="-157" y="0"/>
                <wp:lineTo x="-157" y="21425"/>
                <wp:lineTo x="21574" y="21425"/>
                <wp:lineTo x="21574" y="0"/>
                <wp:lineTo x="-157" y="0"/>
              </wp:wrapPolygon>
            </wp:wrapTight>
            <wp:docPr id="11" name="Рисунок 2" descr="C:\Users\user\Desktop\практич\IMG_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актич\IMG_76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3908</wp:posOffset>
            </wp:positionV>
            <wp:extent cx="2636143" cy="1979525"/>
            <wp:effectExtent l="19050" t="0" r="0" b="0"/>
            <wp:wrapSquare wrapText="bothSides"/>
            <wp:docPr id="10" name="Рисунок 1" descr="C:\Users\user\Desktop\практич\IMG_7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ктич\IMG_76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43" cy="19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2F0" w:rsidRDefault="007112F0" w:rsidP="00693542">
      <w:pPr>
        <w:jc w:val="center"/>
        <w:rPr>
          <w:b/>
          <w:sz w:val="28"/>
          <w:szCs w:val="28"/>
        </w:rPr>
      </w:pPr>
    </w:p>
    <w:p w:rsidR="00693542" w:rsidRDefault="00693542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FC6DCA" w:rsidP="00693542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306070</wp:posOffset>
            </wp:positionV>
            <wp:extent cx="3970020" cy="2973705"/>
            <wp:effectExtent l="19050" t="0" r="0" b="0"/>
            <wp:wrapSquare wrapText="bothSides"/>
            <wp:docPr id="12" name="Рисунок 3" descr="D:\Дяна\фотки\тел\айфон\Новая папка (3)\IMG_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яна\фотки\тел\айфон\Новая папка (3)\IMG_76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Default="005C1820" w:rsidP="00693542">
      <w:pPr>
        <w:jc w:val="center"/>
        <w:rPr>
          <w:b/>
          <w:noProof/>
          <w:sz w:val="28"/>
          <w:szCs w:val="28"/>
          <w:lang w:eastAsia="ru-RU"/>
        </w:rPr>
      </w:pPr>
    </w:p>
    <w:p w:rsidR="005C1820" w:rsidRPr="00693542" w:rsidRDefault="005C1820" w:rsidP="00693542">
      <w:pPr>
        <w:jc w:val="center"/>
        <w:rPr>
          <w:b/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693542" w:rsidRDefault="00693542" w:rsidP="00693542">
      <w:pPr>
        <w:spacing w:line="240" w:lineRule="auto"/>
        <w:rPr>
          <w:sz w:val="28"/>
          <w:szCs w:val="28"/>
        </w:rPr>
      </w:pPr>
    </w:p>
    <w:p w:rsidR="007112F0" w:rsidRPr="00017CF3" w:rsidRDefault="007112F0" w:rsidP="00693542">
      <w:pPr>
        <w:spacing w:line="240" w:lineRule="auto"/>
        <w:jc w:val="center"/>
        <w:rPr>
          <w:b/>
          <w:sz w:val="28"/>
          <w:szCs w:val="28"/>
        </w:rPr>
      </w:pPr>
      <w:r w:rsidRPr="00017CF3">
        <w:rPr>
          <w:b/>
          <w:sz w:val="28"/>
          <w:szCs w:val="28"/>
        </w:rPr>
        <w:t>Заключение:</w:t>
      </w:r>
    </w:p>
    <w:p w:rsidR="007112F0" w:rsidRPr="00017CF3" w:rsidRDefault="00361E62" w:rsidP="001C27BA">
      <w:pPr>
        <w:spacing w:line="240" w:lineRule="auto"/>
        <w:rPr>
          <w:sz w:val="28"/>
          <w:szCs w:val="28"/>
        </w:rPr>
      </w:pPr>
      <w:r w:rsidRPr="00017CF3">
        <w:rPr>
          <w:sz w:val="28"/>
          <w:szCs w:val="28"/>
        </w:rPr>
        <w:t>Проводя эксперимент</w:t>
      </w:r>
      <w:proofErr w:type="gramStart"/>
      <w:r w:rsidRPr="00017CF3">
        <w:rPr>
          <w:sz w:val="28"/>
          <w:szCs w:val="28"/>
        </w:rPr>
        <w:t xml:space="preserve"> </w:t>
      </w:r>
      <w:r w:rsidR="007112F0" w:rsidRPr="00017CF3">
        <w:rPr>
          <w:sz w:val="28"/>
          <w:szCs w:val="28"/>
        </w:rPr>
        <w:t>,</w:t>
      </w:r>
      <w:proofErr w:type="gramEnd"/>
      <w:r w:rsidR="007112F0" w:rsidRPr="00017CF3">
        <w:rPr>
          <w:sz w:val="28"/>
          <w:szCs w:val="28"/>
        </w:rPr>
        <w:t xml:space="preserve"> я пришла к выводу, что</w:t>
      </w:r>
      <w:r w:rsidRPr="00017CF3">
        <w:rPr>
          <w:sz w:val="28"/>
          <w:szCs w:val="28"/>
        </w:rPr>
        <w:t xml:space="preserve"> </w:t>
      </w:r>
      <w:proofErr w:type="spellStart"/>
      <w:r w:rsidRPr="00017CF3">
        <w:rPr>
          <w:sz w:val="28"/>
          <w:szCs w:val="28"/>
        </w:rPr>
        <w:t>дерматоглифические</w:t>
      </w:r>
      <w:proofErr w:type="spellEnd"/>
      <w:r w:rsidRPr="00017CF3">
        <w:rPr>
          <w:sz w:val="28"/>
          <w:szCs w:val="28"/>
        </w:rPr>
        <w:t xml:space="preserve"> особенности человека влияют на его характер, способности и поведение. </w:t>
      </w:r>
    </w:p>
    <w:p w:rsidR="000864A1" w:rsidRPr="00017CF3" w:rsidRDefault="000864A1" w:rsidP="000864A1">
      <w:pPr>
        <w:pStyle w:val="a4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017CF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Изучив папиллярные узоры у учащихся нашей школы, </w:t>
      </w:r>
      <w:r w:rsidRPr="00017CF3">
        <w:rPr>
          <w:rFonts w:asciiTheme="minorHAnsi" w:hAnsiTheme="minorHAnsi"/>
          <w:sz w:val="28"/>
          <w:szCs w:val="28"/>
        </w:rPr>
        <w:t xml:space="preserve">я могу  подтвердить данные ученых, что психологические портреты, полученные в ходе пошагового описания отпечатков указательного пальца учащихся, действительно сходятся с тем, как проявляют себя в учебной, в спортивной деятельности, но и повседневной жизни. Вышеизложенный материал о значении данных отпечатков пальцев, их классификации и последующем описании исследуемого, можно сделать вывод о том, что действительно существует связь между тем, какие особенности характера и предрасположенности есть у человека и каковы его папиллярные узоры. </w:t>
      </w:r>
    </w:p>
    <w:p w:rsidR="000864A1" w:rsidRPr="00017CF3" w:rsidRDefault="00785586" w:rsidP="00017CF3">
      <w:pPr>
        <w:spacing w:line="240" w:lineRule="auto"/>
        <w:rPr>
          <w:sz w:val="28"/>
          <w:szCs w:val="28"/>
        </w:rPr>
      </w:pPr>
      <w:r w:rsidRPr="00017CF3">
        <w:rPr>
          <w:sz w:val="28"/>
          <w:szCs w:val="28"/>
        </w:rPr>
        <w:t>Таким образом</w:t>
      </w:r>
      <w:r w:rsidR="00017CF3">
        <w:rPr>
          <w:sz w:val="28"/>
          <w:szCs w:val="28"/>
        </w:rPr>
        <w:t xml:space="preserve">, </w:t>
      </w:r>
      <w:r w:rsidRPr="00017CF3">
        <w:rPr>
          <w:sz w:val="28"/>
          <w:szCs w:val="28"/>
        </w:rPr>
        <w:t xml:space="preserve"> с помощью биометрического исследования пришли к выводу, что </w:t>
      </w:r>
      <w:r w:rsidR="00017CF3" w:rsidRPr="00017CF3">
        <w:rPr>
          <w:sz w:val="28"/>
          <w:szCs w:val="28"/>
        </w:rPr>
        <w:t>т</w:t>
      </w:r>
      <w:r w:rsidR="000864A1" w:rsidRPr="00017CF3">
        <w:rPr>
          <w:sz w:val="28"/>
          <w:szCs w:val="28"/>
        </w:rPr>
        <w:t xml:space="preserve">акое исследование можно провести для учеников старших классов и тех ребят, которые еще окончательно не определились с будущей профессией и направлением для углубленного изучения. </w:t>
      </w:r>
    </w:p>
    <w:p w:rsidR="007112F0" w:rsidRDefault="007112F0" w:rsidP="001C27BA">
      <w:pPr>
        <w:rPr>
          <w:sz w:val="28"/>
          <w:szCs w:val="28"/>
        </w:rPr>
      </w:pPr>
    </w:p>
    <w:p w:rsidR="007112F0" w:rsidRDefault="007112F0" w:rsidP="001C27BA">
      <w:pPr>
        <w:rPr>
          <w:sz w:val="28"/>
          <w:szCs w:val="28"/>
        </w:rPr>
      </w:pPr>
    </w:p>
    <w:p w:rsidR="007112F0" w:rsidRDefault="007112F0" w:rsidP="001C27BA">
      <w:pPr>
        <w:rPr>
          <w:sz w:val="28"/>
          <w:szCs w:val="28"/>
        </w:rPr>
      </w:pPr>
    </w:p>
    <w:p w:rsidR="007112F0" w:rsidRDefault="007112F0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Default="00693542" w:rsidP="001C27BA">
      <w:pPr>
        <w:rPr>
          <w:sz w:val="28"/>
          <w:szCs w:val="28"/>
        </w:rPr>
      </w:pPr>
    </w:p>
    <w:p w:rsidR="00693542" w:rsidRPr="00DF236B" w:rsidRDefault="00693542" w:rsidP="00DF236B">
      <w:pPr>
        <w:jc w:val="center"/>
        <w:rPr>
          <w:sz w:val="28"/>
          <w:szCs w:val="28"/>
        </w:rPr>
      </w:pPr>
      <w:r w:rsidRPr="00693542">
        <w:rPr>
          <w:b/>
          <w:sz w:val="28"/>
        </w:rPr>
        <w:t>Список использованной литературы</w:t>
      </w:r>
      <w:r>
        <w:rPr>
          <w:b/>
          <w:sz w:val="28"/>
        </w:rPr>
        <w:t>:</w:t>
      </w:r>
    </w:p>
    <w:p w:rsidR="00DF236B" w:rsidRPr="00DF236B" w:rsidRDefault="00DF236B" w:rsidP="001C27BA">
      <w:pPr>
        <w:rPr>
          <w:color w:val="000000"/>
          <w:sz w:val="28"/>
          <w:szCs w:val="28"/>
          <w:shd w:val="clear" w:color="auto" w:fill="FFFFFF"/>
        </w:rPr>
      </w:pPr>
      <w:r w:rsidRPr="00DF236B">
        <w:rPr>
          <w:color w:val="000000"/>
          <w:sz w:val="28"/>
          <w:szCs w:val="28"/>
          <w:shd w:val="clear" w:color="auto" w:fill="FFFFFF"/>
        </w:rPr>
        <w:t xml:space="preserve">Наука дерматоглифика </w:t>
      </w:r>
    </w:p>
    <w:p w:rsidR="00DF236B" w:rsidRPr="00DF236B" w:rsidRDefault="00693542" w:rsidP="001C27BA">
      <w:pPr>
        <w:rPr>
          <w:color w:val="000000"/>
          <w:sz w:val="28"/>
          <w:szCs w:val="28"/>
          <w:shd w:val="clear" w:color="auto" w:fill="FFFFFF"/>
        </w:rPr>
      </w:pPr>
      <w:r w:rsidRPr="00DF236B">
        <w:rPr>
          <w:color w:val="000000"/>
          <w:sz w:val="28"/>
          <w:szCs w:val="28"/>
          <w:shd w:val="clear" w:color="auto" w:fill="FFFFFF"/>
        </w:rPr>
        <w:t>Абрамова, Т. Ф. Пальцевая дерматоглифика и физические способности</w:t>
      </w:r>
    </w:p>
    <w:p w:rsidR="00693542" w:rsidRPr="00DF236B" w:rsidRDefault="00DF236B" w:rsidP="001C27BA">
      <w:pPr>
        <w:rPr>
          <w:rFonts w:cs="Arial"/>
          <w:color w:val="000000" w:themeColor="text1"/>
          <w:sz w:val="28"/>
          <w:szCs w:val="28"/>
          <w:shd w:val="clear" w:color="auto" w:fill="E5F3FB"/>
        </w:rPr>
      </w:pPr>
      <w:r w:rsidRPr="00DF236B">
        <w:rPr>
          <w:rFonts w:cs="Arial"/>
          <w:color w:val="000000" w:themeColor="text1"/>
          <w:sz w:val="28"/>
          <w:szCs w:val="28"/>
          <w:shd w:val="clear" w:color="auto" w:fill="E5F3FB"/>
        </w:rPr>
        <w:t>Богданов, Н. Н. Постижение индивидуальности</w:t>
      </w:r>
    </w:p>
    <w:p w:rsidR="00DF236B" w:rsidRDefault="00DF236B" w:rsidP="00DF236B">
      <w:pPr>
        <w:pStyle w:val="a4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DF236B">
        <w:rPr>
          <w:rFonts w:asciiTheme="minorHAnsi" w:hAnsiTheme="minorHAnsi"/>
          <w:color w:val="000000"/>
          <w:sz w:val="28"/>
          <w:szCs w:val="28"/>
        </w:rPr>
        <w:t>Божченко</w:t>
      </w:r>
      <w:proofErr w:type="spellEnd"/>
      <w:r w:rsidRPr="00DF236B">
        <w:rPr>
          <w:rFonts w:asciiTheme="minorHAnsi" w:hAnsiTheme="minorHAnsi"/>
          <w:color w:val="000000"/>
          <w:sz w:val="28"/>
          <w:szCs w:val="28"/>
        </w:rPr>
        <w:t xml:space="preserve">, А. П. Установление личности на основе генетического анализа </w:t>
      </w:r>
      <w:proofErr w:type="spellStart"/>
      <w:r w:rsidRPr="00DF236B">
        <w:rPr>
          <w:rFonts w:asciiTheme="minorHAnsi" w:hAnsiTheme="minorHAnsi"/>
          <w:color w:val="000000"/>
          <w:sz w:val="28"/>
          <w:szCs w:val="28"/>
        </w:rPr>
        <w:t>дерматоглифических</w:t>
      </w:r>
      <w:proofErr w:type="spellEnd"/>
      <w:r w:rsidRPr="00DF236B">
        <w:rPr>
          <w:rFonts w:asciiTheme="minorHAnsi" w:hAnsiTheme="minorHAnsi"/>
          <w:color w:val="000000"/>
          <w:sz w:val="28"/>
          <w:szCs w:val="28"/>
        </w:rPr>
        <w:t xml:space="preserve"> признаков пальцев рук </w:t>
      </w:r>
    </w:p>
    <w:p w:rsidR="00DF236B" w:rsidRPr="00DF236B" w:rsidRDefault="00DF236B" w:rsidP="00DF236B">
      <w:pPr>
        <w:pStyle w:val="a4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DF236B">
        <w:rPr>
          <w:rFonts w:asciiTheme="minorHAnsi" w:hAnsiTheme="minorHAnsi"/>
          <w:color w:val="000000"/>
          <w:sz w:val="28"/>
          <w:szCs w:val="28"/>
        </w:rPr>
        <w:t>Божченко</w:t>
      </w:r>
      <w:proofErr w:type="spellEnd"/>
      <w:r w:rsidRPr="00DF236B">
        <w:rPr>
          <w:rFonts w:asciiTheme="minorHAnsi" w:hAnsiTheme="minorHAnsi"/>
          <w:color w:val="000000"/>
          <w:sz w:val="28"/>
          <w:szCs w:val="28"/>
        </w:rPr>
        <w:t xml:space="preserve">, А. П. Экспресс-методика установления личности на основе анализа </w:t>
      </w:r>
      <w:proofErr w:type="spellStart"/>
      <w:r w:rsidRPr="00DF236B">
        <w:rPr>
          <w:rFonts w:asciiTheme="minorHAnsi" w:hAnsiTheme="minorHAnsi"/>
          <w:color w:val="000000"/>
          <w:sz w:val="28"/>
          <w:szCs w:val="28"/>
        </w:rPr>
        <w:t>дактилоглифических</w:t>
      </w:r>
      <w:proofErr w:type="spellEnd"/>
      <w:r w:rsidRPr="00DF236B">
        <w:rPr>
          <w:rFonts w:asciiTheme="minorHAnsi" w:hAnsiTheme="minorHAnsi"/>
          <w:color w:val="000000"/>
          <w:sz w:val="28"/>
          <w:szCs w:val="28"/>
        </w:rPr>
        <w:t xml:space="preserve"> признаков / А. П. </w:t>
      </w:r>
      <w:proofErr w:type="spellStart"/>
      <w:r w:rsidRPr="00DF236B">
        <w:rPr>
          <w:rFonts w:asciiTheme="minorHAnsi" w:hAnsiTheme="minorHAnsi"/>
          <w:color w:val="000000"/>
          <w:sz w:val="28"/>
          <w:szCs w:val="28"/>
        </w:rPr>
        <w:t>Божченко</w:t>
      </w:r>
      <w:proofErr w:type="spellEnd"/>
      <w:r w:rsidRPr="00DF236B">
        <w:rPr>
          <w:rFonts w:asciiTheme="minorHAnsi" w:hAnsiTheme="minorHAnsi"/>
          <w:color w:val="000000"/>
          <w:sz w:val="28"/>
          <w:szCs w:val="28"/>
        </w:rPr>
        <w:t>, В. А.Ракитин,</w:t>
      </w:r>
    </w:p>
    <w:p w:rsidR="007112F0" w:rsidRDefault="00DF236B" w:rsidP="001C27BA">
      <w:pPr>
        <w:rPr>
          <w:sz w:val="28"/>
          <w:szCs w:val="28"/>
        </w:rPr>
      </w:pP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</w:p>
    <w:p w:rsidR="007112F0" w:rsidRDefault="007112F0" w:rsidP="001C27BA">
      <w:pPr>
        <w:rPr>
          <w:sz w:val="28"/>
          <w:szCs w:val="28"/>
        </w:rPr>
      </w:pPr>
    </w:p>
    <w:p w:rsidR="007112F0" w:rsidRDefault="007112F0" w:rsidP="001C27BA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Default="007112F0">
      <w:pPr>
        <w:rPr>
          <w:sz w:val="28"/>
          <w:szCs w:val="28"/>
        </w:rPr>
      </w:pPr>
    </w:p>
    <w:p w:rsidR="007112F0" w:rsidRPr="00405B98" w:rsidRDefault="007112F0">
      <w:pPr>
        <w:rPr>
          <w:sz w:val="28"/>
          <w:szCs w:val="28"/>
        </w:rPr>
      </w:pPr>
    </w:p>
    <w:sectPr w:rsidR="007112F0" w:rsidRPr="00405B98" w:rsidSect="0089176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302"/>
    <w:multiLevelType w:val="hybridMultilevel"/>
    <w:tmpl w:val="0FA6C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02734"/>
    <w:multiLevelType w:val="hybridMultilevel"/>
    <w:tmpl w:val="5FE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C3A33"/>
    <w:multiLevelType w:val="hybridMultilevel"/>
    <w:tmpl w:val="0724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2D2B"/>
    <w:multiLevelType w:val="hybridMultilevel"/>
    <w:tmpl w:val="B10C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06B13"/>
    <w:multiLevelType w:val="hybridMultilevel"/>
    <w:tmpl w:val="E78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16AA6"/>
    <w:multiLevelType w:val="hybridMultilevel"/>
    <w:tmpl w:val="496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E4C1A"/>
    <w:multiLevelType w:val="hybridMultilevel"/>
    <w:tmpl w:val="8EC4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0558"/>
    <w:multiLevelType w:val="hybridMultilevel"/>
    <w:tmpl w:val="3D88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057D1"/>
    <w:multiLevelType w:val="hybridMultilevel"/>
    <w:tmpl w:val="4D04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D090C"/>
    <w:multiLevelType w:val="hybridMultilevel"/>
    <w:tmpl w:val="A022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4185"/>
    <w:rsid w:val="000135DC"/>
    <w:rsid w:val="00017CF3"/>
    <w:rsid w:val="00054F0B"/>
    <w:rsid w:val="000753A1"/>
    <w:rsid w:val="000864A1"/>
    <w:rsid w:val="001C27BA"/>
    <w:rsid w:val="001D3802"/>
    <w:rsid w:val="001F6BFE"/>
    <w:rsid w:val="00224A6A"/>
    <w:rsid w:val="002614DD"/>
    <w:rsid w:val="002945E0"/>
    <w:rsid w:val="002B4558"/>
    <w:rsid w:val="00337A60"/>
    <w:rsid w:val="003448EF"/>
    <w:rsid w:val="00361E62"/>
    <w:rsid w:val="00370AED"/>
    <w:rsid w:val="00373137"/>
    <w:rsid w:val="003B3D71"/>
    <w:rsid w:val="00405B98"/>
    <w:rsid w:val="00484185"/>
    <w:rsid w:val="005042BC"/>
    <w:rsid w:val="0052383B"/>
    <w:rsid w:val="00581626"/>
    <w:rsid w:val="00585334"/>
    <w:rsid w:val="00596E07"/>
    <w:rsid w:val="005A2DFD"/>
    <w:rsid w:val="005C1820"/>
    <w:rsid w:val="006127F7"/>
    <w:rsid w:val="00674E46"/>
    <w:rsid w:val="00693542"/>
    <w:rsid w:val="007112F0"/>
    <w:rsid w:val="00726A26"/>
    <w:rsid w:val="00776B6D"/>
    <w:rsid w:val="00785586"/>
    <w:rsid w:val="007A6B91"/>
    <w:rsid w:val="007F219A"/>
    <w:rsid w:val="00891768"/>
    <w:rsid w:val="008935F9"/>
    <w:rsid w:val="008F3D32"/>
    <w:rsid w:val="00965779"/>
    <w:rsid w:val="009C2962"/>
    <w:rsid w:val="00A4319D"/>
    <w:rsid w:val="00A542D5"/>
    <w:rsid w:val="00AF2CD6"/>
    <w:rsid w:val="00CF0F87"/>
    <w:rsid w:val="00D068CF"/>
    <w:rsid w:val="00D2115A"/>
    <w:rsid w:val="00D2484F"/>
    <w:rsid w:val="00D95D82"/>
    <w:rsid w:val="00DC36C4"/>
    <w:rsid w:val="00DF236B"/>
    <w:rsid w:val="00E20927"/>
    <w:rsid w:val="00E3527A"/>
    <w:rsid w:val="00E616D4"/>
    <w:rsid w:val="00ED1EFA"/>
    <w:rsid w:val="00F21893"/>
    <w:rsid w:val="00F463D5"/>
    <w:rsid w:val="00F5401B"/>
    <w:rsid w:val="00FC368F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85"/>
    <w:pPr>
      <w:ind w:left="720"/>
      <w:contextualSpacing/>
    </w:pPr>
  </w:style>
  <w:style w:type="paragraph" w:styleId="a4">
    <w:name w:val="Normal (Web)"/>
    <w:basedOn w:val="a"/>
    <w:uiPriority w:val="99"/>
    <w:rsid w:val="0089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D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3527A"/>
    <w:rPr>
      <w:b/>
      <w:bCs/>
    </w:rPr>
  </w:style>
  <w:style w:type="character" w:styleId="HTML">
    <w:name w:val="HTML Acronym"/>
    <w:basedOn w:val="a0"/>
    <w:rsid w:val="00E3527A"/>
  </w:style>
  <w:style w:type="character" w:styleId="a9">
    <w:name w:val="Hyperlink"/>
    <w:basedOn w:val="a0"/>
    <w:rsid w:val="007112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7BA"/>
  </w:style>
  <w:style w:type="paragraph" w:styleId="aa">
    <w:name w:val="No Spacing"/>
    <w:uiPriority w:val="1"/>
    <w:qFormat/>
    <w:rsid w:val="005C1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chart" Target="charts/chart3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Дуга</c:v>
                </c:pt>
                <c:pt idx="1">
                  <c:v>Петля</c:v>
                </c:pt>
                <c:pt idx="2">
                  <c:v>Завиток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8.5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9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Дуга</c:v>
                </c:pt>
                <c:pt idx="1">
                  <c:v>Петля</c:v>
                </c:pt>
                <c:pt idx="2">
                  <c:v>Завиток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10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Дуга</c:v>
                </c:pt>
                <c:pt idx="1">
                  <c:v>Петля</c:v>
                </c:pt>
                <c:pt idx="2">
                  <c:v>Завиток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11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Дуга</c:v>
                </c:pt>
                <c:pt idx="1">
                  <c:v>Петля</c:v>
                </c:pt>
                <c:pt idx="2">
                  <c:v>Завиток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шамиль</cp:lastModifiedBy>
  <cp:revision>24</cp:revision>
  <dcterms:created xsi:type="dcterms:W3CDTF">2015-02-09T11:29:00Z</dcterms:created>
  <dcterms:modified xsi:type="dcterms:W3CDTF">2019-01-25T06:29:00Z</dcterms:modified>
</cp:coreProperties>
</file>