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12" w:rsidRPr="00947B01" w:rsidRDefault="001A7F12" w:rsidP="001A7F12">
      <w:pPr>
        <w:jc w:val="center"/>
        <w:rPr>
          <w:rFonts w:ascii="Times New Roman" w:hAnsi="Times New Roman" w:cs="Times New Roman"/>
          <w:sz w:val="28"/>
        </w:rPr>
      </w:pPr>
      <w:r w:rsidRPr="00947B01">
        <w:rPr>
          <w:rFonts w:ascii="Times New Roman" w:hAnsi="Times New Roman" w:cs="Times New Roman"/>
          <w:sz w:val="28"/>
        </w:rPr>
        <w:t>Управление образования г. Пензы</w:t>
      </w:r>
    </w:p>
    <w:p w:rsidR="001A7F12" w:rsidRPr="00947B01" w:rsidRDefault="001A7F12" w:rsidP="001A7F12">
      <w:pPr>
        <w:jc w:val="center"/>
        <w:rPr>
          <w:rFonts w:ascii="Times New Roman" w:hAnsi="Times New Roman" w:cs="Times New Roman"/>
          <w:sz w:val="28"/>
        </w:rPr>
      </w:pPr>
      <w:r w:rsidRPr="00947B01">
        <w:rPr>
          <w:rFonts w:ascii="Times New Roman" w:hAnsi="Times New Roman" w:cs="Times New Roman"/>
          <w:sz w:val="28"/>
        </w:rPr>
        <w:t>Муниципальное бюджетное общеобразовательное учреждение</w:t>
      </w:r>
    </w:p>
    <w:p w:rsidR="001A7F12" w:rsidRPr="00947B01" w:rsidRDefault="001A7F12" w:rsidP="001A7F12">
      <w:pPr>
        <w:jc w:val="center"/>
        <w:rPr>
          <w:rFonts w:ascii="Times New Roman" w:hAnsi="Times New Roman" w:cs="Times New Roman"/>
          <w:sz w:val="28"/>
        </w:rPr>
      </w:pPr>
      <w:r w:rsidRPr="00947B01">
        <w:rPr>
          <w:rFonts w:ascii="Times New Roman" w:hAnsi="Times New Roman" w:cs="Times New Roman"/>
          <w:sz w:val="28"/>
        </w:rPr>
        <w:t>средняя общеобразовательная школа № 66 г. Пензы</w:t>
      </w:r>
    </w:p>
    <w:p w:rsidR="001A7F12" w:rsidRPr="00947B01" w:rsidRDefault="001A7F12" w:rsidP="001A7F12">
      <w:pPr>
        <w:jc w:val="center"/>
        <w:rPr>
          <w:rFonts w:ascii="Times New Roman" w:hAnsi="Times New Roman" w:cs="Times New Roman"/>
          <w:b/>
          <w:sz w:val="28"/>
          <w:szCs w:val="28"/>
        </w:rPr>
      </w:pPr>
      <w:r w:rsidRPr="00947B01">
        <w:rPr>
          <w:rFonts w:ascii="Times New Roman" w:hAnsi="Times New Roman" w:cs="Times New Roman"/>
          <w:sz w:val="28"/>
          <w:szCs w:val="28"/>
          <w:lang w:val="en-US"/>
        </w:rPr>
        <w:t>I</w:t>
      </w:r>
      <w:r w:rsidRPr="00947B01">
        <w:rPr>
          <w:rFonts w:ascii="Times New Roman" w:hAnsi="Times New Roman" w:cs="Times New Roman"/>
          <w:sz w:val="28"/>
          <w:szCs w:val="28"/>
        </w:rPr>
        <w:t xml:space="preserve"> открытый региональный конкурс исследовательских и проектных работ школьников «Высший пилотаж – Пенза» 2019</w:t>
      </w:r>
    </w:p>
    <w:p w:rsidR="001A7F12" w:rsidRPr="00947B01" w:rsidRDefault="001A7F12" w:rsidP="001A7F12">
      <w:pPr>
        <w:jc w:val="center"/>
        <w:rPr>
          <w:rFonts w:ascii="Times New Roman" w:hAnsi="Times New Roman" w:cs="Times New Roman"/>
          <w:b/>
          <w:sz w:val="28"/>
          <w:szCs w:val="28"/>
        </w:rPr>
      </w:pPr>
    </w:p>
    <w:p w:rsidR="001A7F12" w:rsidRPr="00947B01" w:rsidRDefault="001A7F12" w:rsidP="001A7F12">
      <w:pPr>
        <w:jc w:val="center"/>
        <w:rPr>
          <w:rFonts w:ascii="Times New Roman" w:hAnsi="Times New Roman" w:cs="Times New Roman"/>
          <w:sz w:val="28"/>
        </w:rPr>
      </w:pPr>
    </w:p>
    <w:p w:rsidR="001A7F12" w:rsidRPr="00947B01" w:rsidRDefault="001A7F12" w:rsidP="001A7F12">
      <w:pPr>
        <w:jc w:val="center"/>
        <w:rPr>
          <w:rFonts w:ascii="Times New Roman" w:hAnsi="Times New Roman" w:cs="Times New Roman"/>
          <w:sz w:val="28"/>
        </w:rPr>
      </w:pPr>
    </w:p>
    <w:p w:rsidR="001A7F12" w:rsidRPr="00947B01" w:rsidRDefault="001A7F12" w:rsidP="001A7F12">
      <w:pPr>
        <w:spacing w:line="240" w:lineRule="auto"/>
        <w:jc w:val="center"/>
        <w:rPr>
          <w:rFonts w:ascii="Times New Roman" w:hAnsi="Times New Roman" w:cs="Times New Roman"/>
          <w:b/>
          <w:sz w:val="32"/>
          <w:szCs w:val="32"/>
        </w:rPr>
      </w:pPr>
      <w:r w:rsidRPr="00947B01">
        <w:rPr>
          <w:rFonts w:ascii="Times New Roman" w:hAnsi="Times New Roman" w:cs="Times New Roman"/>
          <w:b/>
          <w:bCs/>
          <w:sz w:val="32"/>
          <w:szCs w:val="32"/>
        </w:rPr>
        <w:t>Благотворительная деятельность монаст</w:t>
      </w:r>
      <w:r w:rsidR="00EC2C68">
        <w:rPr>
          <w:rFonts w:ascii="Times New Roman" w:hAnsi="Times New Roman" w:cs="Times New Roman"/>
          <w:b/>
          <w:bCs/>
          <w:sz w:val="32"/>
          <w:szCs w:val="32"/>
        </w:rPr>
        <w:t xml:space="preserve">ырей Пензенской губернии конца </w:t>
      </w:r>
      <w:r w:rsidRPr="00947B01">
        <w:rPr>
          <w:rFonts w:ascii="Times New Roman" w:hAnsi="Times New Roman" w:cs="Times New Roman"/>
          <w:b/>
          <w:bCs/>
          <w:sz w:val="32"/>
          <w:szCs w:val="32"/>
          <w:lang w:val="en-US"/>
        </w:rPr>
        <w:t>XIX</w:t>
      </w:r>
      <w:r w:rsidRPr="00947B01">
        <w:rPr>
          <w:rFonts w:ascii="Times New Roman" w:hAnsi="Times New Roman" w:cs="Times New Roman"/>
          <w:b/>
          <w:bCs/>
          <w:sz w:val="32"/>
          <w:szCs w:val="32"/>
        </w:rPr>
        <w:t xml:space="preserve"> века - начала </w:t>
      </w:r>
      <w:r w:rsidRPr="00947B01">
        <w:rPr>
          <w:rFonts w:ascii="Times New Roman" w:hAnsi="Times New Roman" w:cs="Times New Roman"/>
          <w:b/>
          <w:bCs/>
          <w:sz w:val="32"/>
          <w:szCs w:val="32"/>
          <w:lang w:val="en-US"/>
        </w:rPr>
        <w:t>XX</w:t>
      </w:r>
      <w:r w:rsidR="00947B01">
        <w:rPr>
          <w:rFonts w:ascii="Times New Roman" w:hAnsi="Times New Roman" w:cs="Times New Roman"/>
          <w:b/>
          <w:bCs/>
          <w:sz w:val="32"/>
          <w:szCs w:val="32"/>
        </w:rPr>
        <w:t xml:space="preserve"> </w:t>
      </w:r>
      <w:r w:rsidRPr="00947B01">
        <w:rPr>
          <w:rFonts w:ascii="Times New Roman" w:hAnsi="Times New Roman" w:cs="Times New Roman"/>
          <w:b/>
          <w:bCs/>
          <w:sz w:val="32"/>
          <w:szCs w:val="32"/>
        </w:rPr>
        <w:t>века.</w:t>
      </w:r>
    </w:p>
    <w:p w:rsidR="001A7F12" w:rsidRPr="00947B01" w:rsidRDefault="001A7F12" w:rsidP="001A7F12">
      <w:pPr>
        <w:spacing w:line="360" w:lineRule="auto"/>
        <w:jc w:val="center"/>
        <w:rPr>
          <w:rFonts w:ascii="Times New Roman" w:hAnsi="Times New Roman" w:cs="Times New Roman"/>
          <w:b/>
          <w:sz w:val="32"/>
          <w:szCs w:val="32"/>
        </w:rPr>
      </w:pPr>
    </w:p>
    <w:p w:rsidR="001A7F12" w:rsidRPr="00947B01" w:rsidRDefault="001A7F12" w:rsidP="001A7F12">
      <w:pPr>
        <w:spacing w:line="360" w:lineRule="auto"/>
        <w:jc w:val="center"/>
        <w:rPr>
          <w:rFonts w:ascii="Times New Roman" w:hAnsi="Times New Roman" w:cs="Times New Roman"/>
          <w:b/>
          <w:sz w:val="28"/>
          <w:szCs w:val="28"/>
        </w:rPr>
      </w:pPr>
    </w:p>
    <w:p w:rsidR="001A7F12" w:rsidRPr="00947B01" w:rsidRDefault="001A7F12" w:rsidP="001A7F12">
      <w:pPr>
        <w:spacing w:line="360" w:lineRule="auto"/>
        <w:jc w:val="center"/>
        <w:rPr>
          <w:rFonts w:ascii="Times New Roman" w:hAnsi="Times New Roman" w:cs="Times New Roman"/>
          <w:b/>
          <w:sz w:val="28"/>
          <w:szCs w:val="28"/>
        </w:rPr>
      </w:pPr>
    </w:p>
    <w:p w:rsidR="001A7F12" w:rsidRPr="00947B01" w:rsidRDefault="001A7F12" w:rsidP="001A7F12">
      <w:pPr>
        <w:spacing w:line="360" w:lineRule="auto"/>
        <w:jc w:val="center"/>
        <w:rPr>
          <w:rFonts w:ascii="Times New Roman" w:hAnsi="Times New Roman" w:cs="Times New Roman"/>
          <w:b/>
          <w:sz w:val="28"/>
          <w:szCs w:val="28"/>
        </w:rPr>
      </w:pPr>
    </w:p>
    <w:p w:rsidR="001A7F12" w:rsidRPr="00947B01" w:rsidRDefault="001A7F12" w:rsidP="001A7F12">
      <w:pPr>
        <w:jc w:val="right"/>
        <w:rPr>
          <w:rFonts w:ascii="Times New Roman" w:hAnsi="Times New Roman" w:cs="Times New Roman"/>
          <w:sz w:val="28"/>
        </w:rPr>
      </w:pPr>
      <w:r w:rsidRPr="00947B01">
        <w:rPr>
          <w:rFonts w:ascii="Times New Roman" w:hAnsi="Times New Roman" w:cs="Times New Roman"/>
          <w:sz w:val="28"/>
        </w:rPr>
        <w:t xml:space="preserve">Автор: Власова Ирина Юрьевна, </w:t>
      </w:r>
    </w:p>
    <w:p w:rsidR="001A7F12" w:rsidRPr="00947B01" w:rsidRDefault="001A7F12" w:rsidP="001A7F12">
      <w:pPr>
        <w:jc w:val="right"/>
        <w:rPr>
          <w:rFonts w:ascii="Times New Roman" w:hAnsi="Times New Roman" w:cs="Times New Roman"/>
          <w:sz w:val="28"/>
        </w:rPr>
      </w:pPr>
      <w:r w:rsidRPr="00947B01">
        <w:rPr>
          <w:rFonts w:ascii="Times New Roman" w:hAnsi="Times New Roman" w:cs="Times New Roman"/>
          <w:sz w:val="28"/>
        </w:rPr>
        <w:t xml:space="preserve">9в2 класс, </w:t>
      </w:r>
      <w:r w:rsidRPr="004665A5">
        <w:rPr>
          <w:rFonts w:ascii="Times New Roman" w:hAnsi="Times New Roman" w:cs="Times New Roman"/>
          <w:sz w:val="28"/>
        </w:rPr>
        <w:t>0</w:t>
      </w:r>
      <w:r w:rsidR="004665A5" w:rsidRPr="004665A5">
        <w:rPr>
          <w:rFonts w:ascii="Times New Roman" w:hAnsi="Times New Roman" w:cs="Times New Roman"/>
          <w:sz w:val="28"/>
        </w:rPr>
        <w:t>9.10.2003</w:t>
      </w:r>
      <w:r w:rsidRPr="00947B01">
        <w:rPr>
          <w:rFonts w:ascii="Times New Roman" w:hAnsi="Times New Roman" w:cs="Times New Roman"/>
          <w:sz w:val="28"/>
        </w:rPr>
        <w:t>, МБОУ СОШ № 66</w:t>
      </w:r>
      <w:r w:rsidR="00EC2C68">
        <w:rPr>
          <w:rFonts w:ascii="Times New Roman" w:hAnsi="Times New Roman" w:cs="Times New Roman"/>
          <w:sz w:val="28"/>
        </w:rPr>
        <w:t xml:space="preserve"> г. Пензы</w:t>
      </w:r>
      <w:r w:rsidRPr="00947B01">
        <w:rPr>
          <w:rFonts w:ascii="Times New Roman" w:hAnsi="Times New Roman" w:cs="Times New Roman"/>
          <w:sz w:val="28"/>
        </w:rPr>
        <w:t xml:space="preserve"> </w:t>
      </w:r>
    </w:p>
    <w:p w:rsidR="001A7F12" w:rsidRPr="00947B01" w:rsidRDefault="001A7F12" w:rsidP="001A7F12">
      <w:pPr>
        <w:jc w:val="right"/>
        <w:rPr>
          <w:rFonts w:ascii="Times New Roman" w:hAnsi="Times New Roman" w:cs="Times New Roman"/>
          <w:sz w:val="28"/>
        </w:rPr>
      </w:pPr>
      <w:r w:rsidRPr="00947B01">
        <w:rPr>
          <w:rFonts w:ascii="Times New Roman" w:hAnsi="Times New Roman" w:cs="Times New Roman"/>
          <w:sz w:val="28"/>
        </w:rPr>
        <w:t xml:space="preserve">Руководитель: Севостьянова Ирина Владимировна, </w:t>
      </w:r>
    </w:p>
    <w:p w:rsidR="001A7F12" w:rsidRPr="00947B01" w:rsidRDefault="001A7F12" w:rsidP="001A7F12">
      <w:pPr>
        <w:jc w:val="right"/>
        <w:rPr>
          <w:rFonts w:ascii="Times New Roman" w:hAnsi="Times New Roman" w:cs="Times New Roman"/>
          <w:sz w:val="28"/>
        </w:rPr>
      </w:pPr>
      <w:r w:rsidRPr="00947B01">
        <w:rPr>
          <w:rFonts w:ascii="Times New Roman" w:hAnsi="Times New Roman" w:cs="Times New Roman"/>
          <w:sz w:val="28"/>
        </w:rPr>
        <w:t>учитель истории и обществознания МБОУ СОШ № 66</w:t>
      </w:r>
      <w:r w:rsidR="00EC2C68">
        <w:rPr>
          <w:rFonts w:ascii="Times New Roman" w:hAnsi="Times New Roman" w:cs="Times New Roman"/>
          <w:sz w:val="28"/>
        </w:rPr>
        <w:t xml:space="preserve"> г. Пензы</w:t>
      </w:r>
    </w:p>
    <w:p w:rsidR="001A7F12" w:rsidRPr="00947B01" w:rsidRDefault="001A7F12" w:rsidP="001A7F12">
      <w:pPr>
        <w:rPr>
          <w:rFonts w:ascii="Times New Roman" w:hAnsi="Times New Roman" w:cs="Times New Roman"/>
          <w:b/>
          <w:sz w:val="28"/>
          <w:szCs w:val="28"/>
        </w:rPr>
      </w:pPr>
    </w:p>
    <w:p w:rsidR="001A7F12" w:rsidRPr="00947B01" w:rsidRDefault="001A7F12" w:rsidP="001A7F12">
      <w:pPr>
        <w:rPr>
          <w:rFonts w:ascii="Times New Roman" w:hAnsi="Times New Roman" w:cs="Times New Roman"/>
          <w:b/>
          <w:sz w:val="28"/>
          <w:szCs w:val="28"/>
        </w:rPr>
      </w:pPr>
    </w:p>
    <w:p w:rsidR="001A7F12" w:rsidRPr="00947B01" w:rsidRDefault="001A7F12" w:rsidP="001A7F12">
      <w:pPr>
        <w:spacing w:line="360" w:lineRule="auto"/>
        <w:jc w:val="both"/>
        <w:rPr>
          <w:rFonts w:ascii="Times New Roman" w:hAnsi="Times New Roman" w:cs="Times New Roman"/>
          <w:sz w:val="28"/>
        </w:rPr>
      </w:pPr>
    </w:p>
    <w:p w:rsidR="001A7F12" w:rsidRPr="00947B01" w:rsidRDefault="001A7F12" w:rsidP="001A7F12">
      <w:pPr>
        <w:spacing w:line="360" w:lineRule="auto"/>
        <w:jc w:val="right"/>
        <w:rPr>
          <w:rFonts w:ascii="Times New Roman" w:hAnsi="Times New Roman" w:cs="Times New Roman"/>
          <w:sz w:val="28"/>
        </w:rPr>
      </w:pPr>
    </w:p>
    <w:p w:rsidR="00947B01" w:rsidRDefault="00947B01" w:rsidP="001A7F12">
      <w:pPr>
        <w:spacing w:line="360" w:lineRule="auto"/>
        <w:jc w:val="center"/>
        <w:rPr>
          <w:rFonts w:ascii="Times New Roman" w:hAnsi="Times New Roman" w:cs="Times New Roman"/>
          <w:sz w:val="28"/>
        </w:rPr>
      </w:pPr>
    </w:p>
    <w:p w:rsidR="001A7F12" w:rsidRPr="00947B01" w:rsidRDefault="001A7F12" w:rsidP="001A7F12">
      <w:pPr>
        <w:spacing w:line="360" w:lineRule="auto"/>
        <w:jc w:val="center"/>
        <w:rPr>
          <w:rFonts w:ascii="Times New Roman" w:hAnsi="Times New Roman" w:cs="Times New Roman"/>
          <w:sz w:val="28"/>
        </w:rPr>
      </w:pPr>
      <w:r w:rsidRPr="00947B01">
        <w:rPr>
          <w:rFonts w:ascii="Times New Roman" w:hAnsi="Times New Roman" w:cs="Times New Roman"/>
          <w:sz w:val="28"/>
        </w:rPr>
        <w:t>Пенза, 2019</w:t>
      </w:r>
    </w:p>
    <w:p w:rsidR="001A7F12" w:rsidRDefault="00947B01" w:rsidP="00947B01">
      <w:pPr>
        <w:spacing w:line="480" w:lineRule="auto"/>
        <w:rPr>
          <w:rFonts w:ascii="Times New Roman" w:eastAsia="Calibri" w:hAnsi="Times New Roman" w:cs="Times New Roman"/>
          <w:b/>
          <w:sz w:val="28"/>
          <w:szCs w:val="28"/>
        </w:rPr>
      </w:pPr>
      <w:r>
        <w:rPr>
          <w:bCs/>
          <w:sz w:val="28"/>
          <w:szCs w:val="28"/>
        </w:rPr>
        <w:lastRenderedPageBreak/>
        <w:t xml:space="preserve">                                                         </w:t>
      </w:r>
      <w:r w:rsidR="001A7F12" w:rsidRPr="00CA61C2">
        <w:rPr>
          <w:rFonts w:ascii="Times New Roman" w:eastAsia="Calibri" w:hAnsi="Times New Roman" w:cs="Times New Roman"/>
          <w:b/>
          <w:sz w:val="28"/>
          <w:szCs w:val="28"/>
        </w:rPr>
        <w:t>СОДЕРЖАНИЕ</w:t>
      </w:r>
    </w:p>
    <w:p w:rsidR="001A7F12" w:rsidRDefault="001A7F12" w:rsidP="001A7F12">
      <w:pPr>
        <w:spacing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ВВЕДЕНИЕ                                                                                                     </w:t>
      </w:r>
      <w:r w:rsidR="00EC2C6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3</w:t>
      </w:r>
    </w:p>
    <w:p w:rsidR="001A7F12" w:rsidRDefault="001A7F12" w:rsidP="001A7F12">
      <w:pPr>
        <w:spacing w:line="48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БЛАГОТВОРИТЕЛЬНАЯ ДЕЯТЕЛЬНОСТЬ МОНАСТЫРЕЙ ПЕНЗЕНСКОЙ ГУБЕРНИИ </w:t>
      </w:r>
      <w:r>
        <w:rPr>
          <w:rFonts w:ascii="Times New Roman" w:hAnsi="Times New Roman" w:cs="Times New Roman"/>
          <w:b/>
          <w:sz w:val="28"/>
          <w:szCs w:val="28"/>
        </w:rPr>
        <w:t xml:space="preserve">ВТОРОЙ ПОЛОВИНЫ </w:t>
      </w:r>
      <w:r w:rsidRPr="00E57F6A">
        <w:rPr>
          <w:rFonts w:ascii="Times New Roman" w:hAnsi="Times New Roman" w:cs="Times New Roman"/>
          <w:b/>
          <w:sz w:val="28"/>
          <w:szCs w:val="28"/>
          <w:lang w:val="en-US"/>
        </w:rPr>
        <w:t>XIX</w:t>
      </w:r>
      <w:r w:rsidRPr="00E57F6A">
        <w:rPr>
          <w:rFonts w:ascii="Times New Roman" w:hAnsi="Times New Roman" w:cs="Times New Roman"/>
          <w:b/>
          <w:sz w:val="28"/>
          <w:szCs w:val="28"/>
        </w:rPr>
        <w:t xml:space="preserve"> ВЕКА</w:t>
      </w:r>
      <w:r w:rsidRPr="00CA61C2">
        <w:rPr>
          <w:rFonts w:ascii="Times New Roman" w:hAnsi="Times New Roman" w:cs="Times New Roman"/>
          <w:b/>
          <w:sz w:val="28"/>
          <w:szCs w:val="28"/>
        </w:rPr>
        <w:t>.</w:t>
      </w:r>
      <w:r>
        <w:rPr>
          <w:rFonts w:ascii="Times New Roman" w:hAnsi="Times New Roman" w:cs="Times New Roman"/>
          <w:b/>
          <w:sz w:val="28"/>
          <w:szCs w:val="28"/>
        </w:rPr>
        <w:t xml:space="preserve">       </w:t>
      </w:r>
      <w:r w:rsidR="00EC2C6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47B01">
        <w:rPr>
          <w:rFonts w:ascii="Times New Roman" w:hAnsi="Times New Roman" w:cs="Times New Roman"/>
          <w:b/>
          <w:sz w:val="28"/>
          <w:szCs w:val="28"/>
        </w:rPr>
        <w:t>4</w:t>
      </w:r>
    </w:p>
    <w:p w:rsidR="001A7F12" w:rsidRDefault="001A7F12" w:rsidP="001A7F12">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ЗАКЛЮЧЕНИЕ                                                                                              </w:t>
      </w:r>
      <w:r w:rsidR="00EC2C68">
        <w:rPr>
          <w:rFonts w:ascii="Times New Roman" w:hAnsi="Times New Roman" w:cs="Times New Roman"/>
          <w:b/>
          <w:sz w:val="28"/>
          <w:szCs w:val="28"/>
        </w:rPr>
        <w:t xml:space="preserve">    </w:t>
      </w:r>
      <w:r w:rsidR="00947B01">
        <w:rPr>
          <w:rFonts w:ascii="Times New Roman" w:hAnsi="Times New Roman" w:cs="Times New Roman"/>
          <w:b/>
          <w:sz w:val="28"/>
          <w:szCs w:val="28"/>
        </w:rPr>
        <w:t xml:space="preserve"> 8</w:t>
      </w:r>
      <w:r>
        <w:rPr>
          <w:rFonts w:ascii="Times New Roman" w:hAnsi="Times New Roman" w:cs="Times New Roman"/>
          <w:b/>
          <w:sz w:val="28"/>
          <w:szCs w:val="28"/>
        </w:rPr>
        <w:t xml:space="preserve">     </w:t>
      </w:r>
    </w:p>
    <w:p w:rsidR="001A7F12" w:rsidRDefault="001A7F12" w:rsidP="001A7F12">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СПИСОК ИСТОЧНИКОВ И ИСПОЛЬЗОВАННОЙ ЛИТЕРАТУРЫ   </w:t>
      </w:r>
      <w:r w:rsidR="00947B01">
        <w:rPr>
          <w:rFonts w:ascii="Times New Roman" w:hAnsi="Times New Roman" w:cs="Times New Roman"/>
          <w:b/>
          <w:sz w:val="28"/>
          <w:szCs w:val="28"/>
        </w:rPr>
        <w:t xml:space="preserve"> 9</w:t>
      </w: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Pr="00CA61C2" w:rsidRDefault="001A7F12" w:rsidP="001A7F12">
      <w:pPr>
        <w:spacing w:line="360" w:lineRule="auto"/>
        <w:jc w:val="both"/>
        <w:rPr>
          <w:rFonts w:ascii="Times New Roman" w:eastAsia="Calibri" w:hAnsi="Times New Roman" w:cs="Times New Roman"/>
          <w:b/>
          <w:sz w:val="28"/>
          <w:szCs w:val="28"/>
        </w:rPr>
      </w:pPr>
    </w:p>
    <w:p w:rsidR="001A7F12" w:rsidRDefault="001A7F12" w:rsidP="001A7F12">
      <w:pPr>
        <w:spacing w:line="360" w:lineRule="auto"/>
        <w:jc w:val="both"/>
        <w:rPr>
          <w:rFonts w:ascii="Times New Roman" w:hAnsi="Times New Roman" w:cs="Times New Roman"/>
          <w:b/>
          <w:sz w:val="28"/>
          <w:szCs w:val="28"/>
        </w:rPr>
      </w:pPr>
    </w:p>
    <w:p w:rsidR="001A7F12" w:rsidRPr="00CA61C2" w:rsidRDefault="001A7F12" w:rsidP="001A7F12">
      <w:pPr>
        <w:spacing w:line="360" w:lineRule="auto"/>
        <w:jc w:val="both"/>
        <w:rPr>
          <w:rFonts w:ascii="Times New Roman" w:hAnsi="Times New Roman" w:cs="Times New Roman"/>
          <w:b/>
          <w:sz w:val="28"/>
          <w:szCs w:val="28"/>
        </w:rPr>
      </w:pPr>
    </w:p>
    <w:p w:rsidR="001A7F12" w:rsidRPr="00A95513" w:rsidRDefault="001A7F12" w:rsidP="00947B01">
      <w:pPr>
        <w:pStyle w:val="a3"/>
        <w:spacing w:before="0" w:line="276" w:lineRule="auto"/>
        <w:ind w:firstLine="1134"/>
        <w:jc w:val="center"/>
        <w:rPr>
          <w:b/>
          <w:sz w:val="24"/>
        </w:rPr>
      </w:pPr>
      <w:r w:rsidRPr="00A95513">
        <w:rPr>
          <w:b/>
          <w:sz w:val="24"/>
        </w:rPr>
        <w:lastRenderedPageBreak/>
        <w:t>ВВЕДЕНИЕ.</w:t>
      </w:r>
    </w:p>
    <w:p w:rsidR="001A7F12" w:rsidRPr="00A95513" w:rsidRDefault="001A7F12" w:rsidP="00947B01">
      <w:pPr>
        <w:pStyle w:val="a3"/>
        <w:spacing w:before="0" w:line="276" w:lineRule="auto"/>
        <w:ind w:firstLine="1134"/>
        <w:rPr>
          <w:b/>
          <w:sz w:val="24"/>
        </w:rPr>
      </w:pPr>
    </w:p>
    <w:p w:rsidR="001A7F12" w:rsidRPr="00947B01" w:rsidRDefault="00EC2C68" w:rsidP="00947B01">
      <w:pPr>
        <w:ind w:firstLine="1134"/>
        <w:jc w:val="both"/>
        <w:rPr>
          <w:rFonts w:ascii="Times New Roman" w:hAnsi="Times New Roman" w:cs="Times New Roman"/>
          <w:sz w:val="24"/>
          <w:szCs w:val="24"/>
        </w:rPr>
      </w:pPr>
      <w:r>
        <w:rPr>
          <w:rFonts w:ascii="Times New Roman" w:hAnsi="Times New Roman" w:cs="Times New Roman"/>
          <w:sz w:val="24"/>
          <w:szCs w:val="24"/>
        </w:rPr>
        <w:t xml:space="preserve">Случалось </w:t>
      </w:r>
      <w:r w:rsidR="001A7F12" w:rsidRPr="00A95513">
        <w:rPr>
          <w:rFonts w:ascii="Times New Roman" w:hAnsi="Times New Roman" w:cs="Times New Roman"/>
          <w:sz w:val="24"/>
          <w:szCs w:val="24"/>
        </w:rPr>
        <w:t>ли в</w:t>
      </w:r>
      <w:r>
        <w:rPr>
          <w:rFonts w:ascii="Times New Roman" w:hAnsi="Times New Roman" w:cs="Times New Roman"/>
          <w:sz w:val="24"/>
          <w:szCs w:val="24"/>
        </w:rPr>
        <w:t xml:space="preserve">ам, испытывать душевный трепет </w:t>
      </w:r>
      <w:r w:rsidR="001A7F12" w:rsidRPr="00A95513">
        <w:rPr>
          <w:rFonts w:ascii="Times New Roman" w:hAnsi="Times New Roman" w:cs="Times New Roman"/>
          <w:sz w:val="24"/>
          <w:szCs w:val="24"/>
        </w:rPr>
        <w:t xml:space="preserve">и какой-то особенно высокий подъем духа, приближаясь к русскому монастырю? Обычно еще издали бывают видны мощные стены с массивными башнями, купола церквей, блестящие на солнце кресты. И вот взору открывается чудный таинственный город-крепость, за крепкими стенами которого идет особая, непонятная мирянам жизнь. Здесь свои ценности, свои святыни, здесь свой устав, свой распорядок дня.  Монастыри - не только памятники старины, исторических событий. За монастырскими стенами от любопытных взглядов скрывается особый мир - мир, ради которого люди расстаются с житейскими радостями, близкими, родными, даже с собственным именем. </w:t>
      </w:r>
      <w:r w:rsidR="00947B01">
        <w:rPr>
          <w:rFonts w:ascii="Times New Roman" w:hAnsi="Times New Roman" w:cs="Times New Roman"/>
          <w:sz w:val="24"/>
          <w:szCs w:val="24"/>
        </w:rPr>
        <w:t xml:space="preserve">             </w:t>
      </w:r>
      <w:r w:rsidR="001A7F12" w:rsidRPr="00947B01">
        <w:rPr>
          <w:rFonts w:ascii="Times New Roman" w:hAnsi="Times New Roman" w:cs="Times New Roman"/>
          <w:b/>
          <w:i/>
          <w:sz w:val="24"/>
        </w:rPr>
        <w:t xml:space="preserve">Цель </w:t>
      </w:r>
      <w:r w:rsidR="001A7F12" w:rsidRPr="00947B01">
        <w:rPr>
          <w:rFonts w:ascii="Times New Roman" w:hAnsi="Times New Roman" w:cs="Times New Roman"/>
          <w:sz w:val="24"/>
        </w:rPr>
        <w:t xml:space="preserve">данной работы - рассмотреть благотворительную деятельность Пензенских монастырей второй половины ХIХ века. </w:t>
      </w:r>
      <w:r w:rsidR="001A7F12" w:rsidRPr="00947B01">
        <w:rPr>
          <w:rFonts w:ascii="Times New Roman" w:hAnsi="Times New Roman" w:cs="Times New Roman"/>
          <w:color w:val="000000"/>
          <w:sz w:val="24"/>
        </w:rPr>
        <w:t>Так как, благотворительность — пожалуй, одна из главных основ бытия любого монастыря.</w:t>
      </w:r>
    </w:p>
    <w:p w:rsidR="001A7F12" w:rsidRPr="00A95513" w:rsidRDefault="001A7F12" w:rsidP="00947B01">
      <w:pPr>
        <w:ind w:firstLine="284"/>
        <w:jc w:val="both"/>
        <w:rPr>
          <w:rFonts w:ascii="Times New Roman" w:hAnsi="Times New Roman" w:cs="Times New Roman"/>
          <w:sz w:val="24"/>
          <w:szCs w:val="24"/>
        </w:rPr>
      </w:pPr>
      <w:r w:rsidRPr="00A95513">
        <w:rPr>
          <w:rFonts w:ascii="Times New Roman" w:hAnsi="Times New Roman" w:cs="Times New Roman"/>
          <w:b/>
          <w:sz w:val="24"/>
          <w:szCs w:val="24"/>
        </w:rPr>
        <w:t>Актуальность темы</w:t>
      </w:r>
      <w:r w:rsidRPr="00A95513">
        <w:rPr>
          <w:rFonts w:ascii="Times New Roman" w:hAnsi="Times New Roman" w:cs="Times New Roman"/>
          <w:sz w:val="24"/>
          <w:szCs w:val="24"/>
        </w:rPr>
        <w:t xml:space="preserve"> исследования обусловлена большим интересом к истории русского монастыря. В последнее десятилетие в исторической науке все большее место занимает вопрос, касающийся прошлого русской православной церкви и ее составной части – монастырей. </w:t>
      </w:r>
    </w:p>
    <w:p w:rsidR="001A7F12" w:rsidRPr="000870A2" w:rsidRDefault="001A7F12" w:rsidP="00947B01">
      <w:pPr>
        <w:tabs>
          <w:tab w:val="left" w:pos="851"/>
        </w:tabs>
        <w:ind w:firstLine="284"/>
        <w:jc w:val="both"/>
        <w:rPr>
          <w:rFonts w:ascii="Times New Roman" w:eastAsia="Calibri" w:hAnsi="Times New Roman" w:cs="Times New Roman"/>
          <w:sz w:val="24"/>
          <w:szCs w:val="24"/>
        </w:rPr>
      </w:pPr>
      <w:r w:rsidRPr="000870A2">
        <w:rPr>
          <w:rFonts w:ascii="Times New Roman" w:hAnsi="Times New Roman" w:cs="Times New Roman"/>
          <w:b/>
          <w:sz w:val="24"/>
          <w:szCs w:val="24"/>
        </w:rPr>
        <w:t>Объект</w:t>
      </w:r>
      <w:r w:rsidRPr="000870A2">
        <w:rPr>
          <w:rFonts w:ascii="Times New Roman" w:hAnsi="Times New Roman" w:cs="Times New Roman"/>
          <w:sz w:val="24"/>
          <w:szCs w:val="24"/>
        </w:rPr>
        <w:t xml:space="preserve"> исследования - </w:t>
      </w:r>
      <w:r>
        <w:rPr>
          <w:rFonts w:ascii="Times New Roman" w:hAnsi="Times New Roman" w:cs="Times New Roman"/>
          <w:sz w:val="24"/>
          <w:szCs w:val="24"/>
        </w:rPr>
        <w:t>монастыри</w:t>
      </w:r>
      <w:r w:rsidR="00EC2C68">
        <w:rPr>
          <w:rFonts w:ascii="Times New Roman" w:hAnsi="Times New Roman" w:cs="Times New Roman"/>
          <w:sz w:val="24"/>
          <w:szCs w:val="24"/>
        </w:rPr>
        <w:t xml:space="preserve"> Пензенской губернии конца </w:t>
      </w:r>
      <w:r w:rsidRPr="000870A2">
        <w:rPr>
          <w:rFonts w:ascii="Times New Roman" w:hAnsi="Times New Roman" w:cs="Times New Roman"/>
          <w:sz w:val="24"/>
          <w:szCs w:val="24"/>
          <w:lang w:val="en-US"/>
        </w:rPr>
        <w:t>XIX</w:t>
      </w:r>
      <w:r w:rsidRPr="000870A2">
        <w:rPr>
          <w:rFonts w:ascii="Times New Roman" w:hAnsi="Times New Roman" w:cs="Times New Roman"/>
          <w:sz w:val="24"/>
          <w:szCs w:val="24"/>
        </w:rPr>
        <w:t xml:space="preserve"> века - начала </w:t>
      </w:r>
      <w:r w:rsidRPr="000870A2">
        <w:rPr>
          <w:rFonts w:ascii="Times New Roman" w:hAnsi="Times New Roman" w:cs="Times New Roman"/>
          <w:sz w:val="24"/>
          <w:szCs w:val="24"/>
          <w:lang w:val="en-US"/>
        </w:rPr>
        <w:t>XX</w:t>
      </w:r>
      <w:r w:rsidRPr="000870A2">
        <w:rPr>
          <w:rFonts w:ascii="Times New Roman" w:hAnsi="Times New Roman" w:cs="Times New Roman"/>
          <w:sz w:val="24"/>
          <w:szCs w:val="24"/>
        </w:rPr>
        <w:t>века.</w:t>
      </w:r>
    </w:p>
    <w:p w:rsidR="001A7F12" w:rsidRPr="00A95513" w:rsidRDefault="001A7F12" w:rsidP="00947B01">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Обращаясь к какому-либо предме</w:t>
      </w:r>
      <w:r w:rsidRPr="00A95513">
        <w:rPr>
          <w:rFonts w:ascii="Times New Roman" w:hAnsi="Times New Roman" w:cs="Times New Roman"/>
          <w:sz w:val="24"/>
          <w:szCs w:val="24"/>
        </w:rPr>
        <w:t>ту</w:t>
      </w:r>
      <w:r>
        <w:rPr>
          <w:rFonts w:ascii="Times New Roman" w:hAnsi="Times New Roman" w:cs="Times New Roman"/>
          <w:sz w:val="24"/>
          <w:szCs w:val="24"/>
        </w:rPr>
        <w:t xml:space="preserve"> исследования</w:t>
      </w:r>
      <w:r w:rsidRPr="00A95513">
        <w:rPr>
          <w:rFonts w:ascii="Times New Roman" w:hAnsi="Times New Roman" w:cs="Times New Roman"/>
          <w:sz w:val="24"/>
          <w:szCs w:val="24"/>
        </w:rPr>
        <w:t>, логично начать с определения его границ. Авторы статей о благотворительности используют весьма различные трактовки и определения этого явления. Я нашла самые известные определения, которые помогут мне в работе над этой темой.</w:t>
      </w:r>
    </w:p>
    <w:p w:rsidR="001A7F12" w:rsidRPr="00A95513" w:rsidRDefault="001A7F12" w:rsidP="00947B01">
      <w:pPr>
        <w:rPr>
          <w:rFonts w:ascii="Times New Roman" w:hAnsi="Times New Roman" w:cs="Times New Roman"/>
          <w:sz w:val="24"/>
          <w:szCs w:val="24"/>
        </w:rPr>
      </w:pPr>
      <w:r w:rsidRPr="00A95513">
        <w:rPr>
          <w:rFonts w:ascii="Times New Roman" w:hAnsi="Times New Roman" w:cs="Times New Roman"/>
          <w:sz w:val="24"/>
          <w:szCs w:val="24"/>
        </w:rPr>
        <w:t xml:space="preserve">     1. Благотворительность - оказание материальной помощи нуждающимся как отдельными лицами, так и организациями. Благотворительность может быть направлена также на поощрение и развитие каких-либо общественно значимых форм деятельности (например, защита окружающей среды, охрана памятников культуры и т. д.) (Большой энциклопедический словарь, 2000 г.) </w:t>
      </w:r>
      <w:r w:rsidRPr="00A95513">
        <w:rPr>
          <w:rFonts w:ascii="Times New Roman" w:hAnsi="Times New Roman" w:cs="Times New Roman"/>
          <w:sz w:val="24"/>
          <w:szCs w:val="24"/>
        </w:rPr>
        <w:br/>
        <w:t xml:space="preserve">     2. Благотворительность - проявление сострадания к ближнему и нравственная обязанность имущего спешить на помощь неимущему.  (Словарь Брокгауза и Эфрона, 1891 г.) </w:t>
      </w:r>
      <w:r w:rsidRPr="00A95513">
        <w:rPr>
          <w:rFonts w:ascii="Times New Roman" w:hAnsi="Times New Roman" w:cs="Times New Roman"/>
          <w:sz w:val="24"/>
          <w:szCs w:val="24"/>
        </w:rPr>
        <w:br/>
        <w:t xml:space="preserve">    3. Благотворительность - действия и поступки безвозмездного характера, направленные на общественную пользу или на оказание материальной помощи неимущим. (Толковый словарь русского языка</w:t>
      </w:r>
      <w:r>
        <w:rPr>
          <w:rFonts w:ascii="Times New Roman" w:hAnsi="Times New Roman" w:cs="Times New Roman"/>
          <w:sz w:val="24"/>
          <w:szCs w:val="24"/>
        </w:rPr>
        <w:t xml:space="preserve"> </w:t>
      </w:r>
      <w:r w:rsidR="00947B01">
        <w:rPr>
          <w:rFonts w:ascii="Times New Roman" w:hAnsi="Times New Roman" w:cs="Times New Roman"/>
          <w:sz w:val="24"/>
          <w:szCs w:val="24"/>
        </w:rPr>
        <w:t xml:space="preserve">  /</w:t>
      </w:r>
      <w:r w:rsidRPr="00A95513">
        <w:rPr>
          <w:rFonts w:ascii="Times New Roman" w:hAnsi="Times New Roman" w:cs="Times New Roman"/>
          <w:sz w:val="24"/>
          <w:szCs w:val="24"/>
        </w:rPr>
        <w:t xml:space="preserve">Сост. С. И. Ожегов, Н. Ю. Шведова. М., 1983). </w:t>
      </w:r>
    </w:p>
    <w:p w:rsidR="001A7F12" w:rsidRDefault="001A7F12" w:rsidP="00947B01">
      <w:pPr>
        <w:jc w:val="both"/>
        <w:rPr>
          <w:rFonts w:ascii="Times New Roman" w:hAnsi="Times New Roman" w:cs="Times New Roman"/>
          <w:sz w:val="24"/>
          <w:szCs w:val="24"/>
        </w:rPr>
      </w:pPr>
      <w:r w:rsidRPr="00A95513">
        <w:rPr>
          <w:rFonts w:ascii="Times New Roman" w:hAnsi="Times New Roman" w:cs="Times New Roman"/>
          <w:sz w:val="24"/>
          <w:szCs w:val="24"/>
        </w:rPr>
        <w:t xml:space="preserve">     </w:t>
      </w:r>
      <w:r>
        <w:rPr>
          <w:rFonts w:ascii="Times New Roman" w:hAnsi="Times New Roman" w:cs="Times New Roman"/>
          <w:sz w:val="24"/>
          <w:szCs w:val="24"/>
        </w:rPr>
        <w:t xml:space="preserve">Исходя из этих определений </w:t>
      </w:r>
      <w:r w:rsidRPr="000870A2">
        <w:rPr>
          <w:rFonts w:ascii="Times New Roman" w:hAnsi="Times New Roman" w:cs="Times New Roman"/>
          <w:b/>
          <w:sz w:val="24"/>
          <w:szCs w:val="24"/>
        </w:rPr>
        <w:t>предметом</w:t>
      </w:r>
      <w:r w:rsidRPr="00A95513">
        <w:rPr>
          <w:rFonts w:ascii="Times New Roman" w:hAnsi="Times New Roman" w:cs="Times New Roman"/>
          <w:sz w:val="24"/>
          <w:szCs w:val="24"/>
        </w:rPr>
        <w:t xml:space="preserve"> моего исследования будет являться именно благотворительная деятельность Пензенских монастырей </w:t>
      </w:r>
      <w:r w:rsidR="003608D6">
        <w:rPr>
          <w:rFonts w:ascii="Times New Roman" w:hAnsi="Times New Roman" w:cs="Times New Roman"/>
          <w:sz w:val="24"/>
          <w:szCs w:val="24"/>
        </w:rPr>
        <w:t>конца</w:t>
      </w:r>
      <w:r w:rsidR="003608D6" w:rsidRPr="003608D6">
        <w:rPr>
          <w:rFonts w:ascii="Times New Roman" w:hAnsi="Times New Roman" w:cs="Times New Roman"/>
          <w:sz w:val="24"/>
          <w:szCs w:val="24"/>
        </w:rPr>
        <w:t xml:space="preserve"> </w:t>
      </w:r>
      <w:r w:rsidR="003608D6" w:rsidRPr="00A95513">
        <w:rPr>
          <w:rFonts w:ascii="Times New Roman" w:hAnsi="Times New Roman" w:cs="Times New Roman"/>
          <w:sz w:val="24"/>
          <w:szCs w:val="24"/>
        </w:rPr>
        <w:t>ХIХ века</w:t>
      </w:r>
      <w:r w:rsidR="003608D6">
        <w:rPr>
          <w:rFonts w:ascii="Times New Roman" w:hAnsi="Times New Roman" w:cs="Times New Roman"/>
          <w:sz w:val="24"/>
          <w:szCs w:val="24"/>
        </w:rPr>
        <w:t xml:space="preserve"> – начала ХХ  века</w:t>
      </w:r>
      <w:r w:rsidRPr="00A95513">
        <w:rPr>
          <w:rFonts w:ascii="Times New Roman" w:hAnsi="Times New Roman" w:cs="Times New Roman"/>
          <w:sz w:val="24"/>
          <w:szCs w:val="24"/>
        </w:rPr>
        <w:t>. Моя работа основана на документах Государственного Архива Пензенской Области, в основном на Ведомостях о монашествующих.</w:t>
      </w:r>
    </w:p>
    <w:p w:rsidR="00DB2185" w:rsidRDefault="001A7F12" w:rsidP="00947B01">
      <w:pPr>
        <w:jc w:val="both"/>
        <w:rPr>
          <w:rFonts w:ascii="Times New Roman" w:hAnsi="Times New Roman" w:cs="Times New Roman"/>
          <w:sz w:val="24"/>
          <w:szCs w:val="24"/>
        </w:rPr>
      </w:pPr>
      <w:r w:rsidRPr="00916454">
        <w:rPr>
          <w:rFonts w:ascii="Times New Roman" w:hAnsi="Times New Roman" w:cs="Times New Roman"/>
          <w:b/>
          <w:sz w:val="24"/>
          <w:szCs w:val="24"/>
        </w:rPr>
        <w:t>Гипотеза</w:t>
      </w:r>
      <w:r>
        <w:rPr>
          <w:rFonts w:ascii="Times New Roman" w:hAnsi="Times New Roman" w:cs="Times New Roman"/>
          <w:sz w:val="24"/>
          <w:szCs w:val="24"/>
        </w:rPr>
        <w:t>: православные монастыри оказывали большую помощь нуждающимся людям: больным, сиротам, престарелым, принося большую пользу обществу</w:t>
      </w:r>
      <w:r w:rsidR="00DB2185">
        <w:rPr>
          <w:rFonts w:ascii="Times New Roman" w:hAnsi="Times New Roman" w:cs="Times New Roman"/>
          <w:sz w:val="24"/>
          <w:szCs w:val="24"/>
        </w:rPr>
        <w:t>.</w:t>
      </w:r>
    </w:p>
    <w:p w:rsidR="001A7F12" w:rsidRPr="00A95513" w:rsidRDefault="001A7F12" w:rsidP="00947B01">
      <w:pPr>
        <w:jc w:val="both"/>
        <w:rPr>
          <w:rFonts w:ascii="Times New Roman" w:hAnsi="Times New Roman" w:cs="Times New Roman"/>
          <w:sz w:val="24"/>
          <w:szCs w:val="24"/>
        </w:rPr>
      </w:pPr>
      <w:r w:rsidRPr="00A4633F">
        <w:rPr>
          <w:rFonts w:ascii="Times New Roman" w:hAnsi="Times New Roman" w:cs="Times New Roman"/>
          <w:b/>
          <w:sz w:val="24"/>
          <w:szCs w:val="24"/>
        </w:rPr>
        <w:t>Методы исследования</w:t>
      </w:r>
      <w:r>
        <w:rPr>
          <w:rFonts w:ascii="Times New Roman" w:hAnsi="Times New Roman" w:cs="Times New Roman"/>
          <w:sz w:val="24"/>
          <w:szCs w:val="24"/>
        </w:rPr>
        <w:t>: анализ литературы, архивных данных по теме исследования, теоретическое обобщение и систематизация материала.</w:t>
      </w:r>
    </w:p>
    <w:p w:rsidR="001A7F12" w:rsidRPr="00947B01" w:rsidRDefault="001A7F12" w:rsidP="00947B01">
      <w:pPr>
        <w:tabs>
          <w:tab w:val="left" w:pos="1020"/>
        </w:tabs>
        <w:jc w:val="both"/>
        <w:rPr>
          <w:rFonts w:ascii="Times New Roman" w:hAnsi="Times New Roman" w:cs="Times New Roman"/>
          <w:sz w:val="24"/>
          <w:szCs w:val="24"/>
        </w:rPr>
      </w:pPr>
    </w:p>
    <w:p w:rsidR="001A7F12" w:rsidRPr="00A95513" w:rsidRDefault="001A7F12" w:rsidP="00947B01">
      <w:pPr>
        <w:tabs>
          <w:tab w:val="left" w:pos="1020"/>
        </w:tabs>
        <w:jc w:val="center"/>
        <w:rPr>
          <w:rFonts w:ascii="Times New Roman" w:hAnsi="Times New Roman" w:cs="Times New Roman"/>
          <w:b/>
          <w:sz w:val="28"/>
          <w:szCs w:val="28"/>
        </w:rPr>
      </w:pPr>
      <w:r w:rsidRPr="00A95513">
        <w:rPr>
          <w:rFonts w:ascii="Times New Roman" w:hAnsi="Times New Roman" w:cs="Times New Roman"/>
          <w:b/>
          <w:sz w:val="28"/>
          <w:szCs w:val="28"/>
        </w:rPr>
        <w:lastRenderedPageBreak/>
        <w:t>Благотворительная деятельность монастырей.</w:t>
      </w:r>
    </w:p>
    <w:p w:rsidR="001A7F12" w:rsidRPr="00A95513" w:rsidRDefault="00EC2C68" w:rsidP="00947B01">
      <w:pPr>
        <w:pStyle w:val="a3"/>
        <w:spacing w:before="0" w:line="276" w:lineRule="auto"/>
        <w:ind w:firstLine="1134"/>
        <w:rPr>
          <w:sz w:val="24"/>
        </w:rPr>
      </w:pPr>
      <w:r>
        <w:rPr>
          <w:color w:val="000000"/>
          <w:sz w:val="24"/>
        </w:rPr>
        <w:t xml:space="preserve">Итак, </w:t>
      </w:r>
      <w:r w:rsidR="001A7F12" w:rsidRPr="00A95513">
        <w:rPr>
          <w:color w:val="000000"/>
          <w:sz w:val="24"/>
        </w:rPr>
        <w:t xml:space="preserve">благотворительная деятельность была — одной из главных основ бытия любого монастыря. </w:t>
      </w:r>
      <w:r w:rsidR="001A7F12" w:rsidRPr="00A95513">
        <w:rPr>
          <w:sz w:val="24"/>
        </w:rPr>
        <w:t>Монастыри Пензенской губернии, считающиеся далеко не из зажиточных, еще 1894 году обладали землей в количестве 10 000 десятин. Капитал многих обителей превышал 25 000 рублей</w:t>
      </w:r>
      <w:r w:rsidR="001A7F12" w:rsidRPr="00A95513">
        <w:rPr>
          <w:rStyle w:val="ab"/>
          <w:sz w:val="24"/>
        </w:rPr>
        <w:footnoteReference w:id="1"/>
      </w:r>
      <w:r w:rsidR="001A7F12" w:rsidRPr="00A95513">
        <w:rPr>
          <w:sz w:val="24"/>
        </w:rPr>
        <w:t>. Поэтому духовное ведомство поставило перед монастырями следующие задачи, которые требов</w:t>
      </w:r>
      <w:r w:rsidR="00A04F67">
        <w:rPr>
          <w:sz w:val="24"/>
        </w:rPr>
        <w:t>алось выполнить безотлагательно</w:t>
      </w:r>
      <w:r w:rsidR="001A7F12" w:rsidRPr="00A95513">
        <w:rPr>
          <w:sz w:val="24"/>
        </w:rPr>
        <w:t xml:space="preserve">: </w:t>
      </w:r>
    </w:p>
    <w:p w:rsidR="001A7F12" w:rsidRPr="00A95513" w:rsidRDefault="001A7F12" w:rsidP="00947B01">
      <w:pPr>
        <w:pStyle w:val="a3"/>
        <w:numPr>
          <w:ilvl w:val="0"/>
          <w:numId w:val="1"/>
        </w:numPr>
        <w:spacing w:before="0" w:line="276" w:lineRule="auto"/>
        <w:ind w:firstLine="1134"/>
        <w:rPr>
          <w:sz w:val="24"/>
        </w:rPr>
      </w:pPr>
      <w:r w:rsidRPr="00A95513">
        <w:rPr>
          <w:sz w:val="24"/>
        </w:rPr>
        <w:t>Давать приют всем обездоленным.</w:t>
      </w:r>
    </w:p>
    <w:p w:rsidR="001A7F12" w:rsidRPr="00A95513" w:rsidRDefault="001A7F12" w:rsidP="00947B01">
      <w:pPr>
        <w:pStyle w:val="a3"/>
        <w:numPr>
          <w:ilvl w:val="0"/>
          <w:numId w:val="1"/>
        </w:numPr>
        <w:spacing w:before="0" w:line="276" w:lineRule="auto"/>
        <w:ind w:firstLine="1134"/>
        <w:rPr>
          <w:sz w:val="24"/>
        </w:rPr>
      </w:pPr>
      <w:r w:rsidRPr="00A95513">
        <w:rPr>
          <w:sz w:val="24"/>
        </w:rPr>
        <w:t>Устраивать приюты для сирот.</w:t>
      </w:r>
    </w:p>
    <w:p w:rsidR="001A7F12" w:rsidRPr="00A95513" w:rsidRDefault="001A7F12" w:rsidP="00947B01">
      <w:pPr>
        <w:pStyle w:val="a3"/>
        <w:numPr>
          <w:ilvl w:val="0"/>
          <w:numId w:val="1"/>
        </w:numPr>
        <w:spacing w:before="0" w:line="276" w:lineRule="auto"/>
        <w:ind w:firstLine="1134"/>
        <w:rPr>
          <w:sz w:val="24"/>
        </w:rPr>
      </w:pPr>
      <w:r w:rsidRPr="00A95513">
        <w:rPr>
          <w:sz w:val="24"/>
        </w:rPr>
        <w:t>Уступить часть помещений для престарелых, нередко лишенных крова и куска хлеба.</w:t>
      </w:r>
    </w:p>
    <w:p w:rsidR="001A7F12" w:rsidRPr="00A95513" w:rsidRDefault="001A7F12" w:rsidP="00947B01">
      <w:pPr>
        <w:pStyle w:val="a3"/>
        <w:numPr>
          <w:ilvl w:val="0"/>
          <w:numId w:val="1"/>
        </w:numPr>
        <w:spacing w:before="0" w:line="276" w:lineRule="auto"/>
        <w:ind w:firstLine="1134"/>
        <w:rPr>
          <w:sz w:val="24"/>
        </w:rPr>
      </w:pPr>
      <w:r w:rsidRPr="00A95513">
        <w:rPr>
          <w:sz w:val="24"/>
        </w:rPr>
        <w:t>Основать больницы и п</w:t>
      </w:r>
      <w:r w:rsidR="00947B01">
        <w:rPr>
          <w:sz w:val="24"/>
        </w:rPr>
        <w:t>риемные покои для больных.</w:t>
      </w:r>
    </w:p>
    <w:p w:rsidR="001A7F12" w:rsidRPr="00A95513" w:rsidRDefault="001A7F12" w:rsidP="00947B01">
      <w:pPr>
        <w:pStyle w:val="a3"/>
        <w:spacing w:before="0" w:line="276" w:lineRule="auto"/>
        <w:ind w:firstLine="1134"/>
        <w:rPr>
          <w:sz w:val="24"/>
        </w:rPr>
      </w:pPr>
      <w:r w:rsidRPr="00A95513">
        <w:rPr>
          <w:sz w:val="24"/>
        </w:rPr>
        <w:t xml:space="preserve"> В определении Синода от 21 августа 1891 года говорилось, чтобы более обеспеченные монастыри и церкви уделяли из своих средств денежные пособия в пользу нуждающихся и не переставали питать неимущих</w:t>
      </w:r>
      <w:r w:rsidRPr="00A95513">
        <w:rPr>
          <w:rStyle w:val="ab"/>
          <w:sz w:val="24"/>
        </w:rPr>
        <w:footnoteReference w:id="2"/>
      </w:r>
      <w:r w:rsidRPr="00A95513">
        <w:rPr>
          <w:sz w:val="24"/>
        </w:rPr>
        <w:t xml:space="preserve">. </w:t>
      </w:r>
    </w:p>
    <w:p w:rsidR="001A7F12" w:rsidRPr="00A95513" w:rsidRDefault="001A7F12" w:rsidP="00947B01">
      <w:pPr>
        <w:pStyle w:val="a3"/>
        <w:spacing w:before="0" w:line="276" w:lineRule="auto"/>
        <w:ind w:firstLine="1134"/>
        <w:rPr>
          <w:sz w:val="24"/>
        </w:rPr>
      </w:pPr>
      <w:r w:rsidRPr="00A95513">
        <w:rPr>
          <w:sz w:val="24"/>
        </w:rPr>
        <w:t xml:space="preserve"> Пензенским епископом бы</w:t>
      </w:r>
      <w:r w:rsidR="00947B01">
        <w:rPr>
          <w:sz w:val="24"/>
        </w:rPr>
        <w:t>ло дано консистории предложение</w:t>
      </w:r>
      <w:r w:rsidRPr="00A95513">
        <w:rPr>
          <w:sz w:val="24"/>
        </w:rPr>
        <w:t>, в котором было выражено следу</w:t>
      </w:r>
      <w:r w:rsidR="00947B01">
        <w:rPr>
          <w:sz w:val="24"/>
        </w:rPr>
        <w:t>ющее: «Именем Христа Спасителя</w:t>
      </w:r>
      <w:r w:rsidRPr="00A95513">
        <w:rPr>
          <w:sz w:val="24"/>
        </w:rPr>
        <w:t>, даже чудесно напитавших голодных и заповедовавшего нам питать алчущих, приглас</w:t>
      </w:r>
      <w:r w:rsidR="00947B01">
        <w:rPr>
          <w:sz w:val="24"/>
        </w:rPr>
        <w:t>ить монастыри мужские и женские</w:t>
      </w:r>
      <w:r w:rsidRPr="00A95513">
        <w:rPr>
          <w:sz w:val="24"/>
        </w:rPr>
        <w:t xml:space="preserve">: </w:t>
      </w:r>
    </w:p>
    <w:p w:rsidR="001A7F12" w:rsidRPr="00A95513" w:rsidRDefault="001A7F12" w:rsidP="00947B01">
      <w:pPr>
        <w:pStyle w:val="a3"/>
        <w:spacing w:before="0" w:line="276" w:lineRule="auto"/>
        <w:ind w:firstLine="1134"/>
        <w:rPr>
          <w:sz w:val="24"/>
        </w:rPr>
      </w:pPr>
      <w:r w:rsidRPr="00A95513">
        <w:rPr>
          <w:sz w:val="24"/>
        </w:rPr>
        <w:t xml:space="preserve"> а) где кормление странних и неимущих не прекращ</w:t>
      </w:r>
      <w:r w:rsidR="00947B01">
        <w:rPr>
          <w:sz w:val="24"/>
        </w:rPr>
        <w:t>алось и не сокращать таковые, а, напротив, расширить</w:t>
      </w:r>
      <w:r w:rsidRPr="00A95513">
        <w:rPr>
          <w:sz w:val="24"/>
        </w:rPr>
        <w:t>;</w:t>
      </w:r>
    </w:p>
    <w:p w:rsidR="001A7F12" w:rsidRPr="00A95513" w:rsidRDefault="001A7F12" w:rsidP="00947B01">
      <w:pPr>
        <w:pStyle w:val="a3"/>
        <w:spacing w:before="0" w:line="276" w:lineRule="auto"/>
        <w:ind w:firstLine="1134"/>
        <w:rPr>
          <w:sz w:val="24"/>
          <w:vertAlign w:val="superscript"/>
        </w:rPr>
      </w:pPr>
      <w:r w:rsidRPr="00A95513">
        <w:rPr>
          <w:sz w:val="24"/>
        </w:rPr>
        <w:t xml:space="preserve"> б) независимо от этого принять в мужские монастыри по 5 мальчиков, а в женские по 5 девочек, сверх того, которые уже имеются, преимущественно из сирот и детей духовенства»</w:t>
      </w:r>
      <w:r w:rsidRPr="00A95513">
        <w:rPr>
          <w:rStyle w:val="ab"/>
          <w:sz w:val="24"/>
        </w:rPr>
        <w:footnoteReference w:id="3"/>
      </w:r>
      <w:r w:rsidRPr="00A95513">
        <w:rPr>
          <w:sz w:val="24"/>
        </w:rPr>
        <w:t>.</w:t>
      </w:r>
    </w:p>
    <w:p w:rsidR="001A7F12" w:rsidRPr="00A95513" w:rsidRDefault="001A7F12" w:rsidP="00947B01">
      <w:pPr>
        <w:pStyle w:val="a3"/>
        <w:spacing w:before="0" w:line="276" w:lineRule="auto"/>
        <w:ind w:firstLine="1134"/>
        <w:rPr>
          <w:sz w:val="24"/>
        </w:rPr>
      </w:pPr>
      <w:r w:rsidRPr="00A95513">
        <w:rPr>
          <w:sz w:val="24"/>
        </w:rPr>
        <w:t xml:space="preserve"> Положение было разослано по монастырям Пензенской губернии и являлось обязательным к исполнению.</w:t>
      </w:r>
    </w:p>
    <w:p w:rsidR="001A7F12" w:rsidRPr="00A95513" w:rsidRDefault="001A7F12" w:rsidP="00947B01">
      <w:pPr>
        <w:pStyle w:val="a3"/>
        <w:spacing w:before="0" w:line="276" w:lineRule="auto"/>
        <w:ind w:firstLine="1134"/>
        <w:rPr>
          <w:sz w:val="24"/>
          <w:vertAlign w:val="superscript"/>
        </w:rPr>
      </w:pPr>
      <w:r w:rsidRPr="00A95513">
        <w:rPr>
          <w:sz w:val="24"/>
        </w:rPr>
        <w:t xml:space="preserve"> Настоятели монастырей в течение года присылали в консисторию донесения, из которых следовало, что на содержание принято 28 мальчиков, 77 девочек и 11 б</w:t>
      </w:r>
      <w:r>
        <w:rPr>
          <w:sz w:val="24"/>
        </w:rPr>
        <w:t>есприютных</w:t>
      </w:r>
      <w:r w:rsidRPr="00A95513">
        <w:rPr>
          <w:sz w:val="24"/>
        </w:rPr>
        <w:t>, нищих старушек. Всего же было взято 116 человек, которые не только питались, но жили и одевались за счет монастыря. Детей же обучали необходимым знаниям. Помимо этого, в монастырях были открыты бесплатные столовые, в которых ежедневно питалось, в общей сложности, до 500 человек</w:t>
      </w:r>
      <w:r w:rsidRPr="00A95513">
        <w:rPr>
          <w:rStyle w:val="ab"/>
          <w:sz w:val="24"/>
        </w:rPr>
        <w:footnoteReference w:id="4"/>
      </w:r>
      <w:r w:rsidRPr="00A95513">
        <w:rPr>
          <w:sz w:val="24"/>
        </w:rPr>
        <w:t>.</w:t>
      </w:r>
    </w:p>
    <w:p w:rsidR="001A7F12" w:rsidRPr="001A7F12" w:rsidRDefault="001A7F12" w:rsidP="00947B01">
      <w:pPr>
        <w:pStyle w:val="a3"/>
        <w:spacing w:before="0" w:line="276" w:lineRule="auto"/>
        <w:ind w:firstLine="1134"/>
        <w:rPr>
          <w:sz w:val="24"/>
          <w:vertAlign w:val="superscript"/>
        </w:rPr>
      </w:pPr>
      <w:r w:rsidRPr="00A95513">
        <w:rPr>
          <w:sz w:val="24"/>
        </w:rPr>
        <w:t xml:space="preserve"> Так, в Пензенском Троицком женском монастыре, в монастырских столовых, кормились 20 человек. В Праскево-Вознесенском женском монастыре – от 50 до 90 человек. В Мокшанском Казанском женском монастыре – все приходящие. В Нижнеломовском Успенском женском монастыре – 10 человек. В Керенском Тихвинском – 90 человек. В Ковыляйской Троицкой общине – 30 человек. В Чуфаровском Троицком женском монастыре – 50 человек. В мужских монастырях число бесплатно кормящихся достигало следующих цифр. В Пензенском Спасо-Преображенском монастыре – 30 человек; в Нижнеломовском Казанском – 10 человек; в </w:t>
      </w:r>
      <w:r w:rsidRPr="00A95513">
        <w:rPr>
          <w:sz w:val="24"/>
        </w:rPr>
        <w:lastRenderedPageBreak/>
        <w:t>Наровчатском Троице-Скановом – от 20 до 40 человек; в Краснослободском Спасо-Преображенском и Вьясской Владимирской пустыни – все приходящие</w:t>
      </w:r>
      <w:r w:rsidRPr="00A95513">
        <w:rPr>
          <w:rStyle w:val="ab"/>
          <w:sz w:val="24"/>
        </w:rPr>
        <w:footnoteReference w:id="5"/>
      </w:r>
      <w:r w:rsidRPr="00A95513">
        <w:rPr>
          <w:sz w:val="24"/>
        </w:rPr>
        <w:t>.</w:t>
      </w:r>
    </w:p>
    <w:p w:rsidR="001A7F12" w:rsidRPr="00A95513" w:rsidRDefault="001A7F12" w:rsidP="00947B01">
      <w:pPr>
        <w:pStyle w:val="a3"/>
        <w:spacing w:before="0" w:line="276" w:lineRule="auto"/>
        <w:ind w:firstLine="1134"/>
        <w:rPr>
          <w:sz w:val="24"/>
        </w:rPr>
      </w:pPr>
      <w:r w:rsidRPr="00A95513">
        <w:rPr>
          <w:sz w:val="24"/>
        </w:rPr>
        <w:t>Помимо собственных средств монастыри получали некоторую поддержку от Епархиального комитета. Хотя такие пособи</w:t>
      </w:r>
      <w:r>
        <w:rPr>
          <w:sz w:val="24"/>
        </w:rPr>
        <w:t>я выделялись не всем обителям и</w:t>
      </w:r>
      <w:r w:rsidRPr="00A95513">
        <w:rPr>
          <w:sz w:val="24"/>
        </w:rPr>
        <w:t>, видимо, зависели от получаемых доходов и того, на сколько человек открывались благотворительные заведения при монастырях.</w:t>
      </w:r>
    </w:p>
    <w:p w:rsidR="001A7F12" w:rsidRPr="00A95513" w:rsidRDefault="001A7F12" w:rsidP="00947B01">
      <w:pPr>
        <w:pStyle w:val="a3"/>
        <w:spacing w:before="0" w:line="276" w:lineRule="auto"/>
        <w:ind w:firstLine="1134"/>
        <w:rPr>
          <w:sz w:val="24"/>
          <w:vertAlign w:val="superscript"/>
        </w:rPr>
      </w:pPr>
      <w:r w:rsidRPr="00A95513">
        <w:rPr>
          <w:sz w:val="24"/>
        </w:rPr>
        <w:t xml:space="preserve"> Параскево-Вознесенский женский монастырь получал пособие в количестве 488 пудов муки ежегодно. Нижнеломовский Успенский женский монастырь имел столовую на 10 человек. Однако, Епархиальным ведомством было предложено расширить ее до 50 человек, взамен чего предлагалось пособие – 240 пудов муки. Из мужских обителей пособия получал лишь Пензенский Спасо-Преображенский монастырь в размере 145 пудов муки. В обители столовалось 30 человек, но они получали лишь по </w:t>
      </w:r>
      <w:smartTag w:uri="urn:schemas-microsoft-com:office:smarttags" w:element="metricconverter">
        <w:smartTagPr>
          <w:attr w:name="ProductID" w:val="1,5 фунта"/>
        </w:smartTagPr>
        <w:r w:rsidRPr="00A95513">
          <w:rPr>
            <w:sz w:val="24"/>
          </w:rPr>
          <w:t>1,5 фунта</w:t>
        </w:r>
      </w:smartTag>
      <w:r w:rsidRPr="00A95513">
        <w:rPr>
          <w:sz w:val="24"/>
        </w:rPr>
        <w:t xml:space="preserve"> (чуть более 600 гр.) муки на человека и более ничего</w:t>
      </w:r>
      <w:r w:rsidRPr="00A95513">
        <w:rPr>
          <w:rStyle w:val="ab"/>
          <w:sz w:val="24"/>
        </w:rPr>
        <w:footnoteReference w:id="6"/>
      </w:r>
      <w:r w:rsidRPr="00A95513">
        <w:rPr>
          <w:sz w:val="24"/>
        </w:rPr>
        <w:t>.</w:t>
      </w:r>
    </w:p>
    <w:p w:rsidR="001A7F12" w:rsidRPr="001A7F12" w:rsidRDefault="001A7F12" w:rsidP="00947B01">
      <w:pPr>
        <w:pStyle w:val="a3"/>
        <w:spacing w:before="0" w:line="276" w:lineRule="auto"/>
        <w:ind w:firstLine="1134"/>
        <w:rPr>
          <w:sz w:val="24"/>
        </w:rPr>
      </w:pPr>
      <w:r w:rsidRPr="00A95513">
        <w:rPr>
          <w:sz w:val="24"/>
        </w:rPr>
        <w:t xml:space="preserve"> Другой стороной благотворительной деятельности монастырей было создание приютов, больниц и богаделен. Кроме того, в монастырях часто, правда в небольшом количестве, проживали «немощные» (парализованные, увеченные, слепые и т.д.). Обычно они проживали в обители в качестве послушников, но не исполняли послушание. Кроме того, монахи и послушники, которые по старости или болезни не могли уже пользу обители, освобождались от послушания и жили на полном обеспечении в монастыре. Так, в 1881 году по «Ведомости о монашествующих Краснослободского Успенского женского монастыря» «уволенных от послушания по ст</w:t>
      </w:r>
      <w:r w:rsidR="00947B01">
        <w:rPr>
          <w:sz w:val="24"/>
        </w:rPr>
        <w:t>арости и слабости здоровья было</w:t>
      </w:r>
      <w:r w:rsidRPr="00A95513">
        <w:rPr>
          <w:sz w:val="24"/>
        </w:rPr>
        <w:t>: монахинь – 5; рясофорных послушниц – 6; нерясофорных послушниц – 4; проживающих на испытании – 10». В Краснослободском Троицком женском монастыре от послушания освобождены были, без объяснения причин, 8 человек</w:t>
      </w:r>
      <w:r w:rsidRPr="00A95513">
        <w:rPr>
          <w:rStyle w:val="ab"/>
          <w:sz w:val="24"/>
        </w:rPr>
        <w:footnoteReference w:id="7"/>
      </w:r>
      <w:r w:rsidRPr="00A95513">
        <w:rPr>
          <w:sz w:val="24"/>
        </w:rPr>
        <w:t>. К 1900 году количество проживающих в монастыре, но не исполняющих послушание, увеличилось. В Пензенском Троицком женском монастыре послушание не исполняли 41 человек. В Керенском Тихвинском монастыре – 32 человека. В Краснослободском Успенском женском – 44 человека. В Краснослободском Троицком женском – 26 человек. В Наровчатском Троице-Скановом мужском – 7 человек. В Мокшанском Казанском женском – 19 человек</w:t>
      </w:r>
      <w:r w:rsidRPr="00A95513">
        <w:rPr>
          <w:rStyle w:val="ab"/>
          <w:sz w:val="24"/>
        </w:rPr>
        <w:footnoteReference w:id="8"/>
      </w:r>
      <w:r w:rsidRPr="00A95513">
        <w:rPr>
          <w:sz w:val="24"/>
        </w:rPr>
        <w:t>.</w:t>
      </w:r>
    </w:p>
    <w:p w:rsidR="001A7F12" w:rsidRPr="00A95513" w:rsidRDefault="001A7F12" w:rsidP="00947B01">
      <w:pPr>
        <w:pStyle w:val="a3"/>
        <w:spacing w:before="0" w:line="276" w:lineRule="auto"/>
        <w:ind w:firstLine="1134"/>
        <w:rPr>
          <w:sz w:val="24"/>
        </w:rPr>
      </w:pPr>
      <w:r w:rsidRPr="00A95513">
        <w:rPr>
          <w:sz w:val="24"/>
        </w:rPr>
        <w:t>При многих обителях существовали больницы и богадельни. Обычно, в них принимали и обслуживали всех нуждающихся. Под больницу, как правило, отводили в стенах монастыря кор</w:t>
      </w:r>
      <w:r>
        <w:rPr>
          <w:sz w:val="24"/>
        </w:rPr>
        <w:t>пус или его часть. При больнице</w:t>
      </w:r>
      <w:r w:rsidRPr="00A95513">
        <w:rPr>
          <w:sz w:val="24"/>
        </w:rPr>
        <w:t>,</w:t>
      </w:r>
      <w:r>
        <w:rPr>
          <w:sz w:val="24"/>
        </w:rPr>
        <w:t xml:space="preserve"> </w:t>
      </w:r>
      <w:r w:rsidRPr="00A95513">
        <w:rPr>
          <w:sz w:val="24"/>
        </w:rPr>
        <w:t>зачастую, устраивали и богадельню. Так, в Наровчатском Троице-Скановом мужском монастыре существовал «корпус каменный одноэтажный… в нем устроено 6 келий и трапеза для престарелых и больных». При больнице строили церковь или часовню, так называемую больничную. В больнице и богадельне находились на послушании монахи, а чаще послушники монастыря. Количество проходящих там послушание зависело от количества нуждающихся в уходе людей, и могло колебаться от 1</w:t>
      </w:r>
      <w:r w:rsidRPr="00CF2632">
        <w:t xml:space="preserve"> </w:t>
      </w:r>
      <w:r w:rsidRPr="00A95513">
        <w:rPr>
          <w:sz w:val="24"/>
        </w:rPr>
        <w:t>(в Краснослободском Успенском женском монастыре в 1881 году)</w:t>
      </w:r>
      <w:r w:rsidRPr="00A95513">
        <w:rPr>
          <w:rStyle w:val="ab"/>
          <w:sz w:val="24"/>
        </w:rPr>
        <w:footnoteReference w:id="9"/>
      </w:r>
      <w:r w:rsidRPr="00A95513">
        <w:rPr>
          <w:sz w:val="24"/>
        </w:rPr>
        <w:t xml:space="preserve"> до 11 человек в Керенском Тихвинском женском монастыре в 1900году</w:t>
      </w:r>
      <w:r w:rsidRPr="00A95513">
        <w:rPr>
          <w:rStyle w:val="ab"/>
          <w:sz w:val="24"/>
        </w:rPr>
        <w:footnoteReference w:id="10"/>
      </w:r>
      <w:r w:rsidRPr="00A95513">
        <w:rPr>
          <w:sz w:val="24"/>
        </w:rPr>
        <w:t xml:space="preserve">. </w:t>
      </w:r>
    </w:p>
    <w:p w:rsidR="001A7F12" w:rsidRPr="00A95513" w:rsidRDefault="001A7F12" w:rsidP="00947B01">
      <w:pPr>
        <w:pStyle w:val="a3"/>
        <w:spacing w:before="0" w:line="276" w:lineRule="auto"/>
        <w:rPr>
          <w:sz w:val="24"/>
        </w:rPr>
      </w:pPr>
      <w:r>
        <w:rPr>
          <w:sz w:val="24"/>
        </w:rPr>
        <w:lastRenderedPageBreak/>
        <w:t xml:space="preserve">                    </w:t>
      </w:r>
      <w:r w:rsidRPr="00A95513">
        <w:rPr>
          <w:sz w:val="24"/>
        </w:rPr>
        <w:t xml:space="preserve">Больницы, как правило, содержались за счет монастырей, но могли поступать средства от меценатов. </w:t>
      </w:r>
    </w:p>
    <w:p w:rsidR="001A7F12" w:rsidRPr="00A95513" w:rsidRDefault="001A7F12" w:rsidP="00947B01">
      <w:pPr>
        <w:pStyle w:val="a3"/>
        <w:spacing w:before="0" w:line="276" w:lineRule="auto"/>
        <w:ind w:firstLine="1134"/>
        <w:rPr>
          <w:sz w:val="24"/>
        </w:rPr>
      </w:pPr>
      <w:r w:rsidRPr="00A95513">
        <w:rPr>
          <w:sz w:val="24"/>
        </w:rPr>
        <w:t xml:space="preserve"> В богадельнях, «на призрении» находились старицы и малолетние сироты</w:t>
      </w:r>
      <w:r>
        <w:rPr>
          <w:sz w:val="24"/>
        </w:rPr>
        <w:t>. В богадельне работали</w:t>
      </w:r>
      <w:r w:rsidRPr="00A95513">
        <w:rPr>
          <w:sz w:val="24"/>
        </w:rPr>
        <w:t>,</w:t>
      </w:r>
      <w:r>
        <w:rPr>
          <w:sz w:val="24"/>
        </w:rPr>
        <w:t xml:space="preserve"> в основном</w:t>
      </w:r>
      <w:r w:rsidRPr="00A95513">
        <w:rPr>
          <w:sz w:val="24"/>
        </w:rPr>
        <w:t>, при женских монастырях. Несмотря на то, что предпочтение в сословном отношении для призреваемых, отдавалось духовному сословию, в монастырских богадельнях было большое количество крестьян. Так, из 6 призреваемых стариц и немощных Параскево-Вознесенского женского монастыря 4 были из крестьянского сословия и только 2 – из духовного (1881 год)</w:t>
      </w:r>
      <w:r w:rsidRPr="00A95513">
        <w:rPr>
          <w:rStyle w:val="ab"/>
          <w:sz w:val="24"/>
        </w:rPr>
        <w:footnoteReference w:id="11"/>
      </w:r>
      <w:r w:rsidRPr="00A95513">
        <w:rPr>
          <w:sz w:val="24"/>
        </w:rPr>
        <w:t>. К 1900 году в данной обители сословный круг призреваемых расширился. К указанному числу крестьянок и выходцев из духов</w:t>
      </w:r>
      <w:r>
        <w:rPr>
          <w:sz w:val="24"/>
        </w:rPr>
        <w:t>ного сословия прибавилось еще «</w:t>
      </w:r>
      <w:r w:rsidRPr="00A95513">
        <w:rPr>
          <w:sz w:val="24"/>
        </w:rPr>
        <w:t>дворянского звания – 1; мещанского сословия – 1; жена унтер-офицера – 1». Кроме того, из призреваемых 2 были слепыми и 1 « разбитая параличом»</w:t>
      </w:r>
      <w:r w:rsidRPr="00A95513">
        <w:rPr>
          <w:rStyle w:val="ab"/>
          <w:sz w:val="24"/>
        </w:rPr>
        <w:footnoteReference w:id="12"/>
      </w:r>
      <w:r w:rsidRPr="00A95513">
        <w:rPr>
          <w:sz w:val="24"/>
        </w:rPr>
        <w:t>.</w:t>
      </w:r>
    </w:p>
    <w:p w:rsidR="001A7F12" w:rsidRDefault="001A7F12" w:rsidP="00947B01">
      <w:pPr>
        <w:pStyle w:val="a3"/>
        <w:spacing w:before="0" w:line="276" w:lineRule="auto"/>
        <w:ind w:firstLine="1134"/>
        <w:rPr>
          <w:sz w:val="24"/>
        </w:rPr>
      </w:pPr>
      <w:r w:rsidRPr="00A95513">
        <w:rPr>
          <w:sz w:val="24"/>
        </w:rPr>
        <w:t xml:space="preserve"> Однако не всегда в богадельни попадали люди со стороны, «из мира». Так, в документации Краснослободского Успенск</w:t>
      </w:r>
      <w:r>
        <w:rPr>
          <w:sz w:val="24"/>
        </w:rPr>
        <w:t>ого женского монастыря значится, что «приюта</w:t>
      </w:r>
      <w:r w:rsidRPr="00A95513">
        <w:rPr>
          <w:sz w:val="24"/>
        </w:rPr>
        <w:t>,</w:t>
      </w:r>
      <w:r>
        <w:rPr>
          <w:sz w:val="24"/>
        </w:rPr>
        <w:t xml:space="preserve"> </w:t>
      </w:r>
      <w:r w:rsidRPr="00A95513">
        <w:rPr>
          <w:sz w:val="24"/>
        </w:rPr>
        <w:t>богадельни, больницы и т.п. не имеется; а проживают на правах богадельниц больные и престарелые сестры – 55 человек». Кроме этого во многих обителях помимо стариц и больных, проживали «на воспитании и обучении» малолетние сироты. Иногда, сверх положенных 5 сирот, обители воспитывали много больше детей.  К 1900 году в монастырях насчитывалось уже 63 ребенка в возрасте от 4 до 15 лет. Из них: крестьянского сословия – 25 человек; духовного – 2 человека; мещанского – 36. В Знаменском женском монастыре так же находилось на призрении малолетние сироты с 3 лет. Возраст же призреваемых стариц и больных колебался от 45 до 80 лет. Так, в Нижнеломовском Успенском женском монастыре опекалось 12 человек в возрасте от 60 до 74 лет. В Параскево – Вознесенском монастыре возраст призреваемых был от 45 до 75 лет. В Знаменском женском монастыре - от 47 до 66 лет. В монастырские богадельни и приюты, исходя из документов, помеща</w:t>
      </w:r>
      <w:r>
        <w:rPr>
          <w:sz w:val="24"/>
        </w:rPr>
        <w:t>ли либо по собственному желанию</w:t>
      </w:r>
      <w:r w:rsidRPr="00A95513">
        <w:rPr>
          <w:sz w:val="24"/>
        </w:rPr>
        <w:t>, либо по приказу духовной консистории.</w:t>
      </w:r>
    </w:p>
    <w:p w:rsidR="001A7F12" w:rsidRPr="001A7F12" w:rsidRDefault="001A7F12" w:rsidP="00947B01">
      <w:pPr>
        <w:pStyle w:val="a3"/>
        <w:spacing w:before="0" w:line="276" w:lineRule="auto"/>
        <w:ind w:firstLine="1134"/>
        <w:rPr>
          <w:sz w:val="24"/>
        </w:rPr>
      </w:pPr>
      <w:r w:rsidRPr="00A95513">
        <w:rPr>
          <w:sz w:val="24"/>
        </w:rPr>
        <w:t>Во время войн монастыри включались в помощь раненым на полях сражений. Это было свойственно не только женским, но и мужским монастырям. По сообщению « Пензенских епархиальных ведомостей» «… председатель главного управления общества попечения о раненных и больных воинах, с соизволения Государыни Императрицы … просит о распоряжении со стороны Святейшего Синода, чтобы епархиальные архиреи содействовали организации в православных мужских монастырях отрядов сердобольных братьев, которые были бы обучены правилам подачи первоначальной помощи больным и раненым и уходу за ними в лазаретах, с тем, чтобы в случае надобности эти лица могли поступить в распоряжение Красного Креста»</w:t>
      </w:r>
      <w:r w:rsidRPr="00A95513">
        <w:rPr>
          <w:rStyle w:val="ab"/>
          <w:sz w:val="24"/>
        </w:rPr>
        <w:footnoteReference w:id="13"/>
      </w:r>
      <w:r w:rsidRPr="00A95513">
        <w:rPr>
          <w:sz w:val="24"/>
        </w:rPr>
        <w:t xml:space="preserve">. Существовали определенные критерии для отбора в подобные отряды, определялись сроки и порядок обучения братьев милосердия. «Братья милосердия должны выбираться из людей надежных, смышленых и добросовестных, крепких и нетрусливых … Чтобы исполнить свои обязанности благоразумно, брат милосердия прежде всего должен познакомиться с устройством человеческого тела … срок обучения добровольцев санитарному делу в госпиталях имеет продолжаться от 6 до 8 недель … по окончании обучения, </w:t>
      </w:r>
      <w:r w:rsidRPr="00A95513">
        <w:rPr>
          <w:sz w:val="24"/>
        </w:rPr>
        <w:lastRenderedPageBreak/>
        <w:t>добровольцы подвергаются, в присутствии врачебного совещания госпиталя, практическому испытанию на знание приемов ухода за раненными и больными»</w:t>
      </w:r>
      <w:r w:rsidRPr="00A95513">
        <w:rPr>
          <w:rStyle w:val="ab"/>
          <w:sz w:val="24"/>
        </w:rPr>
        <w:footnoteReference w:id="14"/>
      </w:r>
      <w:r w:rsidRPr="00A95513">
        <w:rPr>
          <w:sz w:val="24"/>
        </w:rPr>
        <w:t xml:space="preserve">. </w:t>
      </w:r>
    </w:p>
    <w:p w:rsidR="001A7F12" w:rsidRPr="00A95513" w:rsidRDefault="001A7F12" w:rsidP="00947B01">
      <w:pPr>
        <w:pStyle w:val="a3"/>
        <w:spacing w:before="0" w:line="276" w:lineRule="auto"/>
        <w:ind w:firstLine="1134"/>
        <w:rPr>
          <w:sz w:val="24"/>
        </w:rPr>
      </w:pPr>
      <w:r w:rsidRPr="00A95513">
        <w:rPr>
          <w:sz w:val="24"/>
        </w:rPr>
        <w:t xml:space="preserve"> Однако и женские монастыри участвовали в создании отрядов милосердия. «… В следствии распоряжения Святейшего Синода от 24 ноября 1876 года, о составлении из лиц женских монастырей и общин отрядов сердобольных сестер, в главное управление уже поступило несколько заявлений … о готовности образовать санитарные отряды из монашествующих и послушниц …»</w:t>
      </w:r>
      <w:r w:rsidRPr="00A95513">
        <w:rPr>
          <w:rStyle w:val="ab"/>
          <w:sz w:val="24"/>
        </w:rPr>
        <w:footnoteReference w:id="15"/>
      </w:r>
      <w:r w:rsidRPr="00A95513">
        <w:rPr>
          <w:sz w:val="24"/>
        </w:rPr>
        <w:t>. Так, в Пензенской губернии в 1877 году изъявили желание вступить в число сестер милосердия монахини и послушницы следующих обителей: Пензенского Троицкого женского монастыря, Керенского Тихвинского женского монастыря, Краснослободского Успенского монастыря, Краснослободского Троицкого монастыря, Мокшанской Казанской и Параскево – Вознесенской общин.</w:t>
      </w:r>
      <w:r w:rsidRPr="00A95513">
        <w:rPr>
          <w:sz w:val="24"/>
          <w:vertAlign w:val="superscript"/>
        </w:rPr>
        <w:t xml:space="preserve"> </w:t>
      </w:r>
      <w:r w:rsidRPr="00A95513">
        <w:rPr>
          <w:sz w:val="24"/>
        </w:rPr>
        <w:t xml:space="preserve">Желающие были записаны в специальный список. Кроме того, настоятели монастырей вносили « на Красный Крест» 10 рублей». Кроме денежных средств и отрядов милосердия некоторые монастыри выражали готовность предоставить помещения для « излечения раненых и больных, а равно и уход за ними». Монастыри согласны были принять на себя часть расходов по содержанию раненных и больных. </w:t>
      </w:r>
    </w:p>
    <w:p w:rsidR="001A7F12" w:rsidRPr="00A95513" w:rsidRDefault="001A7F12" w:rsidP="00947B01">
      <w:pPr>
        <w:pStyle w:val="a3"/>
        <w:spacing w:before="0" w:line="276" w:lineRule="auto"/>
        <w:ind w:firstLine="1134"/>
        <w:rPr>
          <w:sz w:val="24"/>
        </w:rPr>
      </w:pPr>
      <w:r w:rsidRPr="00A95513">
        <w:rPr>
          <w:sz w:val="24"/>
        </w:rPr>
        <w:t xml:space="preserve">Таким образом, монастыри Пензенской губернии развернули довольно широкую благотворительную деятельность. На свои собственные средства и пожертвования обители оказывали и содержали больницы, приюты для сирот и богадельни. Содержание пожилых и больных было более свойственно женским монастырям. В женских монастырях Пензенской губернии отмечается так же и довольно большое число находящихся на воспитании сирот. Если в 50-х – 70-х годах ХIХ века предпочтение для приема в благотворительные заведения монастырей отдавали лицам духовного сословия, то с 80-х годов ХIХ века резко увеличилось число лиц из других сословий, в том числе и из крестьян. </w:t>
      </w:r>
    </w:p>
    <w:p w:rsidR="001A7F12" w:rsidRPr="00A95513" w:rsidRDefault="001A7F12" w:rsidP="00947B01">
      <w:pPr>
        <w:pStyle w:val="a3"/>
        <w:spacing w:before="0" w:line="276" w:lineRule="auto"/>
        <w:ind w:firstLine="1134"/>
        <w:rPr>
          <w:sz w:val="24"/>
        </w:rPr>
      </w:pPr>
      <w:r w:rsidRPr="00A95513">
        <w:rPr>
          <w:sz w:val="24"/>
        </w:rPr>
        <w:t>Но в обстановке низкой грамотности населения, низкого уровня жизни, недостаточной помощи государства нуждающимся, монастыри все же не обеспечивали той помощи, которую могли бы предоставить. Не все обители, даже вполне обеспеченные, содержали «богоугодные заведения», несмотря на поддержку правительства. Особенно этот недостаток ощущался в мужских монастырях. Монахи с большим удовольствием готовы были оказать духовную помощь (помолиться, отслужить панихиду, подарить что-нибудь из культовых принадлежностей), но как только дело касалось денежной помощи, здесь возникали различные проблемы. Но, несмотря на все это, те меры и действия, которые предпринимались монастырями, все же заслуживают одобрения. Пусть это была небольшая помощь, но все же обители давали приют сиротам и старицам, которые по сути дела, были никому не нужны. Старицам обеспечивалось спокойное доживание до конца дней, а дети получали не только приют, но и некоторое образование.</w:t>
      </w:r>
    </w:p>
    <w:p w:rsidR="001A7F12" w:rsidRPr="00A95513" w:rsidRDefault="001A7F12" w:rsidP="00947B01">
      <w:pPr>
        <w:pStyle w:val="a3"/>
        <w:spacing w:before="0" w:line="276" w:lineRule="auto"/>
        <w:ind w:firstLine="1134"/>
        <w:rPr>
          <w:sz w:val="24"/>
        </w:rPr>
      </w:pPr>
    </w:p>
    <w:p w:rsidR="00322B1E" w:rsidRDefault="00322B1E" w:rsidP="00DB2185">
      <w:pPr>
        <w:pStyle w:val="a3"/>
        <w:spacing w:before="0" w:line="276" w:lineRule="auto"/>
        <w:jc w:val="center"/>
        <w:rPr>
          <w:b/>
          <w:sz w:val="24"/>
        </w:rPr>
      </w:pPr>
    </w:p>
    <w:p w:rsidR="00322B1E" w:rsidRDefault="00322B1E" w:rsidP="00DB2185">
      <w:pPr>
        <w:pStyle w:val="a3"/>
        <w:spacing w:before="0" w:line="276" w:lineRule="auto"/>
        <w:jc w:val="center"/>
        <w:rPr>
          <w:b/>
          <w:sz w:val="24"/>
        </w:rPr>
      </w:pPr>
    </w:p>
    <w:p w:rsidR="00322B1E" w:rsidRDefault="00322B1E" w:rsidP="00702A4C">
      <w:pPr>
        <w:pStyle w:val="a3"/>
        <w:spacing w:before="0" w:line="276" w:lineRule="auto"/>
        <w:rPr>
          <w:b/>
          <w:sz w:val="24"/>
        </w:rPr>
      </w:pPr>
    </w:p>
    <w:p w:rsidR="001A7F12" w:rsidRPr="00A95513" w:rsidRDefault="001A7F12" w:rsidP="00770AEA">
      <w:pPr>
        <w:pStyle w:val="a3"/>
        <w:spacing w:before="0" w:line="276" w:lineRule="auto"/>
        <w:jc w:val="center"/>
        <w:rPr>
          <w:b/>
          <w:sz w:val="24"/>
        </w:rPr>
      </w:pPr>
      <w:r w:rsidRPr="00A95513">
        <w:rPr>
          <w:b/>
          <w:sz w:val="24"/>
        </w:rPr>
        <w:lastRenderedPageBreak/>
        <w:t>ЗАКЛЮЧЕНИЕ.</w:t>
      </w:r>
      <w:bookmarkStart w:id="0" w:name="_GoBack"/>
      <w:bookmarkEnd w:id="0"/>
    </w:p>
    <w:p w:rsidR="001A7F12" w:rsidRPr="00A95513" w:rsidRDefault="001A7F12" w:rsidP="00947B01">
      <w:pPr>
        <w:pStyle w:val="a3"/>
        <w:spacing w:before="0" w:line="276" w:lineRule="auto"/>
        <w:ind w:firstLine="1134"/>
        <w:rPr>
          <w:sz w:val="24"/>
        </w:rPr>
      </w:pPr>
      <w:r w:rsidRPr="00A95513">
        <w:rPr>
          <w:sz w:val="24"/>
        </w:rPr>
        <w:t xml:space="preserve"> Итак, благотворительная деятельность монастырей затрагивает, обычно, помощь больным, престарелым, сиротам. С этой целью в монастырях ( прежде всего, женских) создавались больницы, богадельни и приюты. Мужские монастыри редко брали на воспитание более 5 детей (предусмотренных положением), а нередко и вовсе не создавали приютов, ссылаясь на безденежье. Богадельни же в мужских монастырях - редкость. Женские монастыри принимали в богадельни и престарелых женщин со стороны, а так же там доживали свой век старицы – монахини. Мужские обители «покоили» до смерти только монахов и послушников монастыря. В целом можно сделать вывод, что мужские монастыри не оказывали существенной помощи в деле обучения и воспитания сирот и призрения старцев. Однако, они не отказывали в создании бесплатных столовых для бедных, а так же кормили странников и паломников.</w:t>
      </w:r>
    </w:p>
    <w:p w:rsidR="001A7F12" w:rsidRPr="00A95513" w:rsidRDefault="001A7F12" w:rsidP="00947B01">
      <w:pPr>
        <w:pStyle w:val="a3"/>
        <w:spacing w:before="0" w:line="276" w:lineRule="auto"/>
        <w:ind w:firstLine="1134"/>
        <w:rPr>
          <w:sz w:val="24"/>
        </w:rPr>
      </w:pPr>
      <w:r w:rsidRPr="00A95513">
        <w:rPr>
          <w:sz w:val="24"/>
        </w:rPr>
        <w:t xml:space="preserve"> В документах отмечается факт создания отрядов милосердия во время войн не только женскими, ни и мужскими монастырями. Эти отряды обучались помощи раненым и передавались в ведение Красного Креста.    Однако, не стоит преуменьшать или возвеличивать деятельность монастырей в деле  благотворительности. Монастыри давали то, что не в </w:t>
      </w:r>
      <w:r>
        <w:rPr>
          <w:sz w:val="24"/>
        </w:rPr>
        <w:t>состоянии было дать государство</w:t>
      </w:r>
      <w:r w:rsidRPr="00A95513">
        <w:rPr>
          <w:sz w:val="24"/>
        </w:rPr>
        <w:t>: воспитание и образование сиротам, кров и пропитание престарелым, помощь больным. Государство не могло обеспечить всех нуждающихся, и монастырь становится едва ли не единственным местом, где попавшим в беду людя</w:t>
      </w:r>
      <w:r>
        <w:rPr>
          <w:sz w:val="24"/>
        </w:rPr>
        <w:t>м могли оказать реальную помощь</w:t>
      </w:r>
      <w:r w:rsidRPr="00A95513">
        <w:rPr>
          <w:sz w:val="24"/>
        </w:rPr>
        <w:t>.</w:t>
      </w: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1A7F12" w:rsidRDefault="001A7F12" w:rsidP="00947B01">
      <w:pPr>
        <w:pStyle w:val="a3"/>
        <w:spacing w:before="0" w:line="276" w:lineRule="auto"/>
        <w:ind w:firstLine="1134"/>
        <w:rPr>
          <w:b/>
          <w:sz w:val="24"/>
        </w:rPr>
      </w:pPr>
    </w:p>
    <w:p w:rsidR="00947B01" w:rsidRDefault="00947B01" w:rsidP="00947B01">
      <w:pPr>
        <w:pStyle w:val="a3"/>
        <w:spacing w:before="0" w:line="276" w:lineRule="auto"/>
        <w:ind w:firstLine="1134"/>
        <w:rPr>
          <w:b/>
          <w:szCs w:val="28"/>
        </w:rPr>
      </w:pPr>
    </w:p>
    <w:p w:rsidR="00947B01" w:rsidRDefault="00947B01" w:rsidP="00947B01">
      <w:pPr>
        <w:pStyle w:val="a3"/>
        <w:spacing w:before="0" w:line="276" w:lineRule="auto"/>
        <w:ind w:firstLine="1134"/>
        <w:rPr>
          <w:b/>
          <w:szCs w:val="28"/>
        </w:rPr>
      </w:pPr>
    </w:p>
    <w:p w:rsidR="00947B01" w:rsidRDefault="00947B01" w:rsidP="00947B01">
      <w:pPr>
        <w:pStyle w:val="a3"/>
        <w:spacing w:before="0" w:line="276" w:lineRule="auto"/>
        <w:ind w:firstLine="1134"/>
        <w:rPr>
          <w:b/>
          <w:szCs w:val="28"/>
        </w:rPr>
      </w:pPr>
    </w:p>
    <w:p w:rsidR="00947B01" w:rsidRDefault="00947B01" w:rsidP="00947B01">
      <w:pPr>
        <w:pStyle w:val="a3"/>
        <w:spacing w:before="0" w:line="276" w:lineRule="auto"/>
        <w:ind w:firstLine="1134"/>
        <w:rPr>
          <w:b/>
          <w:szCs w:val="28"/>
        </w:rPr>
      </w:pPr>
    </w:p>
    <w:p w:rsidR="004665A5" w:rsidRDefault="004665A5" w:rsidP="004665A5">
      <w:pPr>
        <w:pStyle w:val="a3"/>
        <w:spacing w:before="0" w:line="276" w:lineRule="auto"/>
        <w:rPr>
          <w:b/>
          <w:szCs w:val="28"/>
        </w:rPr>
      </w:pPr>
    </w:p>
    <w:p w:rsidR="00702A4C" w:rsidRDefault="00702A4C" w:rsidP="004665A5">
      <w:pPr>
        <w:pStyle w:val="a3"/>
        <w:spacing w:before="0" w:line="276" w:lineRule="auto"/>
        <w:rPr>
          <w:b/>
          <w:szCs w:val="28"/>
        </w:rPr>
      </w:pPr>
    </w:p>
    <w:p w:rsidR="00702A4C" w:rsidRDefault="00702A4C" w:rsidP="004665A5">
      <w:pPr>
        <w:pStyle w:val="a3"/>
        <w:spacing w:before="0" w:line="276" w:lineRule="auto"/>
        <w:rPr>
          <w:b/>
          <w:szCs w:val="28"/>
        </w:rPr>
      </w:pPr>
    </w:p>
    <w:p w:rsidR="00702A4C" w:rsidRDefault="00702A4C" w:rsidP="004665A5">
      <w:pPr>
        <w:pStyle w:val="a3"/>
        <w:spacing w:before="0" w:line="276" w:lineRule="auto"/>
        <w:rPr>
          <w:b/>
          <w:szCs w:val="28"/>
        </w:rPr>
      </w:pPr>
    </w:p>
    <w:p w:rsidR="00702A4C" w:rsidRDefault="00702A4C" w:rsidP="004665A5">
      <w:pPr>
        <w:pStyle w:val="a3"/>
        <w:spacing w:before="0" w:line="276" w:lineRule="auto"/>
        <w:rPr>
          <w:b/>
          <w:szCs w:val="28"/>
        </w:rPr>
      </w:pPr>
    </w:p>
    <w:p w:rsidR="00702A4C" w:rsidRDefault="00702A4C" w:rsidP="004665A5">
      <w:pPr>
        <w:pStyle w:val="a3"/>
        <w:spacing w:before="0" w:line="276" w:lineRule="auto"/>
        <w:rPr>
          <w:b/>
          <w:szCs w:val="28"/>
        </w:rPr>
      </w:pPr>
    </w:p>
    <w:p w:rsidR="001A7F12" w:rsidRPr="00A95513" w:rsidRDefault="001A7F12" w:rsidP="004665A5">
      <w:pPr>
        <w:pStyle w:val="a3"/>
        <w:spacing w:before="0" w:line="276" w:lineRule="auto"/>
        <w:jc w:val="center"/>
        <w:rPr>
          <w:b/>
          <w:szCs w:val="28"/>
        </w:rPr>
      </w:pPr>
      <w:r w:rsidRPr="00A95513">
        <w:rPr>
          <w:b/>
          <w:szCs w:val="28"/>
        </w:rPr>
        <w:lastRenderedPageBreak/>
        <w:t>Список источников и использованной литературы.</w:t>
      </w:r>
    </w:p>
    <w:p w:rsidR="001A7F12" w:rsidRPr="00A95513" w:rsidRDefault="001A7F12" w:rsidP="00947B01">
      <w:pPr>
        <w:pStyle w:val="a7"/>
        <w:spacing w:line="276" w:lineRule="auto"/>
      </w:pPr>
      <w:r w:rsidRPr="00A95513">
        <w:t xml:space="preserve"> 1. Дворжанский А., Шишлов С. Красота и трагедия //ПП. 1989. 3 нояб.</w:t>
      </w:r>
    </w:p>
    <w:p w:rsidR="001A7F12" w:rsidRPr="00A95513" w:rsidRDefault="001A7F12" w:rsidP="00947B01">
      <w:pPr>
        <w:pStyle w:val="a7"/>
        <w:spacing w:line="276" w:lineRule="auto"/>
      </w:pPr>
      <w:r w:rsidRPr="00A95513">
        <w:t xml:space="preserve"> 2. Дворжанский А. А. Пензенский Троицкий женский монастырь //ПЕВ. 1998. № 3, 6, 8. </w:t>
      </w:r>
    </w:p>
    <w:p w:rsidR="001A7F12" w:rsidRPr="00A95513" w:rsidRDefault="001A7F12" w:rsidP="00947B01">
      <w:pPr>
        <w:pStyle w:val="a7"/>
        <w:spacing w:line="276" w:lineRule="auto"/>
      </w:pPr>
      <w:r w:rsidRPr="00A95513">
        <w:t>3. А. И. Дворжанский. ПЕНЗЕНСКИЙ ТРОИЦКИЙ ОБЩЕЖИТЕЛЬНЫЙ ЖЕНСКИЙ МОНАСТЫРЬ / Пензенская энциклопедия. М.: Научное издательство «Большая Российская энциклопедия», 2001, с. 461-462.</w:t>
      </w:r>
    </w:p>
    <w:p w:rsidR="001A7F12" w:rsidRPr="00A95513" w:rsidRDefault="001A7F12" w:rsidP="00947B01">
      <w:pPr>
        <w:pStyle w:val="a7"/>
        <w:spacing w:line="276" w:lineRule="auto"/>
      </w:pPr>
      <w:r w:rsidRPr="00A95513">
        <w:t>4.Еремина Т. С. Мир русских монастырей. М. 2002.</w:t>
      </w:r>
    </w:p>
    <w:p w:rsidR="001A7F12" w:rsidRPr="00A95513" w:rsidRDefault="001A7F12" w:rsidP="00947B01">
      <w:pPr>
        <w:ind w:left="45"/>
        <w:jc w:val="both"/>
        <w:rPr>
          <w:sz w:val="24"/>
          <w:szCs w:val="24"/>
        </w:rPr>
      </w:pPr>
      <w:r w:rsidRPr="00A95513">
        <w:rPr>
          <w:sz w:val="24"/>
          <w:szCs w:val="24"/>
        </w:rPr>
        <w:t xml:space="preserve">5. </w:t>
      </w:r>
      <w:r w:rsidRPr="00A95513">
        <w:rPr>
          <w:rFonts w:ascii="Times New Roman" w:hAnsi="Times New Roman" w:cs="Times New Roman"/>
          <w:sz w:val="24"/>
          <w:szCs w:val="24"/>
        </w:rPr>
        <w:t>Пензенские Епархиальные Ведомости</w:t>
      </w:r>
      <w:r w:rsidRPr="00A95513">
        <w:rPr>
          <w:sz w:val="24"/>
          <w:szCs w:val="24"/>
        </w:rPr>
        <w:t xml:space="preserve">. – 1906.-  № 19. </w:t>
      </w:r>
    </w:p>
    <w:p w:rsidR="001A7F12" w:rsidRPr="00A95513" w:rsidRDefault="001A7F12" w:rsidP="00947B01">
      <w:pPr>
        <w:ind w:left="45"/>
        <w:jc w:val="both"/>
        <w:rPr>
          <w:sz w:val="24"/>
          <w:szCs w:val="24"/>
        </w:rPr>
      </w:pPr>
      <w:r w:rsidRPr="00A95513">
        <w:rPr>
          <w:sz w:val="24"/>
          <w:szCs w:val="24"/>
        </w:rPr>
        <w:t>6. .</w:t>
      </w:r>
      <w:r w:rsidRPr="00A95513">
        <w:rPr>
          <w:rFonts w:ascii="Times New Roman" w:hAnsi="Times New Roman" w:cs="Times New Roman"/>
          <w:sz w:val="24"/>
          <w:szCs w:val="24"/>
        </w:rPr>
        <w:t xml:space="preserve"> Пензенские Епархиальные Ведомости</w:t>
      </w:r>
      <w:r w:rsidRPr="00A95513">
        <w:rPr>
          <w:sz w:val="24"/>
          <w:szCs w:val="24"/>
        </w:rPr>
        <w:t xml:space="preserve"> . – 1892. - № 2. </w:t>
      </w:r>
    </w:p>
    <w:p w:rsidR="001A7F12" w:rsidRPr="00A95513" w:rsidRDefault="001A7F12" w:rsidP="00947B01">
      <w:pPr>
        <w:ind w:left="45"/>
        <w:jc w:val="both"/>
        <w:rPr>
          <w:rFonts w:ascii="Times New Roman" w:hAnsi="Times New Roman" w:cs="Times New Roman"/>
          <w:sz w:val="24"/>
          <w:szCs w:val="24"/>
        </w:rPr>
      </w:pPr>
      <w:r w:rsidRPr="00A95513">
        <w:rPr>
          <w:sz w:val="24"/>
          <w:szCs w:val="24"/>
        </w:rPr>
        <w:t xml:space="preserve">7. </w:t>
      </w:r>
      <w:r w:rsidRPr="00A95513">
        <w:rPr>
          <w:rFonts w:ascii="Times New Roman" w:hAnsi="Times New Roman" w:cs="Times New Roman"/>
          <w:sz w:val="24"/>
          <w:szCs w:val="24"/>
        </w:rPr>
        <w:t>Пензенские Епархиальные Ведомости</w:t>
      </w:r>
      <w:r w:rsidRPr="00A95513">
        <w:rPr>
          <w:sz w:val="24"/>
          <w:szCs w:val="24"/>
        </w:rPr>
        <w:t xml:space="preserve"> . –</w:t>
      </w:r>
      <w:r w:rsidRPr="00A95513">
        <w:rPr>
          <w:rFonts w:ascii="Times New Roman" w:hAnsi="Times New Roman" w:cs="Times New Roman"/>
          <w:sz w:val="24"/>
          <w:szCs w:val="24"/>
        </w:rPr>
        <w:t xml:space="preserve">  1877. - № 9. </w:t>
      </w:r>
    </w:p>
    <w:p w:rsidR="001A7F12" w:rsidRPr="00A95513" w:rsidRDefault="001A7F12" w:rsidP="00947B01">
      <w:pPr>
        <w:ind w:left="45"/>
        <w:jc w:val="both"/>
        <w:rPr>
          <w:rFonts w:ascii="Times New Roman" w:hAnsi="Times New Roman" w:cs="Times New Roman"/>
          <w:sz w:val="24"/>
          <w:szCs w:val="24"/>
        </w:rPr>
      </w:pPr>
      <w:r w:rsidRPr="00A95513">
        <w:rPr>
          <w:rFonts w:ascii="Times New Roman" w:hAnsi="Times New Roman" w:cs="Times New Roman"/>
          <w:sz w:val="24"/>
          <w:szCs w:val="24"/>
        </w:rPr>
        <w:t>8. ГАПО. Ф. 182. Оп.1.  Ведомости о монашествующих.</w:t>
      </w:r>
    </w:p>
    <w:p w:rsidR="001A7F12" w:rsidRDefault="001A7F12" w:rsidP="00947B01">
      <w:pPr>
        <w:pStyle w:val="a9"/>
        <w:spacing w:line="276" w:lineRule="auto"/>
        <w:rPr>
          <w:rFonts w:ascii="Times New Roman" w:hAnsi="Times New Roman" w:cs="Times New Roman"/>
          <w:sz w:val="24"/>
          <w:szCs w:val="24"/>
        </w:rPr>
      </w:pPr>
      <w:r w:rsidRPr="00A95513">
        <w:rPr>
          <w:rFonts w:ascii="Times New Roman" w:hAnsi="Times New Roman" w:cs="Times New Roman"/>
          <w:sz w:val="24"/>
          <w:szCs w:val="24"/>
        </w:rPr>
        <w:t>9. ГАПО. Ф. 182. Оп.1. Д. 2525. Ведомости о монашествующих за1893г.</w:t>
      </w:r>
    </w:p>
    <w:p w:rsidR="00702A4C" w:rsidRPr="00A95513" w:rsidRDefault="00702A4C" w:rsidP="00947B01">
      <w:pPr>
        <w:pStyle w:val="a9"/>
        <w:spacing w:line="276" w:lineRule="auto"/>
        <w:rPr>
          <w:rFonts w:ascii="Times New Roman" w:hAnsi="Times New Roman" w:cs="Times New Roman"/>
          <w:sz w:val="24"/>
          <w:szCs w:val="24"/>
        </w:rPr>
      </w:pPr>
    </w:p>
    <w:p w:rsidR="001A7F12" w:rsidRPr="00B82C64" w:rsidRDefault="001A7F12" w:rsidP="00947B01">
      <w:pPr>
        <w:rPr>
          <w:rStyle w:val="ac"/>
          <w:rFonts w:ascii="Times New Roman" w:hAnsi="Times New Roman" w:cs="Times New Roman"/>
          <w:i w:val="0"/>
          <w:sz w:val="24"/>
          <w:szCs w:val="24"/>
        </w:rPr>
      </w:pPr>
      <w:r w:rsidRPr="00B82C64">
        <w:rPr>
          <w:rStyle w:val="ac"/>
          <w:rFonts w:ascii="Times New Roman" w:hAnsi="Times New Roman" w:cs="Times New Roman"/>
          <w:i w:val="0"/>
          <w:sz w:val="24"/>
          <w:szCs w:val="24"/>
        </w:rPr>
        <w:t>10. ГАПО. Ф. 182. Оп. 1. Д. 2451. Ведомость о монашествующих за 1895 г.</w:t>
      </w:r>
    </w:p>
    <w:p w:rsidR="001A7F12" w:rsidRPr="00B82C64" w:rsidRDefault="001A7F12" w:rsidP="00947B01">
      <w:pPr>
        <w:rPr>
          <w:rStyle w:val="ac"/>
          <w:rFonts w:ascii="Times New Roman" w:hAnsi="Times New Roman" w:cs="Times New Roman"/>
          <w:i w:val="0"/>
          <w:sz w:val="24"/>
          <w:szCs w:val="24"/>
        </w:rPr>
      </w:pPr>
      <w:r w:rsidRPr="00B82C64">
        <w:rPr>
          <w:rStyle w:val="ac"/>
          <w:rFonts w:ascii="Times New Roman" w:hAnsi="Times New Roman" w:cs="Times New Roman"/>
          <w:i w:val="0"/>
          <w:sz w:val="24"/>
          <w:szCs w:val="24"/>
        </w:rPr>
        <w:t>11. ГАПО. Ф. 182. Оп. 1. Д. 2693. Ведомость о монашествующих за 1914 г.</w:t>
      </w:r>
    </w:p>
    <w:p w:rsidR="001A7F12" w:rsidRPr="00B82C64" w:rsidRDefault="001A7F12" w:rsidP="00947B01">
      <w:pPr>
        <w:rPr>
          <w:rStyle w:val="ac"/>
          <w:rFonts w:ascii="Times New Roman" w:hAnsi="Times New Roman" w:cs="Times New Roman"/>
          <w:i w:val="0"/>
          <w:sz w:val="24"/>
          <w:szCs w:val="24"/>
        </w:rPr>
      </w:pPr>
      <w:r w:rsidRPr="00B82C64">
        <w:rPr>
          <w:rStyle w:val="ac"/>
          <w:rFonts w:ascii="Times New Roman" w:hAnsi="Times New Roman" w:cs="Times New Roman"/>
          <w:i w:val="0"/>
          <w:sz w:val="24"/>
          <w:szCs w:val="24"/>
        </w:rPr>
        <w:t>12. ГАПО. Ф. 182. Оп. 1. Д. 2641. Ведомость о монашествующих за 1910 г.</w:t>
      </w:r>
    </w:p>
    <w:p w:rsidR="001A7F12" w:rsidRPr="00A95513" w:rsidRDefault="001A7F12" w:rsidP="00947B01">
      <w:pPr>
        <w:pStyle w:val="a9"/>
        <w:spacing w:line="276" w:lineRule="auto"/>
        <w:rPr>
          <w:rFonts w:ascii="Times New Roman" w:hAnsi="Times New Roman" w:cs="Times New Roman"/>
          <w:sz w:val="24"/>
          <w:szCs w:val="24"/>
        </w:rPr>
      </w:pPr>
    </w:p>
    <w:p w:rsidR="001A7F12" w:rsidRPr="00A95513" w:rsidRDefault="001A7F12" w:rsidP="00947B01">
      <w:pPr>
        <w:pStyle w:val="a9"/>
        <w:spacing w:line="276" w:lineRule="auto"/>
        <w:rPr>
          <w:rFonts w:ascii="Times New Roman" w:hAnsi="Times New Roman" w:cs="Times New Roman"/>
          <w:sz w:val="24"/>
          <w:szCs w:val="24"/>
        </w:rPr>
      </w:pPr>
    </w:p>
    <w:p w:rsidR="001A7F12" w:rsidRPr="00A95513" w:rsidRDefault="001A7F12" w:rsidP="00947B01">
      <w:pPr>
        <w:ind w:left="45"/>
        <w:jc w:val="both"/>
        <w:rPr>
          <w:rFonts w:ascii="Times New Roman" w:hAnsi="Times New Roman" w:cs="Times New Roman"/>
          <w:sz w:val="24"/>
          <w:szCs w:val="24"/>
        </w:rPr>
      </w:pPr>
    </w:p>
    <w:p w:rsidR="001A7F12" w:rsidRPr="00A95513" w:rsidRDefault="001A7F12" w:rsidP="00947B01">
      <w:pPr>
        <w:ind w:left="45"/>
        <w:jc w:val="both"/>
        <w:rPr>
          <w:rFonts w:ascii="Times New Roman" w:hAnsi="Times New Roman" w:cs="Times New Roman"/>
          <w:sz w:val="24"/>
          <w:szCs w:val="24"/>
        </w:rPr>
      </w:pPr>
    </w:p>
    <w:p w:rsidR="001A7F12" w:rsidRPr="00A95513" w:rsidRDefault="001A7F12" w:rsidP="00947B01">
      <w:pPr>
        <w:pStyle w:val="a7"/>
        <w:spacing w:line="276" w:lineRule="auto"/>
      </w:pP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1A7F12" w:rsidRPr="00A95513" w:rsidRDefault="001A7F12" w:rsidP="00947B01">
      <w:pPr>
        <w:pStyle w:val="a3"/>
        <w:spacing w:before="0" w:line="276" w:lineRule="auto"/>
        <w:ind w:firstLine="1134"/>
        <w:rPr>
          <w:sz w:val="24"/>
        </w:rPr>
      </w:pPr>
    </w:p>
    <w:p w:rsidR="00226279" w:rsidRDefault="00226279" w:rsidP="00947B01"/>
    <w:sectPr w:rsidR="00226279" w:rsidSect="004665A5">
      <w:footerReference w:type="default" r:id="rId8"/>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FA" w:rsidRDefault="008F18FA" w:rsidP="001A7F12">
      <w:pPr>
        <w:spacing w:after="0" w:line="240" w:lineRule="auto"/>
      </w:pPr>
      <w:r>
        <w:separator/>
      </w:r>
    </w:p>
  </w:endnote>
  <w:endnote w:type="continuationSeparator" w:id="0">
    <w:p w:rsidR="008F18FA" w:rsidRDefault="008F18FA" w:rsidP="001A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441"/>
      <w:docPartObj>
        <w:docPartGallery w:val="Page Numbers (Bottom of Page)"/>
        <w:docPartUnique/>
      </w:docPartObj>
    </w:sdtPr>
    <w:sdtEndPr/>
    <w:sdtContent>
      <w:p w:rsidR="004665A5" w:rsidRDefault="008E1BEF">
        <w:pPr>
          <w:pStyle w:val="ad"/>
          <w:jc w:val="center"/>
        </w:pPr>
        <w:r>
          <w:fldChar w:fldCharType="begin"/>
        </w:r>
        <w:r>
          <w:instrText xml:space="preserve"> PAGE   \* MERGEFORMAT </w:instrText>
        </w:r>
        <w:r>
          <w:fldChar w:fldCharType="separate"/>
        </w:r>
        <w:r w:rsidR="00770AEA">
          <w:rPr>
            <w:noProof/>
          </w:rPr>
          <w:t>5</w:t>
        </w:r>
        <w:r>
          <w:rPr>
            <w:noProof/>
          </w:rPr>
          <w:fldChar w:fldCharType="end"/>
        </w:r>
      </w:p>
    </w:sdtContent>
  </w:sdt>
  <w:p w:rsidR="0018013A" w:rsidRDefault="008F18F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FA" w:rsidRDefault="008F18FA" w:rsidP="001A7F12">
      <w:pPr>
        <w:spacing w:after="0" w:line="240" w:lineRule="auto"/>
      </w:pPr>
      <w:r>
        <w:separator/>
      </w:r>
    </w:p>
  </w:footnote>
  <w:footnote w:type="continuationSeparator" w:id="0">
    <w:p w:rsidR="008F18FA" w:rsidRDefault="008F18FA" w:rsidP="001A7F12">
      <w:pPr>
        <w:spacing w:after="0" w:line="240" w:lineRule="auto"/>
      </w:pPr>
      <w:r>
        <w:continuationSeparator/>
      </w:r>
    </w:p>
  </w:footnote>
  <w:footnote w:id="1">
    <w:p w:rsidR="001A7F12" w:rsidRPr="001A7F12" w:rsidRDefault="001A7F12" w:rsidP="00DB2185">
      <w:pPr>
        <w:pStyle w:val="a9"/>
        <w:spacing w:line="276" w:lineRule="auto"/>
        <w:rPr>
          <w:rFonts w:ascii="Times New Roman" w:hAnsi="Times New Roman" w:cs="Times New Roman"/>
          <w:sz w:val="24"/>
          <w:szCs w:val="24"/>
        </w:rPr>
      </w:pPr>
      <w:r>
        <w:rPr>
          <w:rStyle w:val="ab"/>
        </w:rPr>
        <w:footnoteRef/>
      </w:r>
      <w:r>
        <w:t xml:space="preserve"> </w:t>
      </w:r>
      <w:r w:rsidRPr="00A815A3">
        <w:rPr>
          <w:rFonts w:ascii="Times New Roman" w:hAnsi="Times New Roman" w:cs="Times New Roman"/>
          <w:sz w:val="24"/>
          <w:szCs w:val="24"/>
        </w:rPr>
        <w:t>Пензенские Епархиальные Ведомости</w:t>
      </w:r>
      <w:r w:rsidRPr="00A815A3">
        <w:rPr>
          <w:sz w:val="24"/>
          <w:szCs w:val="24"/>
        </w:rPr>
        <w:t xml:space="preserve">. – </w:t>
      </w:r>
      <w:r w:rsidRPr="001A7F12">
        <w:rPr>
          <w:rFonts w:ascii="Times New Roman" w:hAnsi="Times New Roman" w:cs="Times New Roman"/>
          <w:sz w:val="24"/>
          <w:szCs w:val="24"/>
        </w:rPr>
        <w:t>1906.-  № 19. – С. 106</w:t>
      </w:r>
    </w:p>
  </w:footnote>
  <w:footnote w:id="2">
    <w:p w:rsidR="001A7F12" w:rsidRPr="00A815A3" w:rsidRDefault="001A7F12" w:rsidP="00DB2185">
      <w:pPr>
        <w:pStyle w:val="a9"/>
        <w:spacing w:line="276" w:lineRule="auto"/>
        <w:rPr>
          <w:sz w:val="24"/>
          <w:szCs w:val="24"/>
        </w:rPr>
      </w:pPr>
      <w:r w:rsidRPr="001A7F12">
        <w:rPr>
          <w:rStyle w:val="ab"/>
          <w:rFonts w:ascii="Times New Roman" w:hAnsi="Times New Roman" w:cs="Times New Roman"/>
          <w:sz w:val="24"/>
          <w:szCs w:val="24"/>
        </w:rPr>
        <w:footnoteRef/>
      </w:r>
      <w:r w:rsidRPr="001A7F12">
        <w:rPr>
          <w:rFonts w:ascii="Times New Roman" w:hAnsi="Times New Roman" w:cs="Times New Roman"/>
          <w:sz w:val="24"/>
          <w:szCs w:val="24"/>
        </w:rPr>
        <w:t xml:space="preserve"> Пензенские Епархиальные Ведомости . – 1892. - № 2. -  С . 27.</w:t>
      </w:r>
    </w:p>
  </w:footnote>
  <w:footnote w:id="3">
    <w:p w:rsidR="001A7F12" w:rsidRDefault="001A7F12" w:rsidP="00DB2185">
      <w:pPr>
        <w:pStyle w:val="a9"/>
        <w:spacing w:line="276" w:lineRule="auto"/>
      </w:pPr>
      <w:r>
        <w:rPr>
          <w:rStyle w:val="ab"/>
        </w:rPr>
        <w:footnoteRef/>
      </w:r>
      <w:r>
        <w:t xml:space="preserve"> </w:t>
      </w:r>
      <w:r w:rsidRPr="001A7F12">
        <w:rPr>
          <w:rFonts w:ascii="Times New Roman" w:hAnsi="Times New Roman" w:cs="Times New Roman"/>
          <w:sz w:val="24"/>
          <w:szCs w:val="24"/>
        </w:rPr>
        <w:t>Там же. С. 28.</w:t>
      </w:r>
    </w:p>
  </w:footnote>
  <w:footnote w:id="4">
    <w:p w:rsidR="001A7F12" w:rsidRPr="001A7F12" w:rsidRDefault="001A7F12" w:rsidP="00DB2185">
      <w:pPr>
        <w:pStyle w:val="a9"/>
        <w:spacing w:line="276" w:lineRule="auto"/>
        <w:rPr>
          <w:rFonts w:ascii="Times New Roman" w:hAnsi="Times New Roman" w:cs="Times New Roman"/>
          <w:sz w:val="24"/>
          <w:szCs w:val="24"/>
        </w:rPr>
      </w:pPr>
      <w:r>
        <w:rPr>
          <w:rStyle w:val="ab"/>
        </w:rPr>
        <w:footnoteRef/>
      </w:r>
      <w:r>
        <w:t xml:space="preserve"> </w:t>
      </w:r>
      <w:r w:rsidR="00CF2632" w:rsidRPr="001A7F12">
        <w:rPr>
          <w:rFonts w:ascii="Times New Roman" w:hAnsi="Times New Roman" w:cs="Times New Roman"/>
          <w:sz w:val="24"/>
          <w:szCs w:val="24"/>
        </w:rPr>
        <w:t>Там же. С. 28.</w:t>
      </w:r>
    </w:p>
  </w:footnote>
  <w:footnote w:id="5">
    <w:p w:rsidR="001A7F12" w:rsidRPr="00A04F67" w:rsidRDefault="001A7F12" w:rsidP="00702A4C">
      <w:pPr>
        <w:pStyle w:val="a9"/>
        <w:spacing w:line="276" w:lineRule="auto"/>
        <w:rPr>
          <w:sz w:val="24"/>
          <w:szCs w:val="24"/>
        </w:rPr>
      </w:pPr>
      <w:r w:rsidRPr="001A7F12">
        <w:rPr>
          <w:rStyle w:val="ab"/>
          <w:rFonts w:ascii="Times New Roman" w:hAnsi="Times New Roman" w:cs="Times New Roman"/>
        </w:rPr>
        <w:footnoteRef/>
      </w:r>
      <w:r w:rsidRPr="001A7F12">
        <w:rPr>
          <w:rFonts w:ascii="Times New Roman" w:hAnsi="Times New Roman" w:cs="Times New Roman"/>
        </w:rPr>
        <w:t xml:space="preserve"> </w:t>
      </w:r>
      <w:r w:rsidR="003608D6" w:rsidRPr="001A7F12">
        <w:rPr>
          <w:rFonts w:ascii="Times New Roman" w:hAnsi="Times New Roman" w:cs="Times New Roman"/>
          <w:sz w:val="24"/>
          <w:szCs w:val="24"/>
        </w:rPr>
        <w:t>Пензенские Епархиальные Ведомости . – 1892. - № 2. -  С . 27.</w:t>
      </w:r>
    </w:p>
  </w:footnote>
  <w:footnote w:id="6">
    <w:p w:rsidR="001A7F12" w:rsidRPr="00702A4C" w:rsidRDefault="001A7F12" w:rsidP="00B82C64">
      <w:pPr>
        <w:pStyle w:val="a9"/>
        <w:spacing w:line="240" w:lineRule="atLeast"/>
        <w:rPr>
          <w:rFonts w:ascii="Times New Roman" w:hAnsi="Times New Roman" w:cs="Times New Roman"/>
          <w:sz w:val="24"/>
          <w:szCs w:val="24"/>
        </w:rPr>
      </w:pPr>
      <w:r w:rsidRPr="001A7F12">
        <w:rPr>
          <w:rStyle w:val="ab"/>
          <w:rFonts w:ascii="Times New Roman" w:hAnsi="Times New Roman" w:cs="Times New Roman"/>
        </w:rPr>
        <w:footnoteRef/>
      </w:r>
      <w:r w:rsidRPr="001A7F12">
        <w:rPr>
          <w:rFonts w:ascii="Times New Roman" w:hAnsi="Times New Roman" w:cs="Times New Roman"/>
        </w:rPr>
        <w:t xml:space="preserve"> </w:t>
      </w:r>
      <w:r w:rsidRPr="001A7F12">
        <w:rPr>
          <w:rFonts w:ascii="Times New Roman" w:hAnsi="Times New Roman" w:cs="Times New Roman"/>
          <w:sz w:val="24"/>
          <w:szCs w:val="24"/>
        </w:rPr>
        <w:t>Пензенские Епархиальные Ведомости . – 1892. - № 2. -  С . 30.</w:t>
      </w:r>
    </w:p>
  </w:footnote>
  <w:footnote w:id="7">
    <w:p w:rsidR="001A7F12" w:rsidRPr="001A7F12" w:rsidRDefault="001A7F12" w:rsidP="00B82C64">
      <w:pPr>
        <w:spacing w:after="0" w:line="240" w:lineRule="atLeast"/>
        <w:rPr>
          <w:rFonts w:ascii="Times New Roman" w:hAnsi="Times New Roman" w:cs="Times New Roman"/>
          <w:sz w:val="24"/>
          <w:szCs w:val="24"/>
        </w:rPr>
      </w:pPr>
      <w:r w:rsidRPr="001A7F12">
        <w:rPr>
          <w:rStyle w:val="ab"/>
          <w:rFonts w:ascii="Times New Roman" w:hAnsi="Times New Roman" w:cs="Times New Roman"/>
          <w:sz w:val="24"/>
          <w:szCs w:val="24"/>
        </w:rPr>
        <w:footnoteRef/>
      </w:r>
      <w:r w:rsidRPr="001A7F12">
        <w:rPr>
          <w:rFonts w:ascii="Times New Roman" w:hAnsi="Times New Roman" w:cs="Times New Roman"/>
          <w:sz w:val="24"/>
          <w:szCs w:val="24"/>
        </w:rPr>
        <w:t xml:space="preserve"> ГАПО. Ф. 182. Оп.1. Д. 2308. Л. 54.</w:t>
      </w:r>
    </w:p>
  </w:footnote>
  <w:footnote w:id="8">
    <w:p w:rsidR="001A7F12" w:rsidRPr="001A7F12" w:rsidRDefault="001A7F12" w:rsidP="00CF2632">
      <w:pPr>
        <w:pStyle w:val="a9"/>
        <w:rPr>
          <w:rFonts w:ascii="Times New Roman" w:hAnsi="Times New Roman" w:cs="Times New Roman"/>
          <w:sz w:val="24"/>
          <w:szCs w:val="24"/>
        </w:rPr>
      </w:pPr>
      <w:r w:rsidRPr="001A7F12">
        <w:rPr>
          <w:rStyle w:val="ab"/>
          <w:rFonts w:ascii="Times New Roman" w:hAnsi="Times New Roman" w:cs="Times New Roman"/>
          <w:sz w:val="24"/>
          <w:szCs w:val="24"/>
        </w:rPr>
        <w:footnoteRef/>
      </w:r>
      <w:r w:rsidRPr="001A7F12">
        <w:rPr>
          <w:rFonts w:ascii="Times New Roman" w:hAnsi="Times New Roman" w:cs="Times New Roman"/>
          <w:sz w:val="24"/>
          <w:szCs w:val="24"/>
        </w:rPr>
        <w:t xml:space="preserve"> ГАПО. Ф. 182. Оп.1. Д. 2525. Л.. 64 – 567.</w:t>
      </w:r>
    </w:p>
  </w:footnote>
  <w:footnote w:id="9">
    <w:p w:rsidR="001A7F12" w:rsidRPr="001A7F12" w:rsidRDefault="001A7F12" w:rsidP="00CF2632">
      <w:pPr>
        <w:pStyle w:val="a9"/>
        <w:rPr>
          <w:rFonts w:ascii="Times New Roman" w:hAnsi="Times New Roman" w:cs="Times New Roman"/>
          <w:sz w:val="24"/>
          <w:szCs w:val="24"/>
        </w:rPr>
      </w:pPr>
      <w:r w:rsidRPr="001A7F12">
        <w:rPr>
          <w:rStyle w:val="ab"/>
          <w:rFonts w:ascii="Times New Roman" w:hAnsi="Times New Roman" w:cs="Times New Roman"/>
          <w:sz w:val="24"/>
          <w:szCs w:val="24"/>
        </w:rPr>
        <w:footnoteRef/>
      </w:r>
      <w:r w:rsidRPr="001A7F12">
        <w:rPr>
          <w:rFonts w:ascii="Times New Roman" w:hAnsi="Times New Roman" w:cs="Times New Roman"/>
          <w:sz w:val="24"/>
          <w:szCs w:val="24"/>
        </w:rPr>
        <w:t xml:space="preserve"> ГАПО. Ф. 182. Оп. 1. Д. 2308. Л. 223 – 225.</w:t>
      </w:r>
    </w:p>
  </w:footnote>
  <w:footnote w:id="10">
    <w:p w:rsidR="001A7F12" w:rsidRPr="001A7F12" w:rsidRDefault="001A7F12" w:rsidP="00702A4C">
      <w:pPr>
        <w:pStyle w:val="a9"/>
        <w:rPr>
          <w:rFonts w:ascii="Times New Roman" w:hAnsi="Times New Roman" w:cs="Times New Roman"/>
          <w:sz w:val="24"/>
          <w:szCs w:val="24"/>
        </w:rPr>
      </w:pPr>
      <w:r w:rsidRPr="001A7F12">
        <w:rPr>
          <w:rStyle w:val="ab"/>
          <w:rFonts w:ascii="Times New Roman" w:hAnsi="Times New Roman" w:cs="Times New Roman"/>
          <w:sz w:val="24"/>
          <w:szCs w:val="24"/>
        </w:rPr>
        <w:footnoteRef/>
      </w:r>
      <w:r w:rsidRPr="001A7F12">
        <w:rPr>
          <w:rFonts w:ascii="Times New Roman" w:hAnsi="Times New Roman" w:cs="Times New Roman"/>
          <w:sz w:val="24"/>
          <w:szCs w:val="24"/>
        </w:rPr>
        <w:t>Там же.</w:t>
      </w:r>
    </w:p>
  </w:footnote>
  <w:footnote w:id="11">
    <w:p w:rsidR="001A7F12" w:rsidRPr="001A7F12" w:rsidRDefault="001A7F12" w:rsidP="00947B01">
      <w:pPr>
        <w:pStyle w:val="a9"/>
        <w:rPr>
          <w:rFonts w:ascii="Times New Roman" w:hAnsi="Times New Roman" w:cs="Times New Roman"/>
          <w:sz w:val="24"/>
          <w:szCs w:val="24"/>
        </w:rPr>
      </w:pPr>
      <w:r w:rsidRPr="001A7F12">
        <w:rPr>
          <w:rStyle w:val="ab"/>
          <w:rFonts w:ascii="Times New Roman" w:hAnsi="Times New Roman" w:cs="Times New Roman"/>
          <w:sz w:val="24"/>
          <w:szCs w:val="24"/>
        </w:rPr>
        <w:footnoteRef/>
      </w:r>
      <w:r w:rsidR="00702A4C">
        <w:rPr>
          <w:rFonts w:ascii="Times New Roman" w:hAnsi="Times New Roman" w:cs="Times New Roman"/>
          <w:sz w:val="24"/>
          <w:szCs w:val="24"/>
        </w:rPr>
        <w:t xml:space="preserve"> </w:t>
      </w:r>
      <w:r w:rsidR="00702A4C" w:rsidRPr="001A7F12">
        <w:rPr>
          <w:rFonts w:ascii="Times New Roman" w:hAnsi="Times New Roman" w:cs="Times New Roman"/>
          <w:sz w:val="24"/>
          <w:szCs w:val="24"/>
        </w:rPr>
        <w:t>ГАПО. Ф. 182. Оп. 1. Д. 2308. Л. 223 – 225.</w:t>
      </w:r>
    </w:p>
  </w:footnote>
  <w:footnote w:id="12">
    <w:p w:rsidR="001A7F12" w:rsidRPr="00C15A10" w:rsidRDefault="001A7F12" w:rsidP="00947B01">
      <w:pPr>
        <w:pStyle w:val="a9"/>
        <w:rPr>
          <w:rFonts w:ascii="Times New Roman" w:hAnsi="Times New Roman" w:cs="Times New Roman"/>
          <w:sz w:val="24"/>
          <w:szCs w:val="24"/>
        </w:rPr>
      </w:pPr>
      <w:r w:rsidRPr="00C15A10">
        <w:rPr>
          <w:rStyle w:val="ab"/>
          <w:rFonts w:ascii="Times New Roman" w:hAnsi="Times New Roman" w:cs="Times New Roman"/>
          <w:sz w:val="24"/>
          <w:szCs w:val="24"/>
        </w:rPr>
        <w:footnoteRef/>
      </w:r>
      <w:r w:rsidRPr="00C15A10">
        <w:rPr>
          <w:rFonts w:ascii="Times New Roman" w:hAnsi="Times New Roman" w:cs="Times New Roman"/>
          <w:sz w:val="24"/>
          <w:szCs w:val="24"/>
        </w:rPr>
        <w:t>ГАПО. Ф. 182.Оп.1. Д. 2525. Л. 620 – 621</w:t>
      </w:r>
      <w:r>
        <w:rPr>
          <w:rFonts w:ascii="Times New Roman" w:hAnsi="Times New Roman" w:cs="Times New Roman"/>
          <w:sz w:val="24"/>
          <w:szCs w:val="24"/>
        </w:rPr>
        <w:t>.</w:t>
      </w:r>
      <w:r w:rsidRPr="00C15A10">
        <w:rPr>
          <w:rFonts w:ascii="Times New Roman" w:hAnsi="Times New Roman" w:cs="Times New Roman"/>
          <w:sz w:val="24"/>
          <w:szCs w:val="24"/>
        </w:rPr>
        <w:t xml:space="preserve"> </w:t>
      </w:r>
    </w:p>
  </w:footnote>
  <w:footnote w:id="13">
    <w:p w:rsidR="001A7F12" w:rsidRPr="00C15A10" w:rsidRDefault="001A7F12" w:rsidP="001A7F12">
      <w:pPr>
        <w:ind w:left="45"/>
        <w:jc w:val="both"/>
        <w:rPr>
          <w:rFonts w:ascii="Times New Roman" w:hAnsi="Times New Roman" w:cs="Times New Roman"/>
          <w:sz w:val="24"/>
          <w:szCs w:val="24"/>
        </w:rPr>
      </w:pPr>
      <w:r w:rsidRPr="00C15A10">
        <w:rPr>
          <w:rStyle w:val="ab"/>
          <w:rFonts w:ascii="Times New Roman" w:hAnsi="Times New Roman" w:cs="Times New Roman"/>
          <w:sz w:val="24"/>
          <w:szCs w:val="24"/>
        </w:rPr>
        <w:footnoteRef/>
      </w:r>
      <w:r w:rsidRPr="00C15A10">
        <w:rPr>
          <w:rFonts w:ascii="Times New Roman" w:hAnsi="Times New Roman" w:cs="Times New Roman"/>
          <w:sz w:val="24"/>
          <w:szCs w:val="24"/>
        </w:rPr>
        <w:t>Пензенские Епархиальные Ведомости</w:t>
      </w:r>
      <w:r>
        <w:rPr>
          <w:rFonts w:ascii="Times New Roman" w:hAnsi="Times New Roman" w:cs="Times New Roman"/>
          <w:sz w:val="24"/>
          <w:szCs w:val="24"/>
        </w:rPr>
        <w:t>. – 1877. - № 9. – С. 4.</w:t>
      </w:r>
    </w:p>
  </w:footnote>
  <w:footnote w:id="14">
    <w:p w:rsidR="001A7F12" w:rsidRPr="003D4390" w:rsidRDefault="001A7F12" w:rsidP="00DB2185">
      <w:pPr>
        <w:spacing w:line="240" w:lineRule="auto"/>
        <w:ind w:left="45"/>
        <w:jc w:val="both"/>
        <w:rPr>
          <w:rFonts w:ascii="Times New Roman" w:hAnsi="Times New Roman" w:cs="Times New Roman"/>
          <w:sz w:val="24"/>
          <w:szCs w:val="24"/>
        </w:rPr>
      </w:pPr>
      <w:r w:rsidRPr="00C15A10">
        <w:rPr>
          <w:rStyle w:val="ab"/>
          <w:sz w:val="24"/>
          <w:szCs w:val="24"/>
        </w:rPr>
        <w:footnoteRef/>
      </w:r>
      <w:r w:rsidRPr="00C15A10">
        <w:rPr>
          <w:sz w:val="24"/>
          <w:szCs w:val="24"/>
        </w:rPr>
        <w:t xml:space="preserve"> </w:t>
      </w:r>
      <w:r w:rsidRPr="00C15A10">
        <w:rPr>
          <w:rFonts w:ascii="Times New Roman" w:hAnsi="Times New Roman" w:cs="Times New Roman"/>
          <w:sz w:val="24"/>
          <w:szCs w:val="24"/>
        </w:rPr>
        <w:t>Пензенские Епархиальные Ведомости</w:t>
      </w:r>
      <w:r>
        <w:rPr>
          <w:rFonts w:ascii="Times New Roman" w:hAnsi="Times New Roman" w:cs="Times New Roman"/>
          <w:sz w:val="24"/>
          <w:szCs w:val="24"/>
        </w:rPr>
        <w:t xml:space="preserve">. – 1877. - № 9. – С. </w:t>
      </w:r>
    </w:p>
  </w:footnote>
  <w:footnote w:id="15">
    <w:p w:rsidR="001A7F12" w:rsidRPr="00C15A10" w:rsidRDefault="001A7F12" w:rsidP="00DB2185">
      <w:pPr>
        <w:spacing w:line="240" w:lineRule="auto"/>
        <w:ind w:left="45"/>
        <w:jc w:val="both"/>
        <w:rPr>
          <w:rFonts w:ascii="Times New Roman" w:hAnsi="Times New Roman" w:cs="Times New Roman"/>
          <w:sz w:val="24"/>
          <w:szCs w:val="24"/>
        </w:rPr>
      </w:pPr>
      <w:r w:rsidRPr="00C15A10">
        <w:rPr>
          <w:rStyle w:val="ab"/>
          <w:sz w:val="24"/>
          <w:szCs w:val="24"/>
        </w:rPr>
        <w:footnoteRef/>
      </w:r>
      <w:r w:rsidRPr="00C15A10">
        <w:rPr>
          <w:sz w:val="24"/>
          <w:szCs w:val="24"/>
        </w:rPr>
        <w:t xml:space="preserve"> </w:t>
      </w:r>
      <w:r w:rsidRPr="00EC33E6">
        <w:rPr>
          <w:rFonts w:ascii="Times New Roman" w:hAnsi="Times New Roman" w:cs="Times New Roman"/>
          <w:sz w:val="24"/>
          <w:szCs w:val="24"/>
        </w:rPr>
        <w:t xml:space="preserve"> </w:t>
      </w:r>
      <w:r>
        <w:rPr>
          <w:rFonts w:ascii="Times New Roman" w:hAnsi="Times New Roman" w:cs="Times New Roman"/>
          <w:sz w:val="24"/>
          <w:szCs w:val="24"/>
        </w:rPr>
        <w:t>Там же.</w:t>
      </w:r>
    </w:p>
    <w:p w:rsidR="001A7F12" w:rsidRDefault="001A7F12" w:rsidP="001A7F12">
      <w:pPr>
        <w:pStyle w:val="a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E27E9"/>
    <w:multiLevelType w:val="hybridMultilevel"/>
    <w:tmpl w:val="1514E5CE"/>
    <w:lvl w:ilvl="0" w:tplc="FFFFFFFF">
      <w:start w:val="1"/>
      <w:numFmt w:val="decimal"/>
      <w:lvlText w:val="%1."/>
      <w:lvlJc w:val="left"/>
      <w:pPr>
        <w:tabs>
          <w:tab w:val="num" w:pos="2475"/>
        </w:tabs>
        <w:ind w:left="2475" w:hanging="360"/>
      </w:pPr>
      <w:rPr>
        <w:rFonts w:hint="default"/>
      </w:rPr>
    </w:lvl>
    <w:lvl w:ilvl="1" w:tplc="FFFFFFFF" w:tentative="1">
      <w:start w:val="1"/>
      <w:numFmt w:val="lowerLetter"/>
      <w:lvlText w:val="%2."/>
      <w:lvlJc w:val="left"/>
      <w:pPr>
        <w:tabs>
          <w:tab w:val="num" w:pos="3195"/>
        </w:tabs>
        <w:ind w:left="3195" w:hanging="360"/>
      </w:pPr>
    </w:lvl>
    <w:lvl w:ilvl="2" w:tplc="FFFFFFFF" w:tentative="1">
      <w:start w:val="1"/>
      <w:numFmt w:val="lowerRoman"/>
      <w:lvlText w:val="%3."/>
      <w:lvlJc w:val="right"/>
      <w:pPr>
        <w:tabs>
          <w:tab w:val="num" w:pos="3915"/>
        </w:tabs>
        <w:ind w:left="3915" w:hanging="180"/>
      </w:pPr>
    </w:lvl>
    <w:lvl w:ilvl="3" w:tplc="FFFFFFFF" w:tentative="1">
      <w:start w:val="1"/>
      <w:numFmt w:val="decimal"/>
      <w:lvlText w:val="%4."/>
      <w:lvlJc w:val="left"/>
      <w:pPr>
        <w:tabs>
          <w:tab w:val="num" w:pos="4635"/>
        </w:tabs>
        <w:ind w:left="4635" w:hanging="360"/>
      </w:pPr>
    </w:lvl>
    <w:lvl w:ilvl="4" w:tplc="FFFFFFFF" w:tentative="1">
      <w:start w:val="1"/>
      <w:numFmt w:val="lowerLetter"/>
      <w:lvlText w:val="%5."/>
      <w:lvlJc w:val="left"/>
      <w:pPr>
        <w:tabs>
          <w:tab w:val="num" w:pos="5355"/>
        </w:tabs>
        <w:ind w:left="5355" w:hanging="360"/>
      </w:pPr>
    </w:lvl>
    <w:lvl w:ilvl="5" w:tplc="FFFFFFFF" w:tentative="1">
      <w:start w:val="1"/>
      <w:numFmt w:val="lowerRoman"/>
      <w:lvlText w:val="%6."/>
      <w:lvlJc w:val="right"/>
      <w:pPr>
        <w:tabs>
          <w:tab w:val="num" w:pos="6075"/>
        </w:tabs>
        <w:ind w:left="6075" w:hanging="180"/>
      </w:pPr>
    </w:lvl>
    <w:lvl w:ilvl="6" w:tplc="FFFFFFFF" w:tentative="1">
      <w:start w:val="1"/>
      <w:numFmt w:val="decimal"/>
      <w:lvlText w:val="%7."/>
      <w:lvlJc w:val="left"/>
      <w:pPr>
        <w:tabs>
          <w:tab w:val="num" w:pos="6795"/>
        </w:tabs>
        <w:ind w:left="6795" w:hanging="360"/>
      </w:pPr>
    </w:lvl>
    <w:lvl w:ilvl="7" w:tplc="FFFFFFFF" w:tentative="1">
      <w:start w:val="1"/>
      <w:numFmt w:val="lowerLetter"/>
      <w:lvlText w:val="%8."/>
      <w:lvlJc w:val="left"/>
      <w:pPr>
        <w:tabs>
          <w:tab w:val="num" w:pos="7515"/>
        </w:tabs>
        <w:ind w:left="7515" w:hanging="360"/>
      </w:pPr>
    </w:lvl>
    <w:lvl w:ilvl="8" w:tplc="FFFFFFFF" w:tentative="1">
      <w:start w:val="1"/>
      <w:numFmt w:val="lowerRoman"/>
      <w:lvlText w:val="%9."/>
      <w:lvlJc w:val="right"/>
      <w:pPr>
        <w:tabs>
          <w:tab w:val="num" w:pos="8235"/>
        </w:tabs>
        <w:ind w:left="82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7F12"/>
    <w:rsid w:val="00001F28"/>
    <w:rsid w:val="000025BE"/>
    <w:rsid w:val="00002C72"/>
    <w:rsid w:val="000030A5"/>
    <w:rsid w:val="00005063"/>
    <w:rsid w:val="0000712E"/>
    <w:rsid w:val="00007FA2"/>
    <w:rsid w:val="000100E1"/>
    <w:rsid w:val="000101D1"/>
    <w:rsid w:val="00010FC4"/>
    <w:rsid w:val="000112C7"/>
    <w:rsid w:val="00012574"/>
    <w:rsid w:val="00012DA7"/>
    <w:rsid w:val="00017DD6"/>
    <w:rsid w:val="00020D39"/>
    <w:rsid w:val="00020DD0"/>
    <w:rsid w:val="00021144"/>
    <w:rsid w:val="00021F46"/>
    <w:rsid w:val="00024ABB"/>
    <w:rsid w:val="00024E5B"/>
    <w:rsid w:val="000253A5"/>
    <w:rsid w:val="000255EC"/>
    <w:rsid w:val="000259C2"/>
    <w:rsid w:val="00025EFE"/>
    <w:rsid w:val="00026720"/>
    <w:rsid w:val="000304D2"/>
    <w:rsid w:val="00032A41"/>
    <w:rsid w:val="00032E99"/>
    <w:rsid w:val="0003794E"/>
    <w:rsid w:val="0004136E"/>
    <w:rsid w:val="000426E8"/>
    <w:rsid w:val="00042AF1"/>
    <w:rsid w:val="00045B81"/>
    <w:rsid w:val="000479FB"/>
    <w:rsid w:val="00047C97"/>
    <w:rsid w:val="00050EAB"/>
    <w:rsid w:val="0005191B"/>
    <w:rsid w:val="0005199E"/>
    <w:rsid w:val="00051C34"/>
    <w:rsid w:val="00053944"/>
    <w:rsid w:val="00055056"/>
    <w:rsid w:val="000555C7"/>
    <w:rsid w:val="00055A6F"/>
    <w:rsid w:val="00055CC2"/>
    <w:rsid w:val="00055F55"/>
    <w:rsid w:val="00056AB4"/>
    <w:rsid w:val="00057575"/>
    <w:rsid w:val="00060501"/>
    <w:rsid w:val="0006081E"/>
    <w:rsid w:val="000621FA"/>
    <w:rsid w:val="00062AD7"/>
    <w:rsid w:val="00064DB5"/>
    <w:rsid w:val="00066637"/>
    <w:rsid w:val="000707D5"/>
    <w:rsid w:val="00070FE5"/>
    <w:rsid w:val="000710C3"/>
    <w:rsid w:val="000712A5"/>
    <w:rsid w:val="0007650D"/>
    <w:rsid w:val="00076865"/>
    <w:rsid w:val="000779E4"/>
    <w:rsid w:val="000803D7"/>
    <w:rsid w:val="00080620"/>
    <w:rsid w:val="00081834"/>
    <w:rsid w:val="00082D44"/>
    <w:rsid w:val="000830CC"/>
    <w:rsid w:val="00083307"/>
    <w:rsid w:val="00086042"/>
    <w:rsid w:val="00090952"/>
    <w:rsid w:val="0009111F"/>
    <w:rsid w:val="0009232C"/>
    <w:rsid w:val="000941DE"/>
    <w:rsid w:val="00095234"/>
    <w:rsid w:val="000969A6"/>
    <w:rsid w:val="000A0152"/>
    <w:rsid w:val="000A0797"/>
    <w:rsid w:val="000A18FA"/>
    <w:rsid w:val="000A1982"/>
    <w:rsid w:val="000A1B8D"/>
    <w:rsid w:val="000A2A96"/>
    <w:rsid w:val="000A4E01"/>
    <w:rsid w:val="000A6A09"/>
    <w:rsid w:val="000B03A1"/>
    <w:rsid w:val="000B3C05"/>
    <w:rsid w:val="000B417B"/>
    <w:rsid w:val="000B5936"/>
    <w:rsid w:val="000B6694"/>
    <w:rsid w:val="000C0033"/>
    <w:rsid w:val="000C056A"/>
    <w:rsid w:val="000C0892"/>
    <w:rsid w:val="000C1951"/>
    <w:rsid w:val="000C25CB"/>
    <w:rsid w:val="000C2A24"/>
    <w:rsid w:val="000C2C98"/>
    <w:rsid w:val="000C470D"/>
    <w:rsid w:val="000C47AB"/>
    <w:rsid w:val="000C5C5B"/>
    <w:rsid w:val="000C61A4"/>
    <w:rsid w:val="000D01F4"/>
    <w:rsid w:val="000D1ECD"/>
    <w:rsid w:val="000D3A85"/>
    <w:rsid w:val="000D45CC"/>
    <w:rsid w:val="000D49F5"/>
    <w:rsid w:val="000D6951"/>
    <w:rsid w:val="000D6D22"/>
    <w:rsid w:val="000D70C9"/>
    <w:rsid w:val="000E2B17"/>
    <w:rsid w:val="000E2FCB"/>
    <w:rsid w:val="000E48E6"/>
    <w:rsid w:val="000E7C15"/>
    <w:rsid w:val="000F1391"/>
    <w:rsid w:val="000F1CC0"/>
    <w:rsid w:val="000F1EB6"/>
    <w:rsid w:val="000F35DE"/>
    <w:rsid w:val="000F4089"/>
    <w:rsid w:val="000F5DEE"/>
    <w:rsid w:val="000F71DA"/>
    <w:rsid w:val="0010042F"/>
    <w:rsid w:val="001015FF"/>
    <w:rsid w:val="00104457"/>
    <w:rsid w:val="001044EB"/>
    <w:rsid w:val="001068FA"/>
    <w:rsid w:val="00106D77"/>
    <w:rsid w:val="00110FB0"/>
    <w:rsid w:val="001126C6"/>
    <w:rsid w:val="001147A9"/>
    <w:rsid w:val="00116E27"/>
    <w:rsid w:val="001225DC"/>
    <w:rsid w:val="00122AFC"/>
    <w:rsid w:val="00124311"/>
    <w:rsid w:val="00126324"/>
    <w:rsid w:val="0012647D"/>
    <w:rsid w:val="00126B18"/>
    <w:rsid w:val="001273A6"/>
    <w:rsid w:val="00127EA1"/>
    <w:rsid w:val="001315CC"/>
    <w:rsid w:val="001326CE"/>
    <w:rsid w:val="0013285B"/>
    <w:rsid w:val="00132A50"/>
    <w:rsid w:val="00133C54"/>
    <w:rsid w:val="00134E80"/>
    <w:rsid w:val="00135FFB"/>
    <w:rsid w:val="0014084F"/>
    <w:rsid w:val="001408EA"/>
    <w:rsid w:val="00141ED0"/>
    <w:rsid w:val="001463FD"/>
    <w:rsid w:val="001477E7"/>
    <w:rsid w:val="00150A68"/>
    <w:rsid w:val="00152336"/>
    <w:rsid w:val="00156C84"/>
    <w:rsid w:val="00160029"/>
    <w:rsid w:val="0016225A"/>
    <w:rsid w:val="00162269"/>
    <w:rsid w:val="001628E2"/>
    <w:rsid w:val="0016496F"/>
    <w:rsid w:val="00164980"/>
    <w:rsid w:val="00166078"/>
    <w:rsid w:val="00166FFB"/>
    <w:rsid w:val="0017018F"/>
    <w:rsid w:val="0017105F"/>
    <w:rsid w:val="00172157"/>
    <w:rsid w:val="0017265D"/>
    <w:rsid w:val="00172E4B"/>
    <w:rsid w:val="001738F5"/>
    <w:rsid w:val="001747D1"/>
    <w:rsid w:val="0017499B"/>
    <w:rsid w:val="00174AE3"/>
    <w:rsid w:val="00177B2C"/>
    <w:rsid w:val="001804E2"/>
    <w:rsid w:val="00181638"/>
    <w:rsid w:val="001822A7"/>
    <w:rsid w:val="00182DA8"/>
    <w:rsid w:val="00183E82"/>
    <w:rsid w:val="0018437A"/>
    <w:rsid w:val="00184B75"/>
    <w:rsid w:val="00184CCD"/>
    <w:rsid w:val="00184E4B"/>
    <w:rsid w:val="001930C1"/>
    <w:rsid w:val="00193DC2"/>
    <w:rsid w:val="0019453E"/>
    <w:rsid w:val="001953A0"/>
    <w:rsid w:val="001966A0"/>
    <w:rsid w:val="00197BC4"/>
    <w:rsid w:val="001A361A"/>
    <w:rsid w:val="001A41C3"/>
    <w:rsid w:val="001A615A"/>
    <w:rsid w:val="001A7F12"/>
    <w:rsid w:val="001B1A93"/>
    <w:rsid w:val="001B27D2"/>
    <w:rsid w:val="001B2C35"/>
    <w:rsid w:val="001B3E85"/>
    <w:rsid w:val="001B794D"/>
    <w:rsid w:val="001C01C6"/>
    <w:rsid w:val="001C3964"/>
    <w:rsid w:val="001C54D6"/>
    <w:rsid w:val="001C728D"/>
    <w:rsid w:val="001C7A2E"/>
    <w:rsid w:val="001D02D4"/>
    <w:rsid w:val="001D15C9"/>
    <w:rsid w:val="001D25D0"/>
    <w:rsid w:val="001D2A67"/>
    <w:rsid w:val="001D3036"/>
    <w:rsid w:val="001D3C26"/>
    <w:rsid w:val="001D64A4"/>
    <w:rsid w:val="001E107C"/>
    <w:rsid w:val="001E241A"/>
    <w:rsid w:val="001E2772"/>
    <w:rsid w:val="001E2FDF"/>
    <w:rsid w:val="001E3A3F"/>
    <w:rsid w:val="001E3CAA"/>
    <w:rsid w:val="001E5B83"/>
    <w:rsid w:val="001F0305"/>
    <w:rsid w:val="001F11E9"/>
    <w:rsid w:val="001F20E2"/>
    <w:rsid w:val="001F22B7"/>
    <w:rsid w:val="001F6052"/>
    <w:rsid w:val="001F6FA7"/>
    <w:rsid w:val="00200196"/>
    <w:rsid w:val="0020169B"/>
    <w:rsid w:val="0020613F"/>
    <w:rsid w:val="0020680C"/>
    <w:rsid w:val="00206C85"/>
    <w:rsid w:val="00210D2F"/>
    <w:rsid w:val="002131A1"/>
    <w:rsid w:val="00213708"/>
    <w:rsid w:val="00220283"/>
    <w:rsid w:val="00220DD7"/>
    <w:rsid w:val="0022104A"/>
    <w:rsid w:val="002221A3"/>
    <w:rsid w:val="0022376E"/>
    <w:rsid w:val="00223CC7"/>
    <w:rsid w:val="002253C9"/>
    <w:rsid w:val="00226279"/>
    <w:rsid w:val="00226C6E"/>
    <w:rsid w:val="00226FF1"/>
    <w:rsid w:val="0022702B"/>
    <w:rsid w:val="00227AA4"/>
    <w:rsid w:val="0023307C"/>
    <w:rsid w:val="00233470"/>
    <w:rsid w:val="002339DF"/>
    <w:rsid w:val="002358D1"/>
    <w:rsid w:val="00235BA9"/>
    <w:rsid w:val="00236685"/>
    <w:rsid w:val="00236CE2"/>
    <w:rsid w:val="00240E73"/>
    <w:rsid w:val="00247ABA"/>
    <w:rsid w:val="00247F9D"/>
    <w:rsid w:val="00254257"/>
    <w:rsid w:val="002543CC"/>
    <w:rsid w:val="002543D7"/>
    <w:rsid w:val="002550B9"/>
    <w:rsid w:val="002562E8"/>
    <w:rsid w:val="00257F7A"/>
    <w:rsid w:val="00260815"/>
    <w:rsid w:val="00261AFF"/>
    <w:rsid w:val="002628D3"/>
    <w:rsid w:val="002631D8"/>
    <w:rsid w:val="00264186"/>
    <w:rsid w:val="00264B42"/>
    <w:rsid w:val="00265B2F"/>
    <w:rsid w:val="002673A0"/>
    <w:rsid w:val="00267A8D"/>
    <w:rsid w:val="00267F6D"/>
    <w:rsid w:val="0027013E"/>
    <w:rsid w:val="0027195D"/>
    <w:rsid w:val="0027210A"/>
    <w:rsid w:val="00272CDF"/>
    <w:rsid w:val="002732AF"/>
    <w:rsid w:val="00273821"/>
    <w:rsid w:val="00274015"/>
    <w:rsid w:val="00275F40"/>
    <w:rsid w:val="002769E5"/>
    <w:rsid w:val="00276FFC"/>
    <w:rsid w:val="00277F97"/>
    <w:rsid w:val="002808D9"/>
    <w:rsid w:val="00280F85"/>
    <w:rsid w:val="002840FE"/>
    <w:rsid w:val="00287A20"/>
    <w:rsid w:val="00291141"/>
    <w:rsid w:val="00295EBE"/>
    <w:rsid w:val="002A1457"/>
    <w:rsid w:val="002A38EE"/>
    <w:rsid w:val="002A619E"/>
    <w:rsid w:val="002A6902"/>
    <w:rsid w:val="002A6A49"/>
    <w:rsid w:val="002A7710"/>
    <w:rsid w:val="002B0D03"/>
    <w:rsid w:val="002B15C1"/>
    <w:rsid w:val="002B1F6E"/>
    <w:rsid w:val="002B21C6"/>
    <w:rsid w:val="002B2968"/>
    <w:rsid w:val="002B43A3"/>
    <w:rsid w:val="002B4510"/>
    <w:rsid w:val="002B4CCD"/>
    <w:rsid w:val="002B6CB4"/>
    <w:rsid w:val="002B6FD6"/>
    <w:rsid w:val="002B77CC"/>
    <w:rsid w:val="002C12D5"/>
    <w:rsid w:val="002C2512"/>
    <w:rsid w:val="002C2D5E"/>
    <w:rsid w:val="002C33DE"/>
    <w:rsid w:val="002C3D90"/>
    <w:rsid w:val="002C69CF"/>
    <w:rsid w:val="002D069F"/>
    <w:rsid w:val="002D2A02"/>
    <w:rsid w:val="002D352C"/>
    <w:rsid w:val="002D4758"/>
    <w:rsid w:val="002D5D2B"/>
    <w:rsid w:val="002D7DEC"/>
    <w:rsid w:val="002E06FC"/>
    <w:rsid w:val="002E49D3"/>
    <w:rsid w:val="002E4A70"/>
    <w:rsid w:val="002E55A2"/>
    <w:rsid w:val="002E6520"/>
    <w:rsid w:val="002F4AC0"/>
    <w:rsid w:val="002F6447"/>
    <w:rsid w:val="002F7847"/>
    <w:rsid w:val="00302F52"/>
    <w:rsid w:val="00304AF1"/>
    <w:rsid w:val="00305A82"/>
    <w:rsid w:val="00306F89"/>
    <w:rsid w:val="00307FBB"/>
    <w:rsid w:val="00307FEB"/>
    <w:rsid w:val="00310F3A"/>
    <w:rsid w:val="00311837"/>
    <w:rsid w:val="0031336D"/>
    <w:rsid w:val="00315395"/>
    <w:rsid w:val="00321BD6"/>
    <w:rsid w:val="0032276B"/>
    <w:rsid w:val="00322B1E"/>
    <w:rsid w:val="00323EF0"/>
    <w:rsid w:val="003247ED"/>
    <w:rsid w:val="00324DA4"/>
    <w:rsid w:val="00325693"/>
    <w:rsid w:val="00326AC4"/>
    <w:rsid w:val="00326ED2"/>
    <w:rsid w:val="003324C2"/>
    <w:rsid w:val="003324EA"/>
    <w:rsid w:val="003340FB"/>
    <w:rsid w:val="00335B3F"/>
    <w:rsid w:val="0033775B"/>
    <w:rsid w:val="003407E6"/>
    <w:rsid w:val="003409F9"/>
    <w:rsid w:val="0034120E"/>
    <w:rsid w:val="00342A0C"/>
    <w:rsid w:val="00344DE3"/>
    <w:rsid w:val="00344F3B"/>
    <w:rsid w:val="0034579C"/>
    <w:rsid w:val="003460AC"/>
    <w:rsid w:val="00346DF0"/>
    <w:rsid w:val="003472A4"/>
    <w:rsid w:val="00353504"/>
    <w:rsid w:val="0035690C"/>
    <w:rsid w:val="00357187"/>
    <w:rsid w:val="00357ED8"/>
    <w:rsid w:val="00360219"/>
    <w:rsid w:val="003608D6"/>
    <w:rsid w:val="0036114D"/>
    <w:rsid w:val="00361BEA"/>
    <w:rsid w:val="003649DB"/>
    <w:rsid w:val="00364B87"/>
    <w:rsid w:val="00366F90"/>
    <w:rsid w:val="00367ABA"/>
    <w:rsid w:val="00367DD5"/>
    <w:rsid w:val="00370456"/>
    <w:rsid w:val="00370E0F"/>
    <w:rsid w:val="00374D0D"/>
    <w:rsid w:val="00375EA6"/>
    <w:rsid w:val="00376122"/>
    <w:rsid w:val="00376AE4"/>
    <w:rsid w:val="003773CE"/>
    <w:rsid w:val="003777BE"/>
    <w:rsid w:val="00380ACE"/>
    <w:rsid w:val="0038180F"/>
    <w:rsid w:val="003858BB"/>
    <w:rsid w:val="00387227"/>
    <w:rsid w:val="003874EE"/>
    <w:rsid w:val="003933BD"/>
    <w:rsid w:val="00396EE1"/>
    <w:rsid w:val="00397729"/>
    <w:rsid w:val="00397EA4"/>
    <w:rsid w:val="00397F8D"/>
    <w:rsid w:val="003A084A"/>
    <w:rsid w:val="003A0FC7"/>
    <w:rsid w:val="003A0FD3"/>
    <w:rsid w:val="003A35D7"/>
    <w:rsid w:val="003A4C7A"/>
    <w:rsid w:val="003A62F1"/>
    <w:rsid w:val="003A6B84"/>
    <w:rsid w:val="003B0022"/>
    <w:rsid w:val="003B10B1"/>
    <w:rsid w:val="003B1E9B"/>
    <w:rsid w:val="003B2650"/>
    <w:rsid w:val="003B26E3"/>
    <w:rsid w:val="003B3CCB"/>
    <w:rsid w:val="003B6A13"/>
    <w:rsid w:val="003B700B"/>
    <w:rsid w:val="003B7708"/>
    <w:rsid w:val="003C0507"/>
    <w:rsid w:val="003C2950"/>
    <w:rsid w:val="003C3028"/>
    <w:rsid w:val="003C4361"/>
    <w:rsid w:val="003C5FFF"/>
    <w:rsid w:val="003C6763"/>
    <w:rsid w:val="003D1754"/>
    <w:rsid w:val="003D18C2"/>
    <w:rsid w:val="003D4901"/>
    <w:rsid w:val="003D4C45"/>
    <w:rsid w:val="003D7A96"/>
    <w:rsid w:val="003D7BC5"/>
    <w:rsid w:val="003E063A"/>
    <w:rsid w:val="003E34C7"/>
    <w:rsid w:val="003E3FAD"/>
    <w:rsid w:val="003E4144"/>
    <w:rsid w:val="003E5103"/>
    <w:rsid w:val="003E6951"/>
    <w:rsid w:val="003F0517"/>
    <w:rsid w:val="003F10A9"/>
    <w:rsid w:val="003F3D7F"/>
    <w:rsid w:val="003F4B75"/>
    <w:rsid w:val="003F4D72"/>
    <w:rsid w:val="003F566F"/>
    <w:rsid w:val="003F58AB"/>
    <w:rsid w:val="003F5B7D"/>
    <w:rsid w:val="0040009E"/>
    <w:rsid w:val="00402579"/>
    <w:rsid w:val="00403AB2"/>
    <w:rsid w:val="004058B9"/>
    <w:rsid w:val="00405923"/>
    <w:rsid w:val="00405B5E"/>
    <w:rsid w:val="00406C5A"/>
    <w:rsid w:val="0040733D"/>
    <w:rsid w:val="00410402"/>
    <w:rsid w:val="0041094E"/>
    <w:rsid w:val="0041148B"/>
    <w:rsid w:val="004156A0"/>
    <w:rsid w:val="004157F1"/>
    <w:rsid w:val="00416D69"/>
    <w:rsid w:val="00417A63"/>
    <w:rsid w:val="004208CA"/>
    <w:rsid w:val="00420BD7"/>
    <w:rsid w:val="00420EA6"/>
    <w:rsid w:val="00423069"/>
    <w:rsid w:val="004234FB"/>
    <w:rsid w:val="0042406C"/>
    <w:rsid w:val="0042465E"/>
    <w:rsid w:val="0042507B"/>
    <w:rsid w:val="00425305"/>
    <w:rsid w:val="00425704"/>
    <w:rsid w:val="00426402"/>
    <w:rsid w:val="0042654E"/>
    <w:rsid w:val="00430BA6"/>
    <w:rsid w:val="00432547"/>
    <w:rsid w:val="004325BB"/>
    <w:rsid w:val="00432DB2"/>
    <w:rsid w:val="00434213"/>
    <w:rsid w:val="00441399"/>
    <w:rsid w:val="0044461E"/>
    <w:rsid w:val="00444B7E"/>
    <w:rsid w:val="00445CDA"/>
    <w:rsid w:val="00446102"/>
    <w:rsid w:val="00447434"/>
    <w:rsid w:val="00451362"/>
    <w:rsid w:val="00451726"/>
    <w:rsid w:val="0045198C"/>
    <w:rsid w:val="00451CAB"/>
    <w:rsid w:val="00452EA6"/>
    <w:rsid w:val="00452FDF"/>
    <w:rsid w:val="0045304E"/>
    <w:rsid w:val="00453D09"/>
    <w:rsid w:val="00454653"/>
    <w:rsid w:val="0045702A"/>
    <w:rsid w:val="004574B5"/>
    <w:rsid w:val="00457A6B"/>
    <w:rsid w:val="00457D48"/>
    <w:rsid w:val="00460E0F"/>
    <w:rsid w:val="00461D4A"/>
    <w:rsid w:val="00463D81"/>
    <w:rsid w:val="004665A5"/>
    <w:rsid w:val="0047016D"/>
    <w:rsid w:val="00470C9E"/>
    <w:rsid w:val="00471476"/>
    <w:rsid w:val="00472A4B"/>
    <w:rsid w:val="0047518C"/>
    <w:rsid w:val="00476B0F"/>
    <w:rsid w:val="00480D8B"/>
    <w:rsid w:val="004813B7"/>
    <w:rsid w:val="00481C31"/>
    <w:rsid w:val="00484950"/>
    <w:rsid w:val="00484C64"/>
    <w:rsid w:val="00485464"/>
    <w:rsid w:val="004857B5"/>
    <w:rsid w:val="00487296"/>
    <w:rsid w:val="00487859"/>
    <w:rsid w:val="00487B37"/>
    <w:rsid w:val="00492553"/>
    <w:rsid w:val="0049419D"/>
    <w:rsid w:val="0049468A"/>
    <w:rsid w:val="00495AB3"/>
    <w:rsid w:val="004971A3"/>
    <w:rsid w:val="004A07EA"/>
    <w:rsid w:val="004A3674"/>
    <w:rsid w:val="004A49E2"/>
    <w:rsid w:val="004A63B0"/>
    <w:rsid w:val="004A798B"/>
    <w:rsid w:val="004B1825"/>
    <w:rsid w:val="004B4787"/>
    <w:rsid w:val="004B5D8B"/>
    <w:rsid w:val="004B6556"/>
    <w:rsid w:val="004B6597"/>
    <w:rsid w:val="004B7BA8"/>
    <w:rsid w:val="004C1977"/>
    <w:rsid w:val="004C43F1"/>
    <w:rsid w:val="004C4571"/>
    <w:rsid w:val="004C4BE6"/>
    <w:rsid w:val="004C4E4E"/>
    <w:rsid w:val="004C70DB"/>
    <w:rsid w:val="004C7A6B"/>
    <w:rsid w:val="004D02C0"/>
    <w:rsid w:val="004D182A"/>
    <w:rsid w:val="004D20B2"/>
    <w:rsid w:val="004D29E6"/>
    <w:rsid w:val="004D50DC"/>
    <w:rsid w:val="004D5482"/>
    <w:rsid w:val="004E169B"/>
    <w:rsid w:val="004E25A8"/>
    <w:rsid w:val="004E492D"/>
    <w:rsid w:val="004E5ECC"/>
    <w:rsid w:val="004E7008"/>
    <w:rsid w:val="004E7DAF"/>
    <w:rsid w:val="004E7DC1"/>
    <w:rsid w:val="004F35B2"/>
    <w:rsid w:val="004F37F6"/>
    <w:rsid w:val="004F3F8F"/>
    <w:rsid w:val="004F5CBF"/>
    <w:rsid w:val="004F69C9"/>
    <w:rsid w:val="004F6EF7"/>
    <w:rsid w:val="004F735C"/>
    <w:rsid w:val="004F7C93"/>
    <w:rsid w:val="00501304"/>
    <w:rsid w:val="005025EF"/>
    <w:rsid w:val="00502B6F"/>
    <w:rsid w:val="00502CDB"/>
    <w:rsid w:val="005044BD"/>
    <w:rsid w:val="005048F8"/>
    <w:rsid w:val="00504C11"/>
    <w:rsid w:val="0050550A"/>
    <w:rsid w:val="00505DEA"/>
    <w:rsid w:val="005143A4"/>
    <w:rsid w:val="00514431"/>
    <w:rsid w:val="005148AB"/>
    <w:rsid w:val="00514E82"/>
    <w:rsid w:val="00516FDF"/>
    <w:rsid w:val="0051795F"/>
    <w:rsid w:val="005207AA"/>
    <w:rsid w:val="00522C4B"/>
    <w:rsid w:val="00523AC2"/>
    <w:rsid w:val="00523E08"/>
    <w:rsid w:val="00523E59"/>
    <w:rsid w:val="00525BD2"/>
    <w:rsid w:val="00527044"/>
    <w:rsid w:val="0052746A"/>
    <w:rsid w:val="00531247"/>
    <w:rsid w:val="005327CC"/>
    <w:rsid w:val="00532CC2"/>
    <w:rsid w:val="00533FBC"/>
    <w:rsid w:val="005357C2"/>
    <w:rsid w:val="0053604F"/>
    <w:rsid w:val="00537A73"/>
    <w:rsid w:val="0054083D"/>
    <w:rsid w:val="00541522"/>
    <w:rsid w:val="0054177F"/>
    <w:rsid w:val="00541F10"/>
    <w:rsid w:val="005453A7"/>
    <w:rsid w:val="005454F7"/>
    <w:rsid w:val="00547026"/>
    <w:rsid w:val="00550CE2"/>
    <w:rsid w:val="00551F56"/>
    <w:rsid w:val="00552317"/>
    <w:rsid w:val="00552E12"/>
    <w:rsid w:val="00560231"/>
    <w:rsid w:val="00564BE7"/>
    <w:rsid w:val="0056513E"/>
    <w:rsid w:val="00567C9F"/>
    <w:rsid w:val="005700E8"/>
    <w:rsid w:val="00570A29"/>
    <w:rsid w:val="00570AF9"/>
    <w:rsid w:val="00570C4A"/>
    <w:rsid w:val="005737AA"/>
    <w:rsid w:val="00573965"/>
    <w:rsid w:val="005757FF"/>
    <w:rsid w:val="00576527"/>
    <w:rsid w:val="005770A1"/>
    <w:rsid w:val="005779C5"/>
    <w:rsid w:val="005806B3"/>
    <w:rsid w:val="00582C2C"/>
    <w:rsid w:val="005831F4"/>
    <w:rsid w:val="00584CD9"/>
    <w:rsid w:val="00586C7E"/>
    <w:rsid w:val="005871AF"/>
    <w:rsid w:val="005907AF"/>
    <w:rsid w:val="00594A23"/>
    <w:rsid w:val="0059657D"/>
    <w:rsid w:val="005A1141"/>
    <w:rsid w:val="005A49AD"/>
    <w:rsid w:val="005A54EB"/>
    <w:rsid w:val="005A591B"/>
    <w:rsid w:val="005B002B"/>
    <w:rsid w:val="005B0409"/>
    <w:rsid w:val="005B076F"/>
    <w:rsid w:val="005B11A3"/>
    <w:rsid w:val="005B14CA"/>
    <w:rsid w:val="005B1FB6"/>
    <w:rsid w:val="005B2273"/>
    <w:rsid w:val="005B24AF"/>
    <w:rsid w:val="005B284D"/>
    <w:rsid w:val="005B4321"/>
    <w:rsid w:val="005B5B9C"/>
    <w:rsid w:val="005B5EC8"/>
    <w:rsid w:val="005B729D"/>
    <w:rsid w:val="005C0E5E"/>
    <w:rsid w:val="005C226D"/>
    <w:rsid w:val="005C4AE6"/>
    <w:rsid w:val="005C4C01"/>
    <w:rsid w:val="005D04D5"/>
    <w:rsid w:val="005D1FB7"/>
    <w:rsid w:val="005D2D4E"/>
    <w:rsid w:val="005D390A"/>
    <w:rsid w:val="005D4480"/>
    <w:rsid w:val="005E0F51"/>
    <w:rsid w:val="005E3386"/>
    <w:rsid w:val="005E3C81"/>
    <w:rsid w:val="005E6B42"/>
    <w:rsid w:val="005E7FE5"/>
    <w:rsid w:val="005F009D"/>
    <w:rsid w:val="005F19A2"/>
    <w:rsid w:val="005F2D7B"/>
    <w:rsid w:val="005F4666"/>
    <w:rsid w:val="005F59F7"/>
    <w:rsid w:val="005F6B33"/>
    <w:rsid w:val="005F74E7"/>
    <w:rsid w:val="00602722"/>
    <w:rsid w:val="00604237"/>
    <w:rsid w:val="00605384"/>
    <w:rsid w:val="006053F8"/>
    <w:rsid w:val="00605D8F"/>
    <w:rsid w:val="006065C5"/>
    <w:rsid w:val="0060717B"/>
    <w:rsid w:val="00607D11"/>
    <w:rsid w:val="00610199"/>
    <w:rsid w:val="0061129C"/>
    <w:rsid w:val="006117F1"/>
    <w:rsid w:val="006129E3"/>
    <w:rsid w:val="00612C71"/>
    <w:rsid w:val="006130C6"/>
    <w:rsid w:val="00613241"/>
    <w:rsid w:val="00613611"/>
    <w:rsid w:val="00614C4B"/>
    <w:rsid w:val="00615EF8"/>
    <w:rsid w:val="006173C5"/>
    <w:rsid w:val="006214C6"/>
    <w:rsid w:val="006218FB"/>
    <w:rsid w:val="00621E7C"/>
    <w:rsid w:val="006242AF"/>
    <w:rsid w:val="00624EBE"/>
    <w:rsid w:val="00627486"/>
    <w:rsid w:val="00633763"/>
    <w:rsid w:val="00635765"/>
    <w:rsid w:val="006409E7"/>
    <w:rsid w:val="006410F7"/>
    <w:rsid w:val="00641B50"/>
    <w:rsid w:val="00642C78"/>
    <w:rsid w:val="00642CC8"/>
    <w:rsid w:val="00642DFC"/>
    <w:rsid w:val="00642F25"/>
    <w:rsid w:val="00643486"/>
    <w:rsid w:val="00643567"/>
    <w:rsid w:val="0064414A"/>
    <w:rsid w:val="006447D9"/>
    <w:rsid w:val="00652074"/>
    <w:rsid w:val="0065295E"/>
    <w:rsid w:val="00652EF6"/>
    <w:rsid w:val="00653161"/>
    <w:rsid w:val="006547A2"/>
    <w:rsid w:val="00654F91"/>
    <w:rsid w:val="00655339"/>
    <w:rsid w:val="00655439"/>
    <w:rsid w:val="006646CD"/>
    <w:rsid w:val="006648BD"/>
    <w:rsid w:val="00664D2D"/>
    <w:rsid w:val="00664D86"/>
    <w:rsid w:val="00665601"/>
    <w:rsid w:val="00667234"/>
    <w:rsid w:val="00670450"/>
    <w:rsid w:val="006711A4"/>
    <w:rsid w:val="00672E74"/>
    <w:rsid w:val="006822B4"/>
    <w:rsid w:val="00686DC5"/>
    <w:rsid w:val="00690705"/>
    <w:rsid w:val="0069178E"/>
    <w:rsid w:val="006939E7"/>
    <w:rsid w:val="0069681A"/>
    <w:rsid w:val="00696D78"/>
    <w:rsid w:val="006A08A5"/>
    <w:rsid w:val="006A1645"/>
    <w:rsid w:val="006A25BE"/>
    <w:rsid w:val="006A328A"/>
    <w:rsid w:val="006B3F56"/>
    <w:rsid w:val="006B42A1"/>
    <w:rsid w:val="006B4D09"/>
    <w:rsid w:val="006B4D73"/>
    <w:rsid w:val="006C00D9"/>
    <w:rsid w:val="006C04D9"/>
    <w:rsid w:val="006C1C75"/>
    <w:rsid w:val="006C2387"/>
    <w:rsid w:val="006C2CA8"/>
    <w:rsid w:val="006C364E"/>
    <w:rsid w:val="006C3867"/>
    <w:rsid w:val="006C56D7"/>
    <w:rsid w:val="006C5CC1"/>
    <w:rsid w:val="006D2C6C"/>
    <w:rsid w:val="006D348E"/>
    <w:rsid w:val="006D3EA7"/>
    <w:rsid w:val="006D57E6"/>
    <w:rsid w:val="006D5A4C"/>
    <w:rsid w:val="006D5FEE"/>
    <w:rsid w:val="006D64DC"/>
    <w:rsid w:val="006D6F1B"/>
    <w:rsid w:val="006D7058"/>
    <w:rsid w:val="006E0AE5"/>
    <w:rsid w:val="006E4229"/>
    <w:rsid w:val="006E441A"/>
    <w:rsid w:val="006E4A23"/>
    <w:rsid w:val="006E7AB1"/>
    <w:rsid w:val="006F0C5D"/>
    <w:rsid w:val="006F1125"/>
    <w:rsid w:val="006F2EF3"/>
    <w:rsid w:val="006F3A7F"/>
    <w:rsid w:val="006F4C3D"/>
    <w:rsid w:val="00702A4C"/>
    <w:rsid w:val="00703314"/>
    <w:rsid w:val="0070547E"/>
    <w:rsid w:val="00706C37"/>
    <w:rsid w:val="007074AA"/>
    <w:rsid w:val="007075AE"/>
    <w:rsid w:val="00711CFE"/>
    <w:rsid w:val="007141B6"/>
    <w:rsid w:val="007150AF"/>
    <w:rsid w:val="00716128"/>
    <w:rsid w:val="00716A95"/>
    <w:rsid w:val="00720599"/>
    <w:rsid w:val="007214B8"/>
    <w:rsid w:val="00721F21"/>
    <w:rsid w:val="00722465"/>
    <w:rsid w:val="00722750"/>
    <w:rsid w:val="00724FC0"/>
    <w:rsid w:val="007252D0"/>
    <w:rsid w:val="00726553"/>
    <w:rsid w:val="00732050"/>
    <w:rsid w:val="00733654"/>
    <w:rsid w:val="00734D97"/>
    <w:rsid w:val="00735148"/>
    <w:rsid w:val="007351B3"/>
    <w:rsid w:val="0073642D"/>
    <w:rsid w:val="00736E98"/>
    <w:rsid w:val="007375DB"/>
    <w:rsid w:val="007375F2"/>
    <w:rsid w:val="00737F6D"/>
    <w:rsid w:val="00740C75"/>
    <w:rsid w:val="007417CD"/>
    <w:rsid w:val="0074269F"/>
    <w:rsid w:val="00742CC8"/>
    <w:rsid w:val="00742D56"/>
    <w:rsid w:val="00745092"/>
    <w:rsid w:val="007464A4"/>
    <w:rsid w:val="00751526"/>
    <w:rsid w:val="00751894"/>
    <w:rsid w:val="007519AE"/>
    <w:rsid w:val="00754AAB"/>
    <w:rsid w:val="00754EAD"/>
    <w:rsid w:val="00760191"/>
    <w:rsid w:val="00760C23"/>
    <w:rsid w:val="00760CFD"/>
    <w:rsid w:val="00761210"/>
    <w:rsid w:val="00761F28"/>
    <w:rsid w:val="007642B0"/>
    <w:rsid w:val="007645F7"/>
    <w:rsid w:val="007709B8"/>
    <w:rsid w:val="00770AEA"/>
    <w:rsid w:val="007723C6"/>
    <w:rsid w:val="00772AE5"/>
    <w:rsid w:val="00773C83"/>
    <w:rsid w:val="00776EB6"/>
    <w:rsid w:val="007772B4"/>
    <w:rsid w:val="00780DDA"/>
    <w:rsid w:val="00781626"/>
    <w:rsid w:val="00781BE6"/>
    <w:rsid w:val="00782ADD"/>
    <w:rsid w:val="00785D44"/>
    <w:rsid w:val="00785D63"/>
    <w:rsid w:val="00785EBC"/>
    <w:rsid w:val="00787FDF"/>
    <w:rsid w:val="00790420"/>
    <w:rsid w:val="00791215"/>
    <w:rsid w:val="00794E7F"/>
    <w:rsid w:val="00795C3B"/>
    <w:rsid w:val="007A04DC"/>
    <w:rsid w:val="007A1549"/>
    <w:rsid w:val="007A1720"/>
    <w:rsid w:val="007A1E48"/>
    <w:rsid w:val="007A2737"/>
    <w:rsid w:val="007A441C"/>
    <w:rsid w:val="007A445B"/>
    <w:rsid w:val="007A5DE4"/>
    <w:rsid w:val="007A614D"/>
    <w:rsid w:val="007B02B8"/>
    <w:rsid w:val="007B3D09"/>
    <w:rsid w:val="007B44E4"/>
    <w:rsid w:val="007B5953"/>
    <w:rsid w:val="007C231E"/>
    <w:rsid w:val="007C3BE4"/>
    <w:rsid w:val="007C671E"/>
    <w:rsid w:val="007D1C17"/>
    <w:rsid w:val="007D2118"/>
    <w:rsid w:val="007D6314"/>
    <w:rsid w:val="007D64C2"/>
    <w:rsid w:val="007E0D8B"/>
    <w:rsid w:val="007E13C1"/>
    <w:rsid w:val="007E14B0"/>
    <w:rsid w:val="007E299C"/>
    <w:rsid w:val="007E35C0"/>
    <w:rsid w:val="007E46EC"/>
    <w:rsid w:val="007E4B84"/>
    <w:rsid w:val="007E76A7"/>
    <w:rsid w:val="007E78F8"/>
    <w:rsid w:val="007E7EF7"/>
    <w:rsid w:val="007F06C4"/>
    <w:rsid w:val="007F08AE"/>
    <w:rsid w:val="007F1B46"/>
    <w:rsid w:val="007F2A87"/>
    <w:rsid w:val="007F3945"/>
    <w:rsid w:val="007F3F24"/>
    <w:rsid w:val="007F420F"/>
    <w:rsid w:val="007F461B"/>
    <w:rsid w:val="007F6906"/>
    <w:rsid w:val="007F70CF"/>
    <w:rsid w:val="007F7233"/>
    <w:rsid w:val="007F72E1"/>
    <w:rsid w:val="008005C3"/>
    <w:rsid w:val="00800B43"/>
    <w:rsid w:val="00802A26"/>
    <w:rsid w:val="00804832"/>
    <w:rsid w:val="008054D3"/>
    <w:rsid w:val="00807B43"/>
    <w:rsid w:val="00807B98"/>
    <w:rsid w:val="00811328"/>
    <w:rsid w:val="008129CC"/>
    <w:rsid w:val="00813CB7"/>
    <w:rsid w:val="00814768"/>
    <w:rsid w:val="008148E2"/>
    <w:rsid w:val="00815447"/>
    <w:rsid w:val="00815CD2"/>
    <w:rsid w:val="008168A4"/>
    <w:rsid w:val="008201EB"/>
    <w:rsid w:val="00821738"/>
    <w:rsid w:val="00823D95"/>
    <w:rsid w:val="008247BA"/>
    <w:rsid w:val="00831230"/>
    <w:rsid w:val="0083347A"/>
    <w:rsid w:val="00834973"/>
    <w:rsid w:val="00835EB5"/>
    <w:rsid w:val="008367BE"/>
    <w:rsid w:val="00837486"/>
    <w:rsid w:val="00837EE8"/>
    <w:rsid w:val="00840EB3"/>
    <w:rsid w:val="008431B5"/>
    <w:rsid w:val="008439BC"/>
    <w:rsid w:val="00843D63"/>
    <w:rsid w:val="00845C6D"/>
    <w:rsid w:val="008471A5"/>
    <w:rsid w:val="00850F34"/>
    <w:rsid w:val="00853A76"/>
    <w:rsid w:val="00854713"/>
    <w:rsid w:val="008551CD"/>
    <w:rsid w:val="00861135"/>
    <w:rsid w:val="008624E4"/>
    <w:rsid w:val="0086339A"/>
    <w:rsid w:val="00864625"/>
    <w:rsid w:val="00865691"/>
    <w:rsid w:val="00867093"/>
    <w:rsid w:val="008676FA"/>
    <w:rsid w:val="00870941"/>
    <w:rsid w:val="00870E2A"/>
    <w:rsid w:val="0087191B"/>
    <w:rsid w:val="00871EBE"/>
    <w:rsid w:val="0087263A"/>
    <w:rsid w:val="00873102"/>
    <w:rsid w:val="008749D0"/>
    <w:rsid w:val="008820B7"/>
    <w:rsid w:val="008835FA"/>
    <w:rsid w:val="008845AF"/>
    <w:rsid w:val="00885174"/>
    <w:rsid w:val="00887A5E"/>
    <w:rsid w:val="008912F9"/>
    <w:rsid w:val="008927C5"/>
    <w:rsid w:val="00893586"/>
    <w:rsid w:val="00893639"/>
    <w:rsid w:val="0089575B"/>
    <w:rsid w:val="0089713B"/>
    <w:rsid w:val="008A00CE"/>
    <w:rsid w:val="008A0536"/>
    <w:rsid w:val="008A0942"/>
    <w:rsid w:val="008A2077"/>
    <w:rsid w:val="008A3946"/>
    <w:rsid w:val="008A3D4B"/>
    <w:rsid w:val="008A4BD6"/>
    <w:rsid w:val="008A54E8"/>
    <w:rsid w:val="008A5834"/>
    <w:rsid w:val="008A596C"/>
    <w:rsid w:val="008A5B75"/>
    <w:rsid w:val="008B03CF"/>
    <w:rsid w:val="008B13B6"/>
    <w:rsid w:val="008B1889"/>
    <w:rsid w:val="008B1FB1"/>
    <w:rsid w:val="008B23A6"/>
    <w:rsid w:val="008B3DE0"/>
    <w:rsid w:val="008B4488"/>
    <w:rsid w:val="008B7792"/>
    <w:rsid w:val="008B7B17"/>
    <w:rsid w:val="008C0E23"/>
    <w:rsid w:val="008C3970"/>
    <w:rsid w:val="008C5E7C"/>
    <w:rsid w:val="008C6F61"/>
    <w:rsid w:val="008D5E2E"/>
    <w:rsid w:val="008D6B21"/>
    <w:rsid w:val="008E06FD"/>
    <w:rsid w:val="008E09C8"/>
    <w:rsid w:val="008E0ECA"/>
    <w:rsid w:val="008E1BEF"/>
    <w:rsid w:val="008E1E3D"/>
    <w:rsid w:val="008E2E81"/>
    <w:rsid w:val="008E32A5"/>
    <w:rsid w:val="008E5E6C"/>
    <w:rsid w:val="008E639A"/>
    <w:rsid w:val="008F13FA"/>
    <w:rsid w:val="008F18FA"/>
    <w:rsid w:val="008F2270"/>
    <w:rsid w:val="008F3BF4"/>
    <w:rsid w:val="008F56D7"/>
    <w:rsid w:val="008F5CEE"/>
    <w:rsid w:val="008F5D71"/>
    <w:rsid w:val="008F62F8"/>
    <w:rsid w:val="008F7407"/>
    <w:rsid w:val="00900E7B"/>
    <w:rsid w:val="00901233"/>
    <w:rsid w:val="00902295"/>
    <w:rsid w:val="00902F87"/>
    <w:rsid w:val="00904DAD"/>
    <w:rsid w:val="009061E8"/>
    <w:rsid w:val="00906467"/>
    <w:rsid w:val="0090719B"/>
    <w:rsid w:val="00907DAE"/>
    <w:rsid w:val="00911503"/>
    <w:rsid w:val="00912DB1"/>
    <w:rsid w:val="00914D96"/>
    <w:rsid w:val="009160FA"/>
    <w:rsid w:val="00916C12"/>
    <w:rsid w:val="00916C9F"/>
    <w:rsid w:val="009209E6"/>
    <w:rsid w:val="00920C66"/>
    <w:rsid w:val="00920F3D"/>
    <w:rsid w:val="009218BA"/>
    <w:rsid w:val="00923585"/>
    <w:rsid w:val="009256B5"/>
    <w:rsid w:val="0092650A"/>
    <w:rsid w:val="00926F77"/>
    <w:rsid w:val="00927090"/>
    <w:rsid w:val="0093498B"/>
    <w:rsid w:val="00934D6D"/>
    <w:rsid w:val="00935230"/>
    <w:rsid w:val="00937A76"/>
    <w:rsid w:val="00937B35"/>
    <w:rsid w:val="00937E41"/>
    <w:rsid w:val="0094011D"/>
    <w:rsid w:val="00940A74"/>
    <w:rsid w:val="009420C8"/>
    <w:rsid w:val="00943BD8"/>
    <w:rsid w:val="009466BB"/>
    <w:rsid w:val="00946DDC"/>
    <w:rsid w:val="00947B01"/>
    <w:rsid w:val="00947BCF"/>
    <w:rsid w:val="009536CB"/>
    <w:rsid w:val="009579D1"/>
    <w:rsid w:val="00962529"/>
    <w:rsid w:val="009627A6"/>
    <w:rsid w:val="0096361B"/>
    <w:rsid w:val="009639A9"/>
    <w:rsid w:val="00965E91"/>
    <w:rsid w:val="009666F7"/>
    <w:rsid w:val="009725EC"/>
    <w:rsid w:val="00973134"/>
    <w:rsid w:val="0097405B"/>
    <w:rsid w:val="009741FE"/>
    <w:rsid w:val="00974404"/>
    <w:rsid w:val="00974B12"/>
    <w:rsid w:val="00975855"/>
    <w:rsid w:val="00976814"/>
    <w:rsid w:val="00977CCA"/>
    <w:rsid w:val="009809B4"/>
    <w:rsid w:val="00983808"/>
    <w:rsid w:val="00984421"/>
    <w:rsid w:val="00984A85"/>
    <w:rsid w:val="00984B3D"/>
    <w:rsid w:val="00986136"/>
    <w:rsid w:val="009879A9"/>
    <w:rsid w:val="00990FDF"/>
    <w:rsid w:val="00991719"/>
    <w:rsid w:val="00991D4F"/>
    <w:rsid w:val="0099252F"/>
    <w:rsid w:val="009948C1"/>
    <w:rsid w:val="0099519A"/>
    <w:rsid w:val="009955C4"/>
    <w:rsid w:val="0099588D"/>
    <w:rsid w:val="00996026"/>
    <w:rsid w:val="00996BB9"/>
    <w:rsid w:val="009A1010"/>
    <w:rsid w:val="009A1827"/>
    <w:rsid w:val="009A1C12"/>
    <w:rsid w:val="009A42BC"/>
    <w:rsid w:val="009A5AD3"/>
    <w:rsid w:val="009A5B01"/>
    <w:rsid w:val="009A6284"/>
    <w:rsid w:val="009A713A"/>
    <w:rsid w:val="009B0A8D"/>
    <w:rsid w:val="009B14C0"/>
    <w:rsid w:val="009B4BCC"/>
    <w:rsid w:val="009B4CB0"/>
    <w:rsid w:val="009B60A4"/>
    <w:rsid w:val="009B63A2"/>
    <w:rsid w:val="009B6A0B"/>
    <w:rsid w:val="009B76D5"/>
    <w:rsid w:val="009C01B2"/>
    <w:rsid w:val="009C09A5"/>
    <w:rsid w:val="009C2240"/>
    <w:rsid w:val="009C58B5"/>
    <w:rsid w:val="009C5AE6"/>
    <w:rsid w:val="009C612E"/>
    <w:rsid w:val="009C6689"/>
    <w:rsid w:val="009C7D2D"/>
    <w:rsid w:val="009D0455"/>
    <w:rsid w:val="009D5C0B"/>
    <w:rsid w:val="009D621C"/>
    <w:rsid w:val="009E07E5"/>
    <w:rsid w:val="009E24C2"/>
    <w:rsid w:val="009E2A08"/>
    <w:rsid w:val="009E2EC5"/>
    <w:rsid w:val="009E36B5"/>
    <w:rsid w:val="009E3A79"/>
    <w:rsid w:val="009E3AB5"/>
    <w:rsid w:val="009E445C"/>
    <w:rsid w:val="009E4E3C"/>
    <w:rsid w:val="009E7B27"/>
    <w:rsid w:val="009F1EA1"/>
    <w:rsid w:val="009F61C9"/>
    <w:rsid w:val="009F631E"/>
    <w:rsid w:val="00A01047"/>
    <w:rsid w:val="00A01931"/>
    <w:rsid w:val="00A0268F"/>
    <w:rsid w:val="00A02E9B"/>
    <w:rsid w:val="00A04832"/>
    <w:rsid w:val="00A04F67"/>
    <w:rsid w:val="00A0559A"/>
    <w:rsid w:val="00A06311"/>
    <w:rsid w:val="00A06423"/>
    <w:rsid w:val="00A109A0"/>
    <w:rsid w:val="00A10FEC"/>
    <w:rsid w:val="00A13114"/>
    <w:rsid w:val="00A1520D"/>
    <w:rsid w:val="00A15959"/>
    <w:rsid w:val="00A15DE4"/>
    <w:rsid w:val="00A16DE1"/>
    <w:rsid w:val="00A17329"/>
    <w:rsid w:val="00A20DAE"/>
    <w:rsid w:val="00A2362C"/>
    <w:rsid w:val="00A24722"/>
    <w:rsid w:val="00A24EBE"/>
    <w:rsid w:val="00A2535D"/>
    <w:rsid w:val="00A25A6D"/>
    <w:rsid w:val="00A2640F"/>
    <w:rsid w:val="00A302EB"/>
    <w:rsid w:val="00A3244D"/>
    <w:rsid w:val="00A32F1E"/>
    <w:rsid w:val="00A346D0"/>
    <w:rsid w:val="00A34E59"/>
    <w:rsid w:val="00A37C47"/>
    <w:rsid w:val="00A41553"/>
    <w:rsid w:val="00A46CA7"/>
    <w:rsid w:val="00A47D8F"/>
    <w:rsid w:val="00A52437"/>
    <w:rsid w:val="00A527F6"/>
    <w:rsid w:val="00A52DEE"/>
    <w:rsid w:val="00A57963"/>
    <w:rsid w:val="00A60342"/>
    <w:rsid w:val="00A61A34"/>
    <w:rsid w:val="00A623FA"/>
    <w:rsid w:val="00A633F3"/>
    <w:rsid w:val="00A6486D"/>
    <w:rsid w:val="00A64B11"/>
    <w:rsid w:val="00A64DC0"/>
    <w:rsid w:val="00A652F7"/>
    <w:rsid w:val="00A65F19"/>
    <w:rsid w:val="00A665EB"/>
    <w:rsid w:val="00A66B09"/>
    <w:rsid w:val="00A66E87"/>
    <w:rsid w:val="00A70C3A"/>
    <w:rsid w:val="00A71100"/>
    <w:rsid w:val="00A77BC3"/>
    <w:rsid w:val="00A82EEF"/>
    <w:rsid w:val="00A83429"/>
    <w:rsid w:val="00A8630F"/>
    <w:rsid w:val="00A868FF"/>
    <w:rsid w:val="00A90D6F"/>
    <w:rsid w:val="00A92087"/>
    <w:rsid w:val="00A92AE4"/>
    <w:rsid w:val="00A92E81"/>
    <w:rsid w:val="00A93ACA"/>
    <w:rsid w:val="00A94810"/>
    <w:rsid w:val="00AA0BD2"/>
    <w:rsid w:val="00AA1584"/>
    <w:rsid w:val="00AA3230"/>
    <w:rsid w:val="00AA3A74"/>
    <w:rsid w:val="00AA695B"/>
    <w:rsid w:val="00AA7B9F"/>
    <w:rsid w:val="00AB0ACB"/>
    <w:rsid w:val="00AB1865"/>
    <w:rsid w:val="00AB29FA"/>
    <w:rsid w:val="00AB6489"/>
    <w:rsid w:val="00AC16F1"/>
    <w:rsid w:val="00AC42E9"/>
    <w:rsid w:val="00AC6DD5"/>
    <w:rsid w:val="00AC6DDD"/>
    <w:rsid w:val="00AC7033"/>
    <w:rsid w:val="00AD09F2"/>
    <w:rsid w:val="00AD28E2"/>
    <w:rsid w:val="00AD36DA"/>
    <w:rsid w:val="00AD3EA2"/>
    <w:rsid w:val="00AD5301"/>
    <w:rsid w:val="00AD5EE4"/>
    <w:rsid w:val="00AD6D5A"/>
    <w:rsid w:val="00AE2186"/>
    <w:rsid w:val="00AE3188"/>
    <w:rsid w:val="00AE3FB4"/>
    <w:rsid w:val="00AE460A"/>
    <w:rsid w:val="00AE6F87"/>
    <w:rsid w:val="00AE7BEF"/>
    <w:rsid w:val="00AF214B"/>
    <w:rsid w:val="00AF2D31"/>
    <w:rsid w:val="00AF50F3"/>
    <w:rsid w:val="00AF6127"/>
    <w:rsid w:val="00AF682E"/>
    <w:rsid w:val="00AF74DB"/>
    <w:rsid w:val="00AF7ABE"/>
    <w:rsid w:val="00B00E25"/>
    <w:rsid w:val="00B01B2B"/>
    <w:rsid w:val="00B02B08"/>
    <w:rsid w:val="00B02E54"/>
    <w:rsid w:val="00B03A92"/>
    <w:rsid w:val="00B03BF3"/>
    <w:rsid w:val="00B0527B"/>
    <w:rsid w:val="00B061BC"/>
    <w:rsid w:val="00B10CE4"/>
    <w:rsid w:val="00B11B44"/>
    <w:rsid w:val="00B12548"/>
    <w:rsid w:val="00B13626"/>
    <w:rsid w:val="00B13B4B"/>
    <w:rsid w:val="00B2186A"/>
    <w:rsid w:val="00B22206"/>
    <w:rsid w:val="00B228E5"/>
    <w:rsid w:val="00B238B1"/>
    <w:rsid w:val="00B2401D"/>
    <w:rsid w:val="00B25A4A"/>
    <w:rsid w:val="00B26E4B"/>
    <w:rsid w:val="00B31942"/>
    <w:rsid w:val="00B32A77"/>
    <w:rsid w:val="00B34266"/>
    <w:rsid w:val="00B35DDF"/>
    <w:rsid w:val="00B36245"/>
    <w:rsid w:val="00B4101F"/>
    <w:rsid w:val="00B41409"/>
    <w:rsid w:val="00B41CB4"/>
    <w:rsid w:val="00B43611"/>
    <w:rsid w:val="00B451DB"/>
    <w:rsid w:val="00B47120"/>
    <w:rsid w:val="00B501E7"/>
    <w:rsid w:val="00B507FC"/>
    <w:rsid w:val="00B559B1"/>
    <w:rsid w:val="00B636BE"/>
    <w:rsid w:val="00B63D04"/>
    <w:rsid w:val="00B63F8E"/>
    <w:rsid w:val="00B640EA"/>
    <w:rsid w:val="00B6566C"/>
    <w:rsid w:val="00B65ACC"/>
    <w:rsid w:val="00B66DCB"/>
    <w:rsid w:val="00B678D3"/>
    <w:rsid w:val="00B70B18"/>
    <w:rsid w:val="00B72AE1"/>
    <w:rsid w:val="00B736D2"/>
    <w:rsid w:val="00B73899"/>
    <w:rsid w:val="00B73ADC"/>
    <w:rsid w:val="00B811B4"/>
    <w:rsid w:val="00B817B7"/>
    <w:rsid w:val="00B81F52"/>
    <w:rsid w:val="00B82C64"/>
    <w:rsid w:val="00B833B9"/>
    <w:rsid w:val="00B846D4"/>
    <w:rsid w:val="00B860C4"/>
    <w:rsid w:val="00B86165"/>
    <w:rsid w:val="00B8646B"/>
    <w:rsid w:val="00B87E82"/>
    <w:rsid w:val="00B90522"/>
    <w:rsid w:val="00B92D13"/>
    <w:rsid w:val="00B96B0A"/>
    <w:rsid w:val="00BA0DE3"/>
    <w:rsid w:val="00BA1811"/>
    <w:rsid w:val="00BA473F"/>
    <w:rsid w:val="00BA512A"/>
    <w:rsid w:val="00BA79D9"/>
    <w:rsid w:val="00BB481B"/>
    <w:rsid w:val="00BB6137"/>
    <w:rsid w:val="00BB7524"/>
    <w:rsid w:val="00BC0CF3"/>
    <w:rsid w:val="00BC0E82"/>
    <w:rsid w:val="00BC4BD4"/>
    <w:rsid w:val="00BC529E"/>
    <w:rsid w:val="00BC6986"/>
    <w:rsid w:val="00BC7293"/>
    <w:rsid w:val="00BD0291"/>
    <w:rsid w:val="00BD1291"/>
    <w:rsid w:val="00BD2B6D"/>
    <w:rsid w:val="00BD2F13"/>
    <w:rsid w:val="00BD30ED"/>
    <w:rsid w:val="00BD5753"/>
    <w:rsid w:val="00BE01C4"/>
    <w:rsid w:val="00BE3850"/>
    <w:rsid w:val="00BE4F88"/>
    <w:rsid w:val="00BE5528"/>
    <w:rsid w:val="00BF0988"/>
    <w:rsid w:val="00BF0F57"/>
    <w:rsid w:val="00BF1C1B"/>
    <w:rsid w:val="00BF1C31"/>
    <w:rsid w:val="00BF44C8"/>
    <w:rsid w:val="00BF5B96"/>
    <w:rsid w:val="00BF62B4"/>
    <w:rsid w:val="00C00AF7"/>
    <w:rsid w:val="00C01E5F"/>
    <w:rsid w:val="00C02C16"/>
    <w:rsid w:val="00C10FD6"/>
    <w:rsid w:val="00C11458"/>
    <w:rsid w:val="00C11E18"/>
    <w:rsid w:val="00C12075"/>
    <w:rsid w:val="00C12717"/>
    <w:rsid w:val="00C12FF5"/>
    <w:rsid w:val="00C17433"/>
    <w:rsid w:val="00C20F90"/>
    <w:rsid w:val="00C21F86"/>
    <w:rsid w:val="00C22CED"/>
    <w:rsid w:val="00C24180"/>
    <w:rsid w:val="00C2505B"/>
    <w:rsid w:val="00C265E9"/>
    <w:rsid w:val="00C34B3F"/>
    <w:rsid w:val="00C351E6"/>
    <w:rsid w:val="00C42C88"/>
    <w:rsid w:val="00C43BC4"/>
    <w:rsid w:val="00C461D7"/>
    <w:rsid w:val="00C463A0"/>
    <w:rsid w:val="00C46CEE"/>
    <w:rsid w:val="00C47893"/>
    <w:rsid w:val="00C511A4"/>
    <w:rsid w:val="00C511D9"/>
    <w:rsid w:val="00C517A3"/>
    <w:rsid w:val="00C51D5B"/>
    <w:rsid w:val="00C522AB"/>
    <w:rsid w:val="00C523BB"/>
    <w:rsid w:val="00C537C2"/>
    <w:rsid w:val="00C54449"/>
    <w:rsid w:val="00C6160E"/>
    <w:rsid w:val="00C61C33"/>
    <w:rsid w:val="00C62D18"/>
    <w:rsid w:val="00C654D1"/>
    <w:rsid w:val="00C70314"/>
    <w:rsid w:val="00C707C3"/>
    <w:rsid w:val="00C708B9"/>
    <w:rsid w:val="00C708EF"/>
    <w:rsid w:val="00C737D0"/>
    <w:rsid w:val="00C7685A"/>
    <w:rsid w:val="00C773C4"/>
    <w:rsid w:val="00C77BB8"/>
    <w:rsid w:val="00C809D1"/>
    <w:rsid w:val="00C80BD4"/>
    <w:rsid w:val="00C80C98"/>
    <w:rsid w:val="00C83455"/>
    <w:rsid w:val="00C8353A"/>
    <w:rsid w:val="00C85058"/>
    <w:rsid w:val="00C9266E"/>
    <w:rsid w:val="00C9326F"/>
    <w:rsid w:val="00C93EF4"/>
    <w:rsid w:val="00C950B9"/>
    <w:rsid w:val="00C97063"/>
    <w:rsid w:val="00CA10BB"/>
    <w:rsid w:val="00CA19E5"/>
    <w:rsid w:val="00CA2466"/>
    <w:rsid w:val="00CA2D11"/>
    <w:rsid w:val="00CA3E4A"/>
    <w:rsid w:val="00CA5F61"/>
    <w:rsid w:val="00CA645F"/>
    <w:rsid w:val="00CA679A"/>
    <w:rsid w:val="00CB17EA"/>
    <w:rsid w:val="00CB19F3"/>
    <w:rsid w:val="00CB283F"/>
    <w:rsid w:val="00CB2DE1"/>
    <w:rsid w:val="00CB4782"/>
    <w:rsid w:val="00CB4A06"/>
    <w:rsid w:val="00CB4A1F"/>
    <w:rsid w:val="00CB52D4"/>
    <w:rsid w:val="00CB6C30"/>
    <w:rsid w:val="00CC01E3"/>
    <w:rsid w:val="00CC089D"/>
    <w:rsid w:val="00CC1BB9"/>
    <w:rsid w:val="00CC7847"/>
    <w:rsid w:val="00CD03DC"/>
    <w:rsid w:val="00CD201F"/>
    <w:rsid w:val="00CD28EE"/>
    <w:rsid w:val="00CD3029"/>
    <w:rsid w:val="00CD3DBC"/>
    <w:rsid w:val="00CD437A"/>
    <w:rsid w:val="00CD6604"/>
    <w:rsid w:val="00CD6BC3"/>
    <w:rsid w:val="00CD7AF4"/>
    <w:rsid w:val="00CE11CD"/>
    <w:rsid w:val="00CE2DB5"/>
    <w:rsid w:val="00CE5A4B"/>
    <w:rsid w:val="00CE5ABB"/>
    <w:rsid w:val="00CE7934"/>
    <w:rsid w:val="00CF2632"/>
    <w:rsid w:val="00CF56B1"/>
    <w:rsid w:val="00D0257E"/>
    <w:rsid w:val="00D04BD7"/>
    <w:rsid w:val="00D06F97"/>
    <w:rsid w:val="00D12B6B"/>
    <w:rsid w:val="00D1306B"/>
    <w:rsid w:val="00D13C06"/>
    <w:rsid w:val="00D13D4B"/>
    <w:rsid w:val="00D20BD0"/>
    <w:rsid w:val="00D2244A"/>
    <w:rsid w:val="00D328B5"/>
    <w:rsid w:val="00D32C3D"/>
    <w:rsid w:val="00D34849"/>
    <w:rsid w:val="00D37881"/>
    <w:rsid w:val="00D4083C"/>
    <w:rsid w:val="00D41F29"/>
    <w:rsid w:val="00D42376"/>
    <w:rsid w:val="00D42B86"/>
    <w:rsid w:val="00D45053"/>
    <w:rsid w:val="00D5099E"/>
    <w:rsid w:val="00D51491"/>
    <w:rsid w:val="00D5152B"/>
    <w:rsid w:val="00D5308E"/>
    <w:rsid w:val="00D53694"/>
    <w:rsid w:val="00D54E52"/>
    <w:rsid w:val="00D56570"/>
    <w:rsid w:val="00D5729F"/>
    <w:rsid w:val="00D60958"/>
    <w:rsid w:val="00D6129A"/>
    <w:rsid w:val="00D613BA"/>
    <w:rsid w:val="00D61E97"/>
    <w:rsid w:val="00D62534"/>
    <w:rsid w:val="00D635F1"/>
    <w:rsid w:val="00D63B50"/>
    <w:rsid w:val="00D64B5D"/>
    <w:rsid w:val="00D67EDF"/>
    <w:rsid w:val="00D70460"/>
    <w:rsid w:val="00D71677"/>
    <w:rsid w:val="00D71893"/>
    <w:rsid w:val="00D72121"/>
    <w:rsid w:val="00D728AA"/>
    <w:rsid w:val="00D72AFA"/>
    <w:rsid w:val="00D73AAF"/>
    <w:rsid w:val="00D74358"/>
    <w:rsid w:val="00D74595"/>
    <w:rsid w:val="00D7572A"/>
    <w:rsid w:val="00D84018"/>
    <w:rsid w:val="00D92C44"/>
    <w:rsid w:val="00D945F9"/>
    <w:rsid w:val="00D94963"/>
    <w:rsid w:val="00D97BEE"/>
    <w:rsid w:val="00DA09AF"/>
    <w:rsid w:val="00DA1978"/>
    <w:rsid w:val="00DA2F0A"/>
    <w:rsid w:val="00DA31FE"/>
    <w:rsid w:val="00DB0D99"/>
    <w:rsid w:val="00DB0E9B"/>
    <w:rsid w:val="00DB2046"/>
    <w:rsid w:val="00DB2185"/>
    <w:rsid w:val="00DB2BA3"/>
    <w:rsid w:val="00DB2CB1"/>
    <w:rsid w:val="00DB3BB8"/>
    <w:rsid w:val="00DB41DB"/>
    <w:rsid w:val="00DB62AE"/>
    <w:rsid w:val="00DB62CD"/>
    <w:rsid w:val="00DB70EF"/>
    <w:rsid w:val="00DB75CF"/>
    <w:rsid w:val="00DB77DC"/>
    <w:rsid w:val="00DC0130"/>
    <w:rsid w:val="00DC16C3"/>
    <w:rsid w:val="00DC23CC"/>
    <w:rsid w:val="00DC2F99"/>
    <w:rsid w:val="00DC6108"/>
    <w:rsid w:val="00DC624B"/>
    <w:rsid w:val="00DD0AA9"/>
    <w:rsid w:val="00DD15E2"/>
    <w:rsid w:val="00DD6527"/>
    <w:rsid w:val="00DD7C80"/>
    <w:rsid w:val="00DE1A26"/>
    <w:rsid w:val="00DE1C83"/>
    <w:rsid w:val="00DE23CA"/>
    <w:rsid w:val="00DE2A09"/>
    <w:rsid w:val="00DE445C"/>
    <w:rsid w:val="00DE4B61"/>
    <w:rsid w:val="00DE5E2B"/>
    <w:rsid w:val="00DF01E1"/>
    <w:rsid w:val="00DF0232"/>
    <w:rsid w:val="00DF0AB8"/>
    <w:rsid w:val="00DF1B07"/>
    <w:rsid w:val="00DF21F3"/>
    <w:rsid w:val="00DF4F59"/>
    <w:rsid w:val="00DF60FA"/>
    <w:rsid w:val="00E019DD"/>
    <w:rsid w:val="00E03A01"/>
    <w:rsid w:val="00E03BFF"/>
    <w:rsid w:val="00E03ED4"/>
    <w:rsid w:val="00E05D71"/>
    <w:rsid w:val="00E07706"/>
    <w:rsid w:val="00E129F0"/>
    <w:rsid w:val="00E13382"/>
    <w:rsid w:val="00E138C6"/>
    <w:rsid w:val="00E14BD0"/>
    <w:rsid w:val="00E1633F"/>
    <w:rsid w:val="00E17109"/>
    <w:rsid w:val="00E174C0"/>
    <w:rsid w:val="00E17F9B"/>
    <w:rsid w:val="00E20284"/>
    <w:rsid w:val="00E211AA"/>
    <w:rsid w:val="00E2175E"/>
    <w:rsid w:val="00E220E2"/>
    <w:rsid w:val="00E22120"/>
    <w:rsid w:val="00E22E4C"/>
    <w:rsid w:val="00E2576C"/>
    <w:rsid w:val="00E25FDF"/>
    <w:rsid w:val="00E26262"/>
    <w:rsid w:val="00E2685F"/>
    <w:rsid w:val="00E27E12"/>
    <w:rsid w:val="00E30BF3"/>
    <w:rsid w:val="00E31FCF"/>
    <w:rsid w:val="00E332EC"/>
    <w:rsid w:val="00E345DC"/>
    <w:rsid w:val="00E3597D"/>
    <w:rsid w:val="00E36971"/>
    <w:rsid w:val="00E40A43"/>
    <w:rsid w:val="00E42A16"/>
    <w:rsid w:val="00E50061"/>
    <w:rsid w:val="00E500B5"/>
    <w:rsid w:val="00E51011"/>
    <w:rsid w:val="00E523C8"/>
    <w:rsid w:val="00E54511"/>
    <w:rsid w:val="00E54CD6"/>
    <w:rsid w:val="00E5688F"/>
    <w:rsid w:val="00E60FAD"/>
    <w:rsid w:val="00E61DA5"/>
    <w:rsid w:val="00E62ACF"/>
    <w:rsid w:val="00E646FB"/>
    <w:rsid w:val="00E66E13"/>
    <w:rsid w:val="00E7068E"/>
    <w:rsid w:val="00E72C74"/>
    <w:rsid w:val="00E7409C"/>
    <w:rsid w:val="00E765E2"/>
    <w:rsid w:val="00E81EA0"/>
    <w:rsid w:val="00E831DA"/>
    <w:rsid w:val="00E83E63"/>
    <w:rsid w:val="00E842CA"/>
    <w:rsid w:val="00E86355"/>
    <w:rsid w:val="00E86659"/>
    <w:rsid w:val="00E87AD8"/>
    <w:rsid w:val="00E9034C"/>
    <w:rsid w:val="00E904FE"/>
    <w:rsid w:val="00E906C2"/>
    <w:rsid w:val="00E90B9C"/>
    <w:rsid w:val="00E915AD"/>
    <w:rsid w:val="00E9160F"/>
    <w:rsid w:val="00E92F4F"/>
    <w:rsid w:val="00E93F1A"/>
    <w:rsid w:val="00E940A5"/>
    <w:rsid w:val="00E94B09"/>
    <w:rsid w:val="00E9536C"/>
    <w:rsid w:val="00EA1A32"/>
    <w:rsid w:val="00EA3718"/>
    <w:rsid w:val="00EA3AA3"/>
    <w:rsid w:val="00EA4176"/>
    <w:rsid w:val="00EA4A50"/>
    <w:rsid w:val="00EA5700"/>
    <w:rsid w:val="00EB1602"/>
    <w:rsid w:val="00EB2572"/>
    <w:rsid w:val="00EB2B0A"/>
    <w:rsid w:val="00EB333B"/>
    <w:rsid w:val="00EB4074"/>
    <w:rsid w:val="00EB4220"/>
    <w:rsid w:val="00EB6D99"/>
    <w:rsid w:val="00EC2C68"/>
    <w:rsid w:val="00EC3837"/>
    <w:rsid w:val="00EC40F3"/>
    <w:rsid w:val="00EC58B2"/>
    <w:rsid w:val="00EC7C1E"/>
    <w:rsid w:val="00ED2770"/>
    <w:rsid w:val="00ED3B9C"/>
    <w:rsid w:val="00ED455A"/>
    <w:rsid w:val="00ED5B48"/>
    <w:rsid w:val="00EE18EE"/>
    <w:rsid w:val="00EE26EE"/>
    <w:rsid w:val="00EE494F"/>
    <w:rsid w:val="00EE50A2"/>
    <w:rsid w:val="00EE603E"/>
    <w:rsid w:val="00EE6522"/>
    <w:rsid w:val="00EF0041"/>
    <w:rsid w:val="00EF2F84"/>
    <w:rsid w:val="00EF53AA"/>
    <w:rsid w:val="00EF5BB0"/>
    <w:rsid w:val="00EF62E1"/>
    <w:rsid w:val="00F0036A"/>
    <w:rsid w:val="00F00AE2"/>
    <w:rsid w:val="00F0110F"/>
    <w:rsid w:val="00F01155"/>
    <w:rsid w:val="00F020F9"/>
    <w:rsid w:val="00F04242"/>
    <w:rsid w:val="00F0478E"/>
    <w:rsid w:val="00F06024"/>
    <w:rsid w:val="00F0623C"/>
    <w:rsid w:val="00F07978"/>
    <w:rsid w:val="00F10866"/>
    <w:rsid w:val="00F10E16"/>
    <w:rsid w:val="00F131DB"/>
    <w:rsid w:val="00F14309"/>
    <w:rsid w:val="00F15B09"/>
    <w:rsid w:val="00F167C3"/>
    <w:rsid w:val="00F17577"/>
    <w:rsid w:val="00F20ECB"/>
    <w:rsid w:val="00F21BEC"/>
    <w:rsid w:val="00F23331"/>
    <w:rsid w:val="00F23C67"/>
    <w:rsid w:val="00F23CC9"/>
    <w:rsid w:val="00F258CD"/>
    <w:rsid w:val="00F26E17"/>
    <w:rsid w:val="00F31944"/>
    <w:rsid w:val="00F332B7"/>
    <w:rsid w:val="00F33877"/>
    <w:rsid w:val="00F34564"/>
    <w:rsid w:val="00F354BE"/>
    <w:rsid w:val="00F35FDC"/>
    <w:rsid w:val="00F36C1E"/>
    <w:rsid w:val="00F40954"/>
    <w:rsid w:val="00F42814"/>
    <w:rsid w:val="00F43832"/>
    <w:rsid w:val="00F47F3B"/>
    <w:rsid w:val="00F50A38"/>
    <w:rsid w:val="00F51354"/>
    <w:rsid w:val="00F5160E"/>
    <w:rsid w:val="00F560EE"/>
    <w:rsid w:val="00F57D46"/>
    <w:rsid w:val="00F61195"/>
    <w:rsid w:val="00F61C30"/>
    <w:rsid w:val="00F62274"/>
    <w:rsid w:val="00F62D16"/>
    <w:rsid w:val="00F65DA7"/>
    <w:rsid w:val="00F66319"/>
    <w:rsid w:val="00F66B31"/>
    <w:rsid w:val="00F66D50"/>
    <w:rsid w:val="00F67AAD"/>
    <w:rsid w:val="00F70AEE"/>
    <w:rsid w:val="00F7206F"/>
    <w:rsid w:val="00F77D16"/>
    <w:rsid w:val="00F80AE7"/>
    <w:rsid w:val="00F82472"/>
    <w:rsid w:val="00F868CB"/>
    <w:rsid w:val="00F86AAB"/>
    <w:rsid w:val="00F91293"/>
    <w:rsid w:val="00F91C18"/>
    <w:rsid w:val="00F92164"/>
    <w:rsid w:val="00F93FD1"/>
    <w:rsid w:val="00F9428C"/>
    <w:rsid w:val="00F94D91"/>
    <w:rsid w:val="00F94DE2"/>
    <w:rsid w:val="00F95068"/>
    <w:rsid w:val="00F961B4"/>
    <w:rsid w:val="00F96293"/>
    <w:rsid w:val="00F96479"/>
    <w:rsid w:val="00F96B84"/>
    <w:rsid w:val="00F976B6"/>
    <w:rsid w:val="00FA0E97"/>
    <w:rsid w:val="00FA14FE"/>
    <w:rsid w:val="00FA2A14"/>
    <w:rsid w:val="00FA4525"/>
    <w:rsid w:val="00FA4688"/>
    <w:rsid w:val="00FA5F9B"/>
    <w:rsid w:val="00FA6D7A"/>
    <w:rsid w:val="00FB0077"/>
    <w:rsid w:val="00FB1992"/>
    <w:rsid w:val="00FB22AC"/>
    <w:rsid w:val="00FB236D"/>
    <w:rsid w:val="00FB33D1"/>
    <w:rsid w:val="00FB6BB9"/>
    <w:rsid w:val="00FB798F"/>
    <w:rsid w:val="00FB7A08"/>
    <w:rsid w:val="00FC02AE"/>
    <w:rsid w:val="00FC08AC"/>
    <w:rsid w:val="00FC170F"/>
    <w:rsid w:val="00FC23C7"/>
    <w:rsid w:val="00FC293C"/>
    <w:rsid w:val="00FC3639"/>
    <w:rsid w:val="00FC3A12"/>
    <w:rsid w:val="00FC6088"/>
    <w:rsid w:val="00FC7B16"/>
    <w:rsid w:val="00FD0C5E"/>
    <w:rsid w:val="00FD15DC"/>
    <w:rsid w:val="00FD18A4"/>
    <w:rsid w:val="00FD1F79"/>
    <w:rsid w:val="00FD2E67"/>
    <w:rsid w:val="00FD42ED"/>
    <w:rsid w:val="00FD7B0E"/>
    <w:rsid w:val="00FE0BB9"/>
    <w:rsid w:val="00FE1064"/>
    <w:rsid w:val="00FE21D5"/>
    <w:rsid w:val="00FE3BBF"/>
    <w:rsid w:val="00FE56EB"/>
    <w:rsid w:val="00FE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D0BA86"/>
  <w15:docId w15:val="{47548EEB-56B0-4079-98A1-E8ECE02F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7F12"/>
    <w:pPr>
      <w:spacing w:before="240" w:after="0" w:line="36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A7F12"/>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1A7F12"/>
    <w:pPr>
      <w:spacing w:after="120"/>
      <w:ind w:left="283"/>
    </w:pPr>
  </w:style>
  <w:style w:type="character" w:customStyle="1" w:styleId="a6">
    <w:name w:val="Основной текст с отступом Знак"/>
    <w:basedOn w:val="a0"/>
    <w:link w:val="a5"/>
    <w:uiPriority w:val="99"/>
    <w:semiHidden/>
    <w:rsid w:val="001A7F12"/>
  </w:style>
  <w:style w:type="paragraph" w:styleId="a7">
    <w:name w:val="Normal (Web)"/>
    <w:basedOn w:val="a"/>
    <w:uiPriority w:val="99"/>
    <w:unhideWhenUsed/>
    <w:rsid w:val="001A7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A7F12"/>
    <w:rPr>
      <w:b/>
      <w:bCs/>
    </w:rPr>
  </w:style>
  <w:style w:type="paragraph" w:styleId="a9">
    <w:name w:val="footnote text"/>
    <w:basedOn w:val="a"/>
    <w:link w:val="aa"/>
    <w:uiPriority w:val="99"/>
    <w:unhideWhenUsed/>
    <w:rsid w:val="001A7F12"/>
    <w:pPr>
      <w:spacing w:after="0" w:line="240" w:lineRule="auto"/>
    </w:pPr>
    <w:rPr>
      <w:sz w:val="20"/>
      <w:szCs w:val="20"/>
    </w:rPr>
  </w:style>
  <w:style w:type="character" w:customStyle="1" w:styleId="aa">
    <w:name w:val="Текст сноски Знак"/>
    <w:basedOn w:val="a0"/>
    <w:link w:val="a9"/>
    <w:uiPriority w:val="99"/>
    <w:rsid w:val="001A7F12"/>
    <w:rPr>
      <w:sz w:val="20"/>
      <w:szCs w:val="20"/>
    </w:rPr>
  </w:style>
  <w:style w:type="character" w:styleId="ab">
    <w:name w:val="footnote reference"/>
    <w:basedOn w:val="a0"/>
    <w:uiPriority w:val="99"/>
    <w:semiHidden/>
    <w:unhideWhenUsed/>
    <w:rsid w:val="001A7F12"/>
    <w:rPr>
      <w:vertAlign w:val="superscript"/>
    </w:rPr>
  </w:style>
  <w:style w:type="character" w:styleId="ac">
    <w:name w:val="Emphasis"/>
    <w:basedOn w:val="a0"/>
    <w:uiPriority w:val="20"/>
    <w:qFormat/>
    <w:rsid w:val="001A7F12"/>
    <w:rPr>
      <w:i/>
      <w:iCs/>
    </w:rPr>
  </w:style>
  <w:style w:type="paragraph" w:styleId="ad">
    <w:name w:val="footer"/>
    <w:basedOn w:val="a"/>
    <w:link w:val="ae"/>
    <w:uiPriority w:val="99"/>
    <w:unhideWhenUsed/>
    <w:rsid w:val="001A7F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A7F12"/>
  </w:style>
  <w:style w:type="paragraph" w:styleId="af">
    <w:name w:val="No Spacing"/>
    <w:uiPriority w:val="1"/>
    <w:qFormat/>
    <w:rsid w:val="001A7F12"/>
    <w:pPr>
      <w:spacing w:after="0" w:line="240" w:lineRule="auto"/>
    </w:pPr>
    <w:rPr>
      <w:rFonts w:ascii="Calibri" w:eastAsia="Calibri" w:hAnsi="Calibri" w:cs="Times New Roman"/>
    </w:rPr>
  </w:style>
  <w:style w:type="table" w:styleId="af0">
    <w:name w:val="Table Grid"/>
    <w:basedOn w:val="a1"/>
    <w:uiPriority w:val="59"/>
    <w:rsid w:val="001A7F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1A7F1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A7F12"/>
    <w:rPr>
      <w:rFonts w:ascii="Tahoma" w:hAnsi="Tahoma" w:cs="Tahoma"/>
      <w:sz w:val="16"/>
      <w:szCs w:val="16"/>
    </w:rPr>
  </w:style>
  <w:style w:type="paragraph" w:styleId="af3">
    <w:name w:val="header"/>
    <w:basedOn w:val="a"/>
    <w:link w:val="af4"/>
    <w:uiPriority w:val="99"/>
    <w:semiHidden/>
    <w:unhideWhenUsed/>
    <w:rsid w:val="004665A5"/>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6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3FEB-CF60-4309-A512-DD775ADB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Вера Махонина</cp:lastModifiedBy>
  <cp:revision>8</cp:revision>
  <dcterms:created xsi:type="dcterms:W3CDTF">2019-01-20T20:28:00Z</dcterms:created>
  <dcterms:modified xsi:type="dcterms:W3CDTF">2019-01-21T14:17:00Z</dcterms:modified>
</cp:coreProperties>
</file>