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D4D7" w14:textId="54363B2B" w:rsidR="00D94890" w:rsidRDefault="001720F0" w:rsidP="00D94890">
      <w:pPr>
        <w:spacing w:after="0" w:line="23" w:lineRule="atLeast"/>
        <w:jc w:val="center"/>
        <w:rPr>
          <w:szCs w:val="24"/>
        </w:rPr>
      </w:pPr>
      <w:bookmarkStart w:id="0" w:name="_Hlk503191523"/>
      <w:r>
        <w:rPr>
          <w:szCs w:val="24"/>
        </w:rPr>
        <w:t>УПРАВЛЕНИЕ ОБРАЗОВАНИЯ ГОРОДА ПЕНЗЫ</w:t>
      </w:r>
    </w:p>
    <w:p w14:paraId="3F88D5CF" w14:textId="62B966EE" w:rsidR="001720F0" w:rsidRDefault="001720F0" w:rsidP="00D94890">
      <w:pPr>
        <w:spacing w:after="0" w:line="23" w:lineRule="atLeast"/>
        <w:jc w:val="center"/>
        <w:rPr>
          <w:szCs w:val="24"/>
        </w:rPr>
      </w:pPr>
      <w:proofErr w:type="spellStart"/>
      <w:r>
        <w:rPr>
          <w:szCs w:val="24"/>
        </w:rPr>
        <w:t>ЦКОиМОУ</w:t>
      </w:r>
      <w:proofErr w:type="spellEnd"/>
      <w:r>
        <w:rPr>
          <w:szCs w:val="24"/>
        </w:rPr>
        <w:t xml:space="preserve"> г. Пензы</w:t>
      </w:r>
    </w:p>
    <w:p w14:paraId="7DAEA7BA" w14:textId="58B6C0FF" w:rsidR="001720F0" w:rsidRPr="009A525D" w:rsidRDefault="001720F0" w:rsidP="00D94890">
      <w:pPr>
        <w:spacing w:after="0" w:line="23" w:lineRule="atLeast"/>
        <w:jc w:val="center"/>
        <w:rPr>
          <w:szCs w:val="24"/>
        </w:rPr>
      </w:pPr>
      <w:r>
        <w:rPr>
          <w:szCs w:val="24"/>
        </w:rPr>
        <w:t>Муниципальное бюджетное общеобразовательное учреждение</w:t>
      </w:r>
      <w:r>
        <w:rPr>
          <w:szCs w:val="24"/>
        </w:rPr>
        <w:br/>
        <w:t>«Лицей современных технологий управления №2» г. Пензы</w:t>
      </w:r>
      <w:r>
        <w:rPr>
          <w:szCs w:val="24"/>
        </w:rPr>
        <w:br/>
        <w:t>(МБОУ ЛСТУ №2 г. Пензы)</w:t>
      </w:r>
    </w:p>
    <w:p w14:paraId="7B44D9B4" w14:textId="78BFC864" w:rsidR="003449EC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779218" w14:textId="362CA6F8" w:rsidR="00FC6B92" w:rsidRDefault="00FC6B9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E427F" w14:textId="4019EA23" w:rsidR="00FC6B92" w:rsidRDefault="00FC6B9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381F0D" w14:textId="2D0C0380" w:rsidR="00FC6B92" w:rsidRDefault="00FC6B9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F0DCE" w14:textId="2DF17C8A" w:rsidR="00FC6B92" w:rsidRDefault="00FC6B9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4398C5" w14:textId="77777777" w:rsidR="00FC6B92" w:rsidRPr="000562BD" w:rsidRDefault="00FC6B9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22E0BE" w14:textId="77777777" w:rsidR="003449EC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07B5C1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F18459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619A4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A34F1E" w14:textId="77777777" w:rsidR="003B1122" w:rsidRPr="000562BD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01EA9B" w14:textId="77777777" w:rsidR="003449EC" w:rsidRPr="000562BD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85C19A" w14:textId="77777777" w:rsidR="003449EC" w:rsidRPr="000562BD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515F9" w14:textId="3453B29C" w:rsidR="003449EC" w:rsidRPr="000562BD" w:rsidRDefault="003250DB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0DB">
        <w:rPr>
          <w:rFonts w:ascii="Times New Roman" w:eastAsia="Times New Roman" w:hAnsi="Times New Roman" w:cs="Times New Roman"/>
          <w:b/>
          <w:bCs/>
          <w:sz w:val="36"/>
          <w:szCs w:val="36"/>
        </w:rPr>
        <w:t>Создание беспроводного устройства участника для реализации сетевой викторины</w:t>
      </w:r>
    </w:p>
    <w:p w14:paraId="287906C8" w14:textId="77777777" w:rsidR="003449EC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2E8A6E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F4EB24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00F02" w14:textId="77777777" w:rsidR="003B1122" w:rsidRPr="000562BD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D8ED6" w14:textId="77777777" w:rsidR="003449EC" w:rsidRPr="000562BD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9499" w14:textId="77777777" w:rsidR="00453B14" w:rsidRPr="000562BD" w:rsidRDefault="1776C762" w:rsidP="00FC6B92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6C762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</w:p>
    <w:p w14:paraId="4E4FACB0" w14:textId="3B0EAAE6" w:rsidR="003449EC" w:rsidRPr="000562BD" w:rsidRDefault="003250DB" w:rsidP="00FC6B92">
      <w:pPr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Савицкий Макар Алексеевич</w:t>
      </w:r>
      <w:r w:rsidR="1776C762" w:rsidRPr="1776C762">
        <w:rPr>
          <w:rFonts w:ascii="Times New Roman" w:eastAsia="Times New Roman" w:hAnsi="Times New Roman" w:cs="Times New Roman"/>
          <w:sz w:val="24"/>
          <w:szCs w:val="24"/>
        </w:rPr>
        <w:t xml:space="preserve">, учащийся </w:t>
      </w:r>
      <w:r w:rsidR="00FC6B92">
        <w:rPr>
          <w:rFonts w:ascii="Times New Roman" w:eastAsia="Times New Roman" w:hAnsi="Times New Roman" w:cs="Times New Roman"/>
          <w:sz w:val="24"/>
          <w:szCs w:val="24"/>
        </w:rPr>
        <w:t>10</w:t>
      </w:r>
      <w:r w:rsidR="1776C762" w:rsidRPr="1776C762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FC6B92">
        <w:rPr>
          <w:rFonts w:ascii="Times New Roman" w:eastAsia="Times New Roman" w:hAnsi="Times New Roman" w:cs="Times New Roman"/>
          <w:sz w:val="24"/>
          <w:szCs w:val="24"/>
        </w:rPr>
        <w:t>,</w:t>
      </w:r>
      <w:r w:rsidR="1776C762" w:rsidRPr="1776C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1776C762" w:rsidRPr="1776C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«Лицей современных технологий управления №2»</w:t>
      </w:r>
      <w:r w:rsidR="1776C762" w:rsidRPr="1776C762">
        <w:rPr>
          <w:rFonts w:ascii="Times New Roman" w:eastAsia="Times New Roman" w:hAnsi="Times New Roman" w:cs="Times New Roman"/>
          <w:sz w:val="24"/>
          <w:szCs w:val="24"/>
        </w:rPr>
        <w:t xml:space="preserve"> г. Пензы</w:t>
      </w:r>
    </w:p>
    <w:p w14:paraId="5C1C4BBA" w14:textId="77777777" w:rsidR="003449EC" w:rsidRPr="000562BD" w:rsidRDefault="1776C762" w:rsidP="00FC6B92">
      <w:pPr>
        <w:spacing w:after="0" w:line="276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6C762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Научные руководители:</w:t>
      </w:r>
    </w:p>
    <w:p w14:paraId="422EA6EB" w14:textId="3052E0DE" w:rsidR="003449EC" w:rsidRPr="000562BD" w:rsidRDefault="1776C762" w:rsidP="00FC6B92">
      <w:pPr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1776C762">
        <w:rPr>
          <w:rFonts w:ascii="Times New Roman" w:eastAsia="Times New Roman" w:hAnsi="Times New Roman" w:cs="Times New Roman"/>
          <w:sz w:val="24"/>
          <w:szCs w:val="24"/>
        </w:rPr>
        <w:t xml:space="preserve">С. С. Адамский, учитель информатики </w:t>
      </w:r>
      <w:r w:rsidR="00FC6B92">
        <w:rPr>
          <w:rFonts w:ascii="Times New Roman" w:eastAsia="Times New Roman" w:hAnsi="Times New Roman" w:cs="Times New Roman"/>
          <w:sz w:val="24"/>
          <w:szCs w:val="24"/>
        </w:rPr>
        <w:t xml:space="preserve">первой категории </w:t>
      </w:r>
      <w:r w:rsidRPr="1776C762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3250DB">
        <w:rPr>
          <w:rFonts w:ascii="Times New Roman" w:eastAsia="Times New Roman" w:hAnsi="Times New Roman" w:cs="Times New Roman"/>
          <w:sz w:val="24"/>
          <w:szCs w:val="24"/>
        </w:rPr>
        <w:t>ЛСТУ</w:t>
      </w:r>
      <w:r w:rsidRPr="1776C76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250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1776C762">
        <w:rPr>
          <w:rFonts w:ascii="Times New Roman" w:eastAsia="Times New Roman" w:hAnsi="Times New Roman" w:cs="Times New Roman"/>
          <w:sz w:val="24"/>
          <w:szCs w:val="24"/>
        </w:rPr>
        <w:t xml:space="preserve"> г. Пензы</w:t>
      </w:r>
    </w:p>
    <w:p w14:paraId="0593E048" w14:textId="77777777" w:rsidR="003449EC" w:rsidRPr="000562BD" w:rsidRDefault="003449EC" w:rsidP="00FC6B92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38A71E61" w14:textId="77777777" w:rsidR="003449EC" w:rsidRPr="000562BD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0F353" w14:textId="77777777" w:rsidR="003449EC" w:rsidRDefault="003449EC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55226" w14:textId="77777777" w:rsidR="000562BD" w:rsidRDefault="000562BD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3E54F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26F7E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3FCBC7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8FE632" w14:textId="77777777" w:rsidR="003B1122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C1249" w14:textId="77777777" w:rsidR="003B1122" w:rsidRPr="000562BD" w:rsidRDefault="003B112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D6700" w14:textId="77777777" w:rsidR="003449EC" w:rsidRPr="000562BD" w:rsidRDefault="1776C762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776C762">
        <w:rPr>
          <w:rFonts w:ascii="Times New Roman" w:eastAsia="Times New Roman" w:hAnsi="Times New Roman" w:cs="Times New Roman"/>
          <w:sz w:val="24"/>
          <w:szCs w:val="24"/>
        </w:rPr>
        <w:t>Пенза</w:t>
      </w:r>
    </w:p>
    <w:p w14:paraId="32B6E7BE" w14:textId="7BD4C652" w:rsidR="00453B14" w:rsidRPr="000562BD" w:rsidRDefault="006668C9" w:rsidP="003B11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50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3198" w:rsidRPr="1776C762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End w:id="0"/>
    </w:p>
    <w:p w14:paraId="26595BCA" w14:textId="77777777" w:rsidR="003449EC" w:rsidRPr="00954D5A" w:rsidRDefault="1776C762" w:rsidP="1776C7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sdt>
      <w:sdtPr>
        <w:rPr>
          <w:rFonts w:ascii="Calibri" w:eastAsia="Calibri" w:hAnsi="Calibri" w:cs="Calibri"/>
          <w:color w:val="000000"/>
          <w:sz w:val="24"/>
          <w:szCs w:val="24"/>
        </w:rPr>
        <w:id w:val="-173515395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4CEF0C09" w14:textId="77777777" w:rsidR="003C7021" w:rsidRPr="00954D5A" w:rsidRDefault="003C7021">
          <w:pPr>
            <w:pStyle w:val="ac"/>
            <w:rPr>
              <w:sz w:val="24"/>
              <w:szCs w:val="24"/>
            </w:rPr>
          </w:pPr>
        </w:p>
        <w:p w14:paraId="1BAF131E" w14:textId="20FD448C" w:rsidR="009361DA" w:rsidRDefault="003C7021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954D5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54D5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54D5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9978156" w:history="1">
            <w:r w:rsidR="009361DA" w:rsidRPr="002E70A8">
              <w:rPr>
                <w:rStyle w:val="a5"/>
                <w:noProof/>
              </w:rPr>
              <w:t>Введение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_Toc29978156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3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267D1BB3" w14:textId="62E30C72" w:rsidR="009361DA" w:rsidRDefault="005B18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57" w:history="1">
            <w:r w:rsidR="009361DA" w:rsidRPr="002E70A8">
              <w:rPr>
                <w:rStyle w:val="a5"/>
                <w:noProof/>
              </w:rPr>
              <w:t>Теоретическая часть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_Toc29978157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4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289C658A" w14:textId="212BB049" w:rsidR="009361DA" w:rsidRDefault="005B1847">
          <w:pPr>
            <w:pStyle w:val="2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58" w:history="1">
            <w:r w:rsidR="009361DA" w:rsidRPr="002E70A8">
              <w:rPr>
                <w:rStyle w:val="a5"/>
                <w:noProof/>
              </w:rPr>
              <w:t>Сведения о текущем состоянии проекта комплекса «Интеллект+»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_Toc29978158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4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12F02BDD" w14:textId="119A2AEA" w:rsidR="009361DA" w:rsidRDefault="005B1847">
          <w:pPr>
            <w:pStyle w:val="2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59" w:history="1">
            <w:r w:rsidR="009361DA" w:rsidRPr="002E70A8">
              <w:rPr>
                <w:rStyle w:val="a5"/>
                <w:noProof/>
              </w:rPr>
              <w:t>Структура комплекса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_Toc29978159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4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22CF70C3" w14:textId="0D8CFE7A" w:rsidR="009361DA" w:rsidRDefault="005B1847">
          <w:pPr>
            <w:pStyle w:val="2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0" w:history="1">
            <w:r w:rsidR="009361DA" w:rsidRPr="002E70A8">
              <w:rPr>
                <w:rStyle w:val="a5"/>
                <w:noProof/>
                <w:highlight w:val="white"/>
              </w:rPr>
              <w:t>Текущее состояние ПСКУ и его возможности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_Toc29978160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4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0B25BA84" w14:textId="4ED91EE6" w:rsidR="009361DA" w:rsidRDefault="005B18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1" w:history="1">
            <w:r w:rsidR="009361DA" w:rsidRPr="002E70A8">
              <w:rPr>
                <w:rStyle w:val="a5"/>
                <w:noProof/>
                <w:highlight w:val="white"/>
              </w:rPr>
              <w:t>Практическая часть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_Toc29978161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6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41710CFB" w14:textId="160AF9B6" w:rsidR="009361DA" w:rsidRDefault="005B1847">
          <w:pPr>
            <w:pStyle w:val="2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2" w:history="1">
            <w:r w:rsidR="009361DA" w:rsidRPr="002E70A8">
              <w:rPr>
                <w:rStyle w:val="a5"/>
                <w:noProof/>
                <w:highlight w:val="white"/>
              </w:rPr>
              <w:t>Требования к проекту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_Toc29978162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6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290BC769" w14:textId="1A6FE818" w:rsidR="009361DA" w:rsidRDefault="005B1847">
          <w:pPr>
            <w:pStyle w:val="2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3" w:history="1">
            <w:r w:rsidR="009361DA" w:rsidRPr="002E70A8">
              <w:rPr>
                <w:rStyle w:val="a5"/>
                <w:noProof/>
                <w:highlight w:val="white"/>
              </w:rPr>
              <w:t>Определение элементной базы устройства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_Toc29978163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6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43EDD2E6" w14:textId="57CE2166" w:rsidR="009361DA" w:rsidRDefault="005B1847">
          <w:pPr>
            <w:pStyle w:val="2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4" w:history="1">
            <w:r w:rsidR="009361DA" w:rsidRPr="002E70A8">
              <w:rPr>
                <w:rStyle w:val="a5"/>
                <w:noProof/>
                <w:highlight w:val="white"/>
              </w:rPr>
              <w:t>Алгоритм работы устройства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_Toc29978164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8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15C08D89" w14:textId="60325FA7" w:rsidR="009361DA" w:rsidRDefault="005B18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5" w:history="1">
            <w:r w:rsidR="009361DA" w:rsidRPr="002E70A8">
              <w:rPr>
                <w:rStyle w:val="a5"/>
                <w:noProof/>
                <w:highlight w:val="white"/>
              </w:rPr>
              <w:t>Заключение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_Toc29978165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10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17027B4B" w14:textId="349ACCCE" w:rsidR="009361DA" w:rsidRDefault="005B1847">
          <w:pPr>
            <w:pStyle w:val="10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9978166" w:history="1">
            <w:r w:rsidR="009361DA" w:rsidRPr="002E70A8">
              <w:rPr>
                <w:rStyle w:val="a5"/>
                <w:noProof/>
                <w:highlight w:val="white"/>
              </w:rPr>
              <w:t>Источники</w:t>
            </w:r>
            <w:r w:rsidR="009361DA">
              <w:rPr>
                <w:noProof/>
                <w:webHidden/>
              </w:rPr>
              <w:tab/>
            </w:r>
            <w:r w:rsidR="009361DA">
              <w:rPr>
                <w:noProof/>
                <w:webHidden/>
              </w:rPr>
              <w:fldChar w:fldCharType="begin"/>
            </w:r>
            <w:r w:rsidR="009361DA">
              <w:rPr>
                <w:noProof/>
                <w:webHidden/>
              </w:rPr>
              <w:instrText xml:space="preserve"> PAGEREF _Toc29978166 \h </w:instrText>
            </w:r>
            <w:r w:rsidR="009361DA">
              <w:rPr>
                <w:noProof/>
                <w:webHidden/>
              </w:rPr>
            </w:r>
            <w:r w:rsidR="009361DA">
              <w:rPr>
                <w:noProof/>
                <w:webHidden/>
              </w:rPr>
              <w:fldChar w:fldCharType="separate"/>
            </w:r>
            <w:r w:rsidR="00413EC4">
              <w:rPr>
                <w:noProof/>
                <w:webHidden/>
              </w:rPr>
              <w:t>11</w:t>
            </w:r>
            <w:r w:rsidR="009361DA">
              <w:rPr>
                <w:noProof/>
                <w:webHidden/>
              </w:rPr>
              <w:fldChar w:fldCharType="end"/>
            </w:r>
          </w:hyperlink>
        </w:p>
        <w:p w14:paraId="2260256F" w14:textId="6A2800AE" w:rsidR="003C7021" w:rsidRPr="00954D5A" w:rsidRDefault="003C7021">
          <w:pPr>
            <w:rPr>
              <w:sz w:val="24"/>
              <w:szCs w:val="24"/>
            </w:rPr>
          </w:pPr>
          <w:r w:rsidRPr="00954D5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F0C909C" w14:textId="77777777" w:rsidR="003449EC" w:rsidRPr="00954D5A" w:rsidRDefault="003449EC" w:rsidP="003B112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BB73B" w14:textId="77777777" w:rsidR="003449EC" w:rsidRPr="00954D5A" w:rsidRDefault="003449EC" w:rsidP="003B1122">
      <w:pPr>
        <w:tabs>
          <w:tab w:val="right" w:pos="962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3C1EE" w14:textId="77777777" w:rsidR="003449EC" w:rsidRPr="00954D5A" w:rsidRDefault="003449EC" w:rsidP="003B1122">
      <w:pPr>
        <w:tabs>
          <w:tab w:val="right" w:pos="962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DBB53" w14:textId="77777777" w:rsidR="003449EC" w:rsidRPr="00954D5A" w:rsidRDefault="003449EC" w:rsidP="003B11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1ED6A" w14:textId="77777777" w:rsidR="003449EC" w:rsidRPr="00954D5A" w:rsidRDefault="00E63198" w:rsidP="003B11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sz w:val="24"/>
          <w:szCs w:val="24"/>
        </w:rPr>
        <w:br w:type="page"/>
      </w:r>
    </w:p>
    <w:p w14:paraId="67C2639A" w14:textId="77777777" w:rsidR="003449EC" w:rsidRPr="00954D5A" w:rsidRDefault="1776C762" w:rsidP="003B1122">
      <w:pPr>
        <w:pStyle w:val="1"/>
        <w:spacing w:before="0" w:after="0"/>
        <w:rPr>
          <w:sz w:val="24"/>
          <w:szCs w:val="24"/>
        </w:rPr>
      </w:pPr>
      <w:bookmarkStart w:id="2" w:name="_Toc29978156"/>
      <w:r w:rsidRPr="00954D5A">
        <w:rPr>
          <w:sz w:val="24"/>
          <w:szCs w:val="24"/>
        </w:rPr>
        <w:lastRenderedPageBreak/>
        <w:t>Введение</w:t>
      </w:r>
      <w:bookmarkEnd w:id="2"/>
    </w:p>
    <w:p w14:paraId="7C87DDCF" w14:textId="1D02B352" w:rsidR="003250DB" w:rsidRPr="00954D5A" w:rsidRDefault="003250DB" w:rsidP="00493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В Российской Федерации реализуются национальные проекты федерального значения в сфере образования, где важную роль играют следующие направления: развитие цифрового образовательного пространства, дистанционного взаимодействия субъектов образовательного процесса, внедрение новых программ и технологий, а также, интернетизация образования.</w:t>
      </w:r>
    </w:p>
    <w:p w14:paraId="0C93AA26" w14:textId="31506B6C" w:rsidR="004932FA" w:rsidRPr="00954D5A" w:rsidRDefault="003B6AE1" w:rsidP="004932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Перевод в «цифру»</w:t>
      </w:r>
      <w:r w:rsidR="003250DB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образовательных инструментов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сегодня является перспективным направлением для внедрения информационных технологий в образовательную среду. Так, в Пензенской области с 2014 года существует и самостоятельно развивается проект под названием «Интеллект+», представляющий из себя интерактивный программно-аппаратный комплекс, автоматизирующий проведение викторин</w:t>
      </w:r>
      <w:r w:rsidR="00796527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жанре телепередачи «Своя игра»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A638357" w14:textId="03E5115C" w:rsidR="004210C3" w:rsidRPr="00954D5A" w:rsidRDefault="00796527" w:rsidP="004210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Существующий к</w:t>
      </w:r>
      <w:r w:rsidR="003B6AE1" w:rsidRPr="00954D5A">
        <w:rPr>
          <w:rFonts w:ascii="Times New Roman" w:eastAsia="Times New Roman" w:hAnsi="Times New Roman" w:cs="Times New Roman"/>
          <w:sz w:val="24"/>
          <w:szCs w:val="24"/>
        </w:rPr>
        <w:t>омплекс работает посредством асинхронного клиент-серверного взаимодействия компьютерных устройств в локальной или глобальной сетях</w:t>
      </w:r>
      <w:r w:rsidR="00EC58F0" w:rsidRPr="00954D5A">
        <w:rPr>
          <w:rFonts w:ascii="Times New Roman" w:eastAsia="Times New Roman" w:hAnsi="Times New Roman" w:cs="Times New Roman"/>
          <w:sz w:val="24"/>
          <w:szCs w:val="24"/>
        </w:rPr>
        <w:t xml:space="preserve"> и представляет из себя набор </w:t>
      </w:r>
      <w:r w:rsidRPr="00954D5A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EC58F0" w:rsidRPr="00954D5A">
        <w:rPr>
          <w:rFonts w:ascii="Times New Roman" w:eastAsia="Times New Roman" w:hAnsi="Times New Roman" w:cs="Times New Roman"/>
          <w:sz w:val="24"/>
          <w:szCs w:val="24"/>
        </w:rPr>
        <w:t xml:space="preserve">следующих устройств: </w:t>
      </w:r>
    </w:p>
    <w:p w14:paraId="267CC3A9" w14:textId="597C7F2E" w:rsidR="00EC58F0" w:rsidRPr="00954D5A" w:rsidRDefault="00EC58F0" w:rsidP="00EC58F0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Устройство </w:t>
      </w:r>
      <w:r w:rsidR="000F5A15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организации локальной сети</w:t>
      </w:r>
      <w:r w:rsidR="00796527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(роутер или маршрутизатор)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9422731" w14:textId="62995599" w:rsidR="00EC58F0" w:rsidRPr="00954D5A" w:rsidRDefault="00EC58F0" w:rsidP="00EC58F0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Компьютер-сервер</w:t>
      </w:r>
      <w:r w:rsidR="00796527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организатора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(стационарный ПК, ноутбук и т. д.).</w:t>
      </w:r>
    </w:p>
    <w:p w14:paraId="50DD9E67" w14:textId="7ABA2C6A" w:rsidR="00EC58F0" w:rsidRPr="00954D5A" w:rsidRDefault="00EC58F0" w:rsidP="00EC58F0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Компьютер-клиент</w:t>
      </w:r>
      <w:r w:rsidR="00796527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участника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96527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викторины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(стационарный ПК, ноутбук и т. д.).</w:t>
      </w:r>
    </w:p>
    <w:p w14:paraId="71F1EDCC" w14:textId="7D6FE5BB" w:rsidR="00796527" w:rsidRPr="00954D5A" w:rsidRDefault="00796527" w:rsidP="00796527">
      <w:pPr>
        <w:pStyle w:val="a6"/>
        <w:numPr>
          <w:ilvl w:val="1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Проводное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USB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-устройство для регистрации ответа участника викторины (реализует принцип нажатия на кнопку вместо поднятой руки).</w:t>
      </w:r>
    </w:p>
    <w:p w14:paraId="3DE1E124" w14:textId="799349D1" w:rsidR="00EC58F0" w:rsidRPr="00954D5A" w:rsidRDefault="00EC58F0" w:rsidP="00EC58F0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Устройство вывода изображения (монитор, проектор и т. п.).</w:t>
      </w:r>
    </w:p>
    <w:p w14:paraId="1C6D8615" w14:textId="41962F0F" w:rsidR="00A0038D" w:rsidRPr="00954D5A" w:rsidRDefault="00EC58F0" w:rsidP="00A0038D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Устройство вывода звука (колонки).</w:t>
      </w:r>
    </w:p>
    <w:p w14:paraId="39982D30" w14:textId="4FBC42F7" w:rsidR="00A0038D" w:rsidRPr="00954D5A" w:rsidRDefault="00A0038D" w:rsidP="00A003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Устройства взаимодействуют между собой через существующее клиент-серверное ПО «Интеллект+», написанное на языке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VB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net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5139CAB" w14:textId="198D515B" w:rsidR="00796527" w:rsidRPr="00954D5A" w:rsidRDefault="00AC4A75" w:rsidP="00231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5A15" w:rsidRPr="00954D5A">
        <w:rPr>
          <w:rFonts w:ascii="Times New Roman" w:eastAsia="Times New Roman" w:hAnsi="Times New Roman" w:cs="Times New Roman"/>
          <w:sz w:val="24"/>
          <w:szCs w:val="24"/>
        </w:rPr>
        <w:t>ри более технологичном подходе к реализации проекта можно отказаться от компьютера-клиента и сделать клиентским только устройство регистрации</w:t>
      </w:r>
      <w:r w:rsidR="000F5A15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ответа участника викторины. Однако, лишившись персонального комп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ьютера в схеме как источника питания и связующего звена с сервером, становится очевидной проблема самостоятельности работы устройства участника.</w:t>
      </w:r>
    </w:p>
    <w:p w14:paraId="7F720468" w14:textId="26AA822D" w:rsidR="004210C3" w:rsidRPr="00954D5A" w:rsidRDefault="1776C762" w:rsidP="00231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A0038D" w:rsidRPr="00954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</w:t>
      </w:r>
      <w:r w:rsidRPr="00954D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54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38D" w:rsidRPr="00954D5A">
        <w:rPr>
          <w:rFonts w:ascii="Times New Roman" w:eastAsia="Times New Roman" w:hAnsi="Times New Roman" w:cs="Times New Roman"/>
          <w:sz w:val="24"/>
          <w:szCs w:val="24"/>
        </w:rPr>
        <w:t>Преобразование устройства участника викторины в самостоятельное и независимое клиентское устройство</w:t>
      </w:r>
      <w:r w:rsidRPr="00954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9AF51" w14:textId="77777777" w:rsidR="003449EC" w:rsidRPr="00954D5A" w:rsidRDefault="1776C762" w:rsidP="1776C7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2A1415BC" w14:textId="63B7EF0F" w:rsidR="003C4E67" w:rsidRPr="00954D5A" w:rsidRDefault="003C4E67" w:rsidP="003B11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1. Изучить текущее состояние проекта «Интеллект+».</w:t>
      </w:r>
    </w:p>
    <w:p w14:paraId="50A49B51" w14:textId="175DEB15" w:rsidR="003449EC" w:rsidRPr="00954D5A" w:rsidRDefault="003C4E67" w:rsidP="003B11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2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038D" w:rsidRPr="00954D5A">
        <w:rPr>
          <w:rFonts w:ascii="Times New Roman" w:eastAsia="Times New Roman" w:hAnsi="Times New Roman" w:cs="Times New Roman"/>
          <w:sz w:val="24"/>
          <w:szCs w:val="24"/>
        </w:rPr>
        <w:t>Определить функциональные возможности</w:t>
      </w:r>
      <w:r w:rsidR="003B5B41" w:rsidRPr="00954D5A">
        <w:rPr>
          <w:rFonts w:ascii="Times New Roman" w:eastAsia="Times New Roman" w:hAnsi="Times New Roman" w:cs="Times New Roman"/>
          <w:sz w:val="24"/>
          <w:szCs w:val="24"/>
        </w:rPr>
        <w:t xml:space="preserve"> нового</w:t>
      </w:r>
      <w:r w:rsidR="00A0038D" w:rsidRPr="00954D5A">
        <w:rPr>
          <w:rFonts w:ascii="Times New Roman" w:eastAsia="Times New Roman" w:hAnsi="Times New Roman" w:cs="Times New Roman"/>
          <w:sz w:val="24"/>
          <w:szCs w:val="24"/>
        </w:rPr>
        <w:t xml:space="preserve"> устройства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CE2E3B" w14:textId="4D4560FD" w:rsidR="003449EC" w:rsidRPr="00954D5A" w:rsidRDefault="003C4E67" w:rsidP="003B11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3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038D" w:rsidRPr="00954D5A">
        <w:rPr>
          <w:rFonts w:ascii="Times New Roman" w:eastAsia="Times New Roman" w:hAnsi="Times New Roman" w:cs="Times New Roman"/>
          <w:sz w:val="24"/>
          <w:szCs w:val="24"/>
        </w:rPr>
        <w:t>Определить элементную базу для устройства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3F7E64" w14:textId="0B47B208" w:rsidR="003449EC" w:rsidRPr="00954D5A" w:rsidRDefault="003C4E67" w:rsidP="000A77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4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038D" w:rsidRPr="00954D5A">
        <w:rPr>
          <w:rFonts w:ascii="Times New Roman" w:eastAsia="Times New Roman" w:hAnsi="Times New Roman" w:cs="Times New Roman"/>
          <w:sz w:val="24"/>
          <w:szCs w:val="24"/>
        </w:rPr>
        <w:t>Составить алгоритмы для сценариев работы устройства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323F40" w14:textId="17E6C6EE" w:rsidR="006D79C1" w:rsidRPr="00954D5A" w:rsidRDefault="000A774E" w:rsidP="006D79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5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 xml:space="preserve">. Реализовать </w:t>
      </w:r>
      <w:r w:rsidR="00A0038D" w:rsidRPr="00954D5A">
        <w:rPr>
          <w:rFonts w:ascii="Times New Roman" w:eastAsia="Times New Roman" w:hAnsi="Times New Roman" w:cs="Times New Roman"/>
          <w:sz w:val="24"/>
          <w:szCs w:val="24"/>
        </w:rPr>
        <w:t>прототип устройства на макетной плате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63923" w14:textId="0A34ADBD" w:rsidR="006D79C1" w:rsidRPr="00954D5A" w:rsidRDefault="000A774E" w:rsidP="006D79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79C1" w:rsidRPr="00954D5A">
        <w:rPr>
          <w:rFonts w:ascii="Times New Roman" w:eastAsia="Times New Roman" w:hAnsi="Times New Roman" w:cs="Times New Roman"/>
          <w:sz w:val="24"/>
          <w:szCs w:val="24"/>
        </w:rPr>
        <w:t>. Спроектировать печатную плату для будущего устройства.</w:t>
      </w:r>
    </w:p>
    <w:p w14:paraId="18FA5B2A" w14:textId="77777777" w:rsidR="003B5B41" w:rsidRPr="00954D5A" w:rsidRDefault="003B5B41" w:rsidP="003B11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E5106" w14:textId="6AA9D19E" w:rsidR="0079664F" w:rsidRPr="00954D5A" w:rsidRDefault="00980180" w:rsidP="007966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ab/>
      </w:r>
      <w:r w:rsidR="000F43D7" w:rsidRPr="00954D5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36579A" w:rsidRPr="00954D5A">
        <w:rPr>
          <w:rFonts w:ascii="Times New Roman" w:eastAsia="Times New Roman" w:hAnsi="Times New Roman" w:cs="Times New Roman"/>
          <w:sz w:val="24"/>
          <w:szCs w:val="24"/>
        </w:rPr>
        <w:t xml:space="preserve"> перспективной</w:t>
      </w:r>
      <w:r w:rsidR="000F43D7" w:rsidRPr="00954D5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проекта представлена в приложении № 1.</w:t>
      </w:r>
      <w:r w:rsidR="0079664F" w:rsidRPr="00954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64F" w:rsidRPr="00954D5A">
        <w:rPr>
          <w:rFonts w:ascii="Times New Roman" w:eastAsia="Times New Roman" w:hAnsi="Times New Roman" w:cs="Times New Roman"/>
          <w:sz w:val="24"/>
          <w:szCs w:val="24"/>
        </w:rPr>
        <w:br/>
        <w:t>В работе используется специальная терминология, подробно описанная в приложении № 2.</w:t>
      </w:r>
    </w:p>
    <w:p w14:paraId="04E4C4C1" w14:textId="77777777" w:rsidR="0079664F" w:rsidRPr="00954D5A" w:rsidRDefault="0079664F" w:rsidP="009801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91224" w14:textId="77777777" w:rsidR="00980180" w:rsidRPr="00954D5A" w:rsidRDefault="009801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D5A">
        <w:rPr>
          <w:sz w:val="24"/>
          <w:szCs w:val="24"/>
        </w:rPr>
        <w:br w:type="page"/>
      </w:r>
    </w:p>
    <w:p w14:paraId="6601D7FC" w14:textId="77777777" w:rsidR="003449EC" w:rsidRPr="00954D5A" w:rsidRDefault="1776C762" w:rsidP="003B1122">
      <w:pPr>
        <w:pStyle w:val="1"/>
        <w:spacing w:before="0" w:after="0"/>
        <w:rPr>
          <w:sz w:val="24"/>
          <w:szCs w:val="24"/>
        </w:rPr>
      </w:pPr>
      <w:bookmarkStart w:id="3" w:name="_Toc29978157"/>
      <w:r w:rsidRPr="00954D5A">
        <w:rPr>
          <w:sz w:val="24"/>
          <w:szCs w:val="24"/>
        </w:rPr>
        <w:lastRenderedPageBreak/>
        <w:t>Теоретическая часть</w:t>
      </w:r>
      <w:bookmarkEnd w:id="3"/>
    </w:p>
    <w:p w14:paraId="6781FCDE" w14:textId="3DCF4B9A" w:rsidR="003449EC" w:rsidRPr="00954D5A" w:rsidRDefault="001645DB" w:rsidP="003B1122">
      <w:pPr>
        <w:pStyle w:val="2"/>
        <w:spacing w:before="0" w:after="0"/>
        <w:rPr>
          <w:sz w:val="24"/>
          <w:szCs w:val="24"/>
        </w:rPr>
      </w:pPr>
      <w:bookmarkStart w:id="4" w:name="_Toc29978158"/>
      <w:r w:rsidRPr="00954D5A">
        <w:rPr>
          <w:sz w:val="24"/>
          <w:szCs w:val="24"/>
        </w:rPr>
        <w:t>Сведения о текущем состоянии проекта комплекса «Интеллект+»</w:t>
      </w:r>
      <w:bookmarkEnd w:id="4"/>
    </w:p>
    <w:p w14:paraId="32259EB3" w14:textId="111BB57D" w:rsidR="001645DB" w:rsidRPr="00954D5A" w:rsidRDefault="001645DB" w:rsidP="0079664F">
      <w:pPr>
        <w:pStyle w:val="ae"/>
        <w:ind w:firstLine="720"/>
        <w:jc w:val="both"/>
        <w:rPr>
          <w:color w:val="000000"/>
        </w:rPr>
      </w:pPr>
      <w:r w:rsidRPr="00954D5A">
        <w:rPr>
          <w:color w:val="000000"/>
        </w:rPr>
        <w:t>Настоящий проект «Интеллект+» представляет собой программно-аппаратный комплекс, позволяющий организовывать автоматизированные образовательные викторины. Правила викторины основываются на правилах проведения игры в телепередаче «Своя игра», которая в свою очередь основывается на концепции зарубежной телеигры «</w:t>
      </w:r>
      <w:proofErr w:type="spellStart"/>
      <w:r w:rsidRPr="00954D5A">
        <w:rPr>
          <w:color w:val="000000"/>
        </w:rPr>
        <w:t>Jeopardy</w:t>
      </w:r>
      <w:proofErr w:type="spellEnd"/>
      <w:r w:rsidRPr="00954D5A">
        <w:rPr>
          <w:color w:val="000000"/>
        </w:rPr>
        <w:t>!». Комплекс разработан в Пензе.</w:t>
      </w:r>
    </w:p>
    <w:p w14:paraId="4376F3EB" w14:textId="41300923" w:rsidR="001645DB" w:rsidRPr="00954D5A" w:rsidRDefault="001645DB" w:rsidP="001645DB">
      <w:pPr>
        <w:pStyle w:val="2"/>
        <w:spacing w:before="0" w:after="0"/>
        <w:rPr>
          <w:sz w:val="24"/>
          <w:szCs w:val="24"/>
        </w:rPr>
      </w:pPr>
      <w:bookmarkStart w:id="5" w:name="_Toc29978159"/>
      <w:r w:rsidRPr="00954D5A">
        <w:rPr>
          <w:sz w:val="24"/>
          <w:szCs w:val="24"/>
        </w:rPr>
        <w:t>Структура комплекса</w:t>
      </w:r>
      <w:bookmarkEnd w:id="5"/>
    </w:p>
    <w:p w14:paraId="0EC05A10" w14:textId="2F089D98" w:rsidR="001645DB" w:rsidRPr="00954D5A" w:rsidRDefault="0079664F" w:rsidP="00164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Существующий к</w:t>
      </w:r>
      <w:r w:rsidR="001645DB" w:rsidRPr="00954D5A">
        <w:rPr>
          <w:rFonts w:ascii="Times New Roman" w:hAnsi="Times New Roman"/>
          <w:sz w:val="24"/>
          <w:szCs w:val="24"/>
        </w:rPr>
        <w:t>омплекс «Интеллект+» состоит из следующих составляющих:</w:t>
      </w:r>
    </w:p>
    <w:p w14:paraId="044BC8BF" w14:textId="77777777" w:rsidR="001645DB" w:rsidRPr="00954D5A" w:rsidRDefault="001645DB" w:rsidP="001645DB">
      <w:pPr>
        <w:pStyle w:val="a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Методическая:</w:t>
      </w:r>
    </w:p>
    <w:p w14:paraId="6A60EBF3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Педагогическая технология дистанционных мультимедийных Интернет-проектов;</w:t>
      </w:r>
    </w:p>
    <w:p w14:paraId="2348BBB2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Правила и рекомендации по использованию комплекса;</w:t>
      </w:r>
    </w:p>
    <w:p w14:paraId="38555D27" w14:textId="77777777" w:rsidR="001645DB" w:rsidRPr="00954D5A" w:rsidRDefault="001645DB" w:rsidP="001645DB">
      <w:pPr>
        <w:pStyle w:val="a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Программно-технологическая:</w:t>
      </w:r>
    </w:p>
    <w:p w14:paraId="3DE37191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Онлайн-база данных и редактор таблиц вопросов для игр;</w:t>
      </w:r>
    </w:p>
    <w:p w14:paraId="59889DB1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Модуль интеграции комплекса с сервисом «</w:t>
      </w:r>
      <w:proofErr w:type="spellStart"/>
      <w:r w:rsidRPr="00954D5A">
        <w:rPr>
          <w:rFonts w:ascii="Times New Roman" w:hAnsi="Times New Roman" w:cs="Times New Roman"/>
          <w:sz w:val="24"/>
          <w:szCs w:val="24"/>
        </w:rPr>
        <w:t>ДМИП.рф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>»;</w:t>
      </w:r>
    </w:p>
    <w:p w14:paraId="69167D38" w14:textId="476D3D1A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Серверное программное обеспечение для организации локального взаимодействия субъектов образовательного процесса;</w:t>
      </w:r>
    </w:p>
    <w:p w14:paraId="1ECEB918" w14:textId="48E6E828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Клиентское программное обеспечение для организации локального взаимодействия субъектов образовательного процесса;</w:t>
      </w:r>
    </w:p>
    <w:p w14:paraId="7B9F88D5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Голосовой ассистент для озвучивания игровых ситуаций;</w:t>
      </w:r>
    </w:p>
    <w:p w14:paraId="32515FA5" w14:textId="77777777" w:rsidR="001645DB" w:rsidRPr="00954D5A" w:rsidRDefault="001645DB" w:rsidP="001645DB">
      <w:pPr>
        <w:pStyle w:val="a6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Аппаратная:</w:t>
      </w:r>
    </w:p>
    <w:p w14:paraId="76CF17FA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Сетевое оборудование (коммутатор, роутер, маршрутизатор);</w:t>
      </w:r>
    </w:p>
    <w:p w14:paraId="01D7C643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Серверная составляющая:</w:t>
      </w:r>
    </w:p>
    <w:p w14:paraId="4DDDB64E" w14:textId="77777777" w:rsidR="001645DB" w:rsidRPr="00954D5A" w:rsidRDefault="001645DB" w:rsidP="001645DB">
      <w:pPr>
        <w:pStyle w:val="a6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Компьютерное устройство;</w:t>
      </w:r>
    </w:p>
    <w:p w14:paraId="4DA7B07E" w14:textId="77777777" w:rsidR="001645DB" w:rsidRPr="00954D5A" w:rsidRDefault="001645DB" w:rsidP="001645DB">
      <w:pPr>
        <w:pStyle w:val="a6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Дополнительные устройства вывода;</w:t>
      </w:r>
    </w:p>
    <w:p w14:paraId="352AC0AB" w14:textId="77777777" w:rsidR="001645DB" w:rsidRPr="00954D5A" w:rsidRDefault="001645DB" w:rsidP="001645DB">
      <w:pPr>
        <w:pStyle w:val="a6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Клиентская составляющая:</w:t>
      </w:r>
    </w:p>
    <w:p w14:paraId="442E335E" w14:textId="77777777" w:rsidR="001645DB" w:rsidRPr="00954D5A" w:rsidRDefault="001645DB" w:rsidP="001645DB">
      <w:pPr>
        <w:pStyle w:val="a6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>Компьютерное устройство;</w:t>
      </w:r>
    </w:p>
    <w:p w14:paraId="3B756F6C" w14:textId="006E2E43" w:rsidR="001645DB" w:rsidRPr="00954D5A" w:rsidRDefault="001645DB" w:rsidP="001645DB">
      <w:pPr>
        <w:pStyle w:val="a6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D5A">
        <w:rPr>
          <w:rFonts w:ascii="Times New Roman" w:hAnsi="Times New Roman" w:cs="Times New Roman"/>
          <w:sz w:val="24"/>
          <w:szCs w:val="24"/>
        </w:rPr>
        <w:t xml:space="preserve">Персональное сигнально-коммуникационное устройство (ПСКУ, выполнено в виде «реакционной» кнопки со светодиодной индикацией на базе </w:t>
      </w:r>
      <w:proofErr w:type="spellStart"/>
      <w:r w:rsidRPr="00954D5A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954D5A">
        <w:rPr>
          <w:rFonts w:ascii="Times New Roman" w:hAnsi="Times New Roman" w:cs="Times New Roman"/>
          <w:sz w:val="24"/>
          <w:szCs w:val="24"/>
        </w:rPr>
        <w:t xml:space="preserve"> </w:t>
      </w:r>
      <w:r w:rsidRPr="00954D5A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954D5A">
        <w:rPr>
          <w:rFonts w:ascii="Times New Roman" w:hAnsi="Times New Roman" w:cs="Times New Roman"/>
          <w:sz w:val="24"/>
          <w:szCs w:val="24"/>
        </w:rPr>
        <w:t>, рис. 2).</w:t>
      </w:r>
    </w:p>
    <w:p w14:paraId="234046A5" w14:textId="77777777" w:rsidR="001645DB" w:rsidRPr="00954D5A" w:rsidRDefault="001645DB" w:rsidP="00164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D9920F" wp14:editId="347F26D8">
            <wp:extent cx="3667125" cy="222183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03" b="3861"/>
                    <a:stretch/>
                  </pic:blipFill>
                  <pic:spPr bwMode="auto">
                    <a:xfrm>
                      <a:off x="0" y="0"/>
                      <a:ext cx="3775713" cy="2287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04323" w14:textId="29FAFC82" w:rsidR="00574650" w:rsidRPr="00954D5A" w:rsidRDefault="001645DB" w:rsidP="007966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1. Текущие составляющие комплекса «Интеллект+»</w:t>
      </w:r>
    </w:p>
    <w:p w14:paraId="4CD07D21" w14:textId="3E014EB1" w:rsidR="0079664F" w:rsidRPr="00954D5A" w:rsidRDefault="0079664F" w:rsidP="0079664F">
      <w:pPr>
        <w:pStyle w:val="2"/>
        <w:spacing w:before="0" w:after="0"/>
        <w:rPr>
          <w:sz w:val="24"/>
          <w:szCs w:val="24"/>
          <w:highlight w:val="white"/>
        </w:rPr>
      </w:pPr>
      <w:bookmarkStart w:id="6" w:name="_Toc29978160"/>
      <w:r w:rsidRPr="00954D5A">
        <w:rPr>
          <w:sz w:val="24"/>
          <w:szCs w:val="24"/>
          <w:highlight w:val="white"/>
        </w:rPr>
        <w:t>Текущее состояние ПСКУ и его возможности</w:t>
      </w:r>
      <w:bookmarkEnd w:id="6"/>
    </w:p>
    <w:p w14:paraId="57AE17B6" w14:textId="0E15D5F5" w:rsidR="0079664F" w:rsidRPr="00954D5A" w:rsidRDefault="0079664F" w:rsidP="007C6F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 xml:space="preserve">Устройство участника оригинальной версии - проводное </w:t>
      </w:r>
      <w:r w:rsidR="007C6F4A" w:rsidRPr="00954D5A">
        <w:rPr>
          <w:rFonts w:ascii="Times New Roman" w:hAnsi="Times New Roman"/>
          <w:sz w:val="24"/>
          <w:szCs w:val="24"/>
        </w:rPr>
        <w:t xml:space="preserve">устройство </w:t>
      </w:r>
      <w:r w:rsidRPr="00954D5A">
        <w:rPr>
          <w:rFonts w:ascii="Times New Roman" w:hAnsi="Times New Roman"/>
          <w:sz w:val="24"/>
          <w:szCs w:val="24"/>
          <w:lang w:val="en-US"/>
        </w:rPr>
        <w:t>USB</w:t>
      </w:r>
      <w:r w:rsidR="007C6F4A" w:rsidRPr="00954D5A">
        <w:rPr>
          <w:rFonts w:ascii="Times New Roman" w:hAnsi="Times New Roman"/>
          <w:sz w:val="24"/>
          <w:szCs w:val="24"/>
        </w:rPr>
        <w:t xml:space="preserve"> с кнопкой наверху и информационными </w:t>
      </w:r>
      <w:r w:rsidR="007C6F4A" w:rsidRPr="00954D5A">
        <w:rPr>
          <w:rFonts w:ascii="Times New Roman" w:hAnsi="Times New Roman"/>
          <w:sz w:val="24"/>
          <w:szCs w:val="24"/>
          <w:lang w:val="en-US"/>
        </w:rPr>
        <w:t>RBG</w:t>
      </w:r>
      <w:r w:rsidR="007C6F4A" w:rsidRPr="00954D5A">
        <w:rPr>
          <w:rFonts w:ascii="Times New Roman" w:hAnsi="Times New Roman"/>
          <w:sz w:val="24"/>
          <w:szCs w:val="24"/>
        </w:rPr>
        <w:t>-светодиодами на рёбрах корпуса (см. рисунок 2).</w:t>
      </w:r>
    </w:p>
    <w:p w14:paraId="05E7BEAD" w14:textId="5B549A3E" w:rsidR="0079664F" w:rsidRPr="00954D5A" w:rsidRDefault="0079664F" w:rsidP="007966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noProof/>
          <w:sz w:val="24"/>
          <w:szCs w:val="24"/>
        </w:rPr>
        <w:lastRenderedPageBreak/>
        <w:drawing>
          <wp:inline distT="0" distB="0" distL="0" distR="0" wp14:anchorId="32299829" wp14:editId="00BF1D0A">
            <wp:extent cx="2800350" cy="2100409"/>
            <wp:effectExtent l="0" t="0" r="0" b="0"/>
            <wp:docPr id="7" name="Рисунок 7" descr="https://pp.userapi.com/c845124/v845124780/54866/HNKe7Y8CY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5124/v845124780/54866/HNKe7Y8CY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48" cy="211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B40A" w14:textId="7BC5D1F7" w:rsidR="0079664F" w:rsidRPr="00954D5A" w:rsidRDefault="0079664F" w:rsidP="007966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2. ПСКУ (пункт 3.2.2)</w:t>
      </w:r>
    </w:p>
    <w:p w14:paraId="0514B170" w14:textId="1D674550" w:rsidR="0079664F" w:rsidRPr="00954D5A" w:rsidRDefault="007C6F4A" w:rsidP="006C03EA">
      <w:pPr>
        <w:pStyle w:val="af1"/>
        <w:ind w:firstLine="567"/>
        <w:rPr>
          <w:b/>
          <w:i/>
          <w:highlight w:val="white"/>
        </w:rPr>
      </w:pPr>
      <w:r w:rsidRPr="00954D5A">
        <w:rPr>
          <w:highlight w:val="white"/>
        </w:rPr>
        <w:t xml:space="preserve">Оригинальное устройство выполнено на базе </w:t>
      </w:r>
      <w:r w:rsidRPr="00954D5A">
        <w:rPr>
          <w:highlight w:val="white"/>
          <w:lang w:val="en-US"/>
        </w:rPr>
        <w:t>Arduino</w:t>
      </w:r>
      <w:r w:rsidRPr="00954D5A">
        <w:rPr>
          <w:highlight w:val="white"/>
        </w:rPr>
        <w:t xml:space="preserve"> </w:t>
      </w:r>
      <w:r w:rsidRPr="00954D5A">
        <w:rPr>
          <w:highlight w:val="white"/>
          <w:lang w:val="en-US"/>
        </w:rPr>
        <w:t>nano</w:t>
      </w:r>
      <w:r w:rsidRPr="00954D5A">
        <w:rPr>
          <w:highlight w:val="white"/>
        </w:rPr>
        <w:t xml:space="preserve"> и имеет следующую схему соединения компонентов между собой:</w:t>
      </w:r>
    </w:p>
    <w:p w14:paraId="1622784F" w14:textId="35BBF889" w:rsidR="007C6F4A" w:rsidRPr="00954D5A" w:rsidRDefault="007C6F4A" w:rsidP="007C6F4A">
      <w:pPr>
        <w:jc w:val="center"/>
        <w:rPr>
          <w:sz w:val="24"/>
          <w:szCs w:val="24"/>
          <w:highlight w:val="white"/>
          <w:lang w:val="en-US"/>
        </w:rPr>
      </w:pPr>
      <w:r w:rsidRPr="00954D5A">
        <w:rPr>
          <w:noProof/>
          <w:sz w:val="24"/>
          <w:szCs w:val="24"/>
          <w:highlight w:val="white"/>
        </w:rPr>
        <w:drawing>
          <wp:inline distT="0" distB="0" distL="0" distR="0" wp14:anchorId="4B52C6A2" wp14:editId="53C2EB73">
            <wp:extent cx="2352675" cy="2656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/>
                    <a:stretch/>
                  </pic:blipFill>
                  <pic:spPr bwMode="auto">
                    <a:xfrm>
                      <a:off x="0" y="0"/>
                      <a:ext cx="2371864" cy="26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A5E30" w14:textId="7C7DCF1D" w:rsidR="007C6F4A" w:rsidRPr="00954D5A" w:rsidRDefault="007C6F4A" w:rsidP="007C6F4A">
      <w:pPr>
        <w:jc w:val="center"/>
        <w:rPr>
          <w:sz w:val="24"/>
          <w:szCs w:val="24"/>
          <w:highlight w:val="white"/>
        </w:rPr>
      </w:pPr>
      <w:r w:rsidRPr="00954D5A">
        <w:rPr>
          <w:sz w:val="24"/>
          <w:szCs w:val="24"/>
          <w:highlight w:val="white"/>
        </w:rPr>
        <w:t xml:space="preserve">Рис. </w:t>
      </w:r>
      <w:r w:rsidR="00DB70BE" w:rsidRPr="00954D5A">
        <w:rPr>
          <w:sz w:val="24"/>
          <w:szCs w:val="24"/>
          <w:highlight w:val="white"/>
        </w:rPr>
        <w:t>3</w:t>
      </w:r>
      <w:r w:rsidRPr="00954D5A">
        <w:rPr>
          <w:sz w:val="24"/>
          <w:szCs w:val="24"/>
          <w:highlight w:val="white"/>
        </w:rPr>
        <w:t xml:space="preserve">. Схема подключения компонентов в оригинальной ПСКУ: 3 </w:t>
      </w:r>
      <w:r w:rsidRPr="00954D5A">
        <w:rPr>
          <w:sz w:val="24"/>
          <w:szCs w:val="24"/>
          <w:highlight w:val="white"/>
          <w:lang w:val="en-US"/>
        </w:rPr>
        <w:t>led</w:t>
      </w:r>
      <w:r w:rsidRPr="00954D5A">
        <w:rPr>
          <w:sz w:val="24"/>
          <w:szCs w:val="24"/>
          <w:highlight w:val="white"/>
        </w:rPr>
        <w:t xml:space="preserve"> </w:t>
      </w:r>
      <w:r w:rsidRPr="00954D5A">
        <w:rPr>
          <w:sz w:val="24"/>
          <w:szCs w:val="24"/>
          <w:highlight w:val="white"/>
          <w:lang w:val="en-US"/>
        </w:rPr>
        <w:t>pixel</w:t>
      </w:r>
      <w:r w:rsidRPr="00954D5A">
        <w:rPr>
          <w:sz w:val="24"/>
          <w:szCs w:val="24"/>
          <w:highlight w:val="white"/>
        </w:rPr>
        <w:t xml:space="preserve"> 2</w:t>
      </w:r>
      <w:r w:rsidRPr="00954D5A">
        <w:rPr>
          <w:sz w:val="24"/>
          <w:szCs w:val="24"/>
          <w:highlight w:val="white"/>
          <w:lang w:val="en-US"/>
        </w:rPr>
        <w:t>x</w:t>
      </w:r>
      <w:r w:rsidRPr="00954D5A">
        <w:rPr>
          <w:sz w:val="24"/>
          <w:szCs w:val="24"/>
          <w:highlight w:val="white"/>
        </w:rPr>
        <w:t>2, кнопка, резистор.</w:t>
      </w:r>
    </w:p>
    <w:p w14:paraId="59C3D9FE" w14:textId="7E13A74E" w:rsidR="003B1122" w:rsidRPr="00954D5A" w:rsidRDefault="003C4E67" w:rsidP="009A446D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54D5A">
        <w:rPr>
          <w:sz w:val="24"/>
          <w:szCs w:val="24"/>
          <w:highlight w:val="white"/>
        </w:rPr>
        <w:tab/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>Устройство регистрирует факт события нажатия кнопки и отправляет информацию об этом серверу комплекса. В зависимости от игровой ситуации, в которой была нажата кнопка, она может, получив сигнал от сервера через клиентское ПО на компьютере, отображать мигающую красную, зелёную горящую, радужно-переливающуюся индикации. Самостоятельной работы в ПСКУ изначально не предусмотрено.</w:t>
      </w:r>
    </w:p>
    <w:p w14:paraId="3F74E90D" w14:textId="77777777" w:rsidR="003C4E67" w:rsidRPr="00954D5A" w:rsidRDefault="003C4E6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54D5A">
        <w:rPr>
          <w:sz w:val="24"/>
          <w:szCs w:val="24"/>
          <w:highlight w:val="white"/>
        </w:rPr>
        <w:br w:type="page"/>
      </w:r>
    </w:p>
    <w:p w14:paraId="5F31F2D3" w14:textId="0A321C50" w:rsidR="003449EC" w:rsidRPr="00954D5A" w:rsidRDefault="1776C762" w:rsidP="003B1122">
      <w:pPr>
        <w:pStyle w:val="1"/>
        <w:spacing w:before="0" w:after="0"/>
        <w:rPr>
          <w:sz w:val="24"/>
          <w:szCs w:val="24"/>
          <w:highlight w:val="white"/>
        </w:rPr>
      </w:pPr>
      <w:bookmarkStart w:id="7" w:name="_Toc29978161"/>
      <w:r w:rsidRPr="00954D5A">
        <w:rPr>
          <w:sz w:val="24"/>
          <w:szCs w:val="24"/>
          <w:highlight w:val="white"/>
        </w:rPr>
        <w:lastRenderedPageBreak/>
        <w:t>Практическая часть</w:t>
      </w:r>
      <w:bookmarkEnd w:id="7"/>
    </w:p>
    <w:p w14:paraId="27C2A47C" w14:textId="77777777" w:rsidR="003449EC" w:rsidRPr="00954D5A" w:rsidRDefault="1776C762" w:rsidP="003B1122">
      <w:pPr>
        <w:pStyle w:val="2"/>
        <w:spacing w:before="0" w:after="0"/>
        <w:rPr>
          <w:sz w:val="24"/>
          <w:szCs w:val="24"/>
          <w:highlight w:val="white"/>
        </w:rPr>
      </w:pPr>
      <w:bookmarkStart w:id="8" w:name="_Toc29978162"/>
      <w:r w:rsidRPr="00954D5A">
        <w:rPr>
          <w:sz w:val="24"/>
          <w:szCs w:val="24"/>
          <w:highlight w:val="white"/>
        </w:rPr>
        <w:t>Требования к проекту</w:t>
      </w:r>
      <w:bookmarkEnd w:id="8"/>
    </w:p>
    <w:p w14:paraId="301D9CC6" w14:textId="252E046F" w:rsidR="003449EC" w:rsidRPr="00954D5A" w:rsidRDefault="1776C762" w:rsidP="003B11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Один из наиболее важных этапов разработки проекта - определение </w:t>
      </w:r>
      <w:r w:rsidR="003C4E67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функциональных возможностей будущей модификации ПСКУ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1F54452D" w14:textId="7B9C0D6F" w:rsidR="003449EC" w:rsidRPr="00954D5A" w:rsidRDefault="003C4E67" w:rsidP="003B112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Самостоятельная работа устройства от автономного питания</w:t>
      </w:r>
      <w:r w:rsidR="1776C762" w:rsidRPr="00954D5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CBC4739" w14:textId="6EE05A25" w:rsidR="00750FDF" w:rsidRPr="00954D5A" w:rsidRDefault="00750FDF" w:rsidP="003B112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sz w:val="24"/>
          <w:szCs w:val="24"/>
          <w:highlight w:val="white"/>
        </w:rPr>
        <w:t>Беспроводной способ работы.</w:t>
      </w:r>
    </w:p>
    <w:p w14:paraId="078EDAE0" w14:textId="36DECCED" w:rsidR="003449EC" w:rsidRPr="00954D5A" w:rsidRDefault="003C4E67" w:rsidP="003B112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Индикаци</w:t>
      </w:r>
      <w:r w:rsidR="00750FD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я номера команды</w:t>
      </w:r>
      <w:r w:rsidR="1776C762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1C6865A2" w14:textId="5617991B" w:rsidR="00750FDF" w:rsidRPr="00954D5A" w:rsidRDefault="00750FDF" w:rsidP="003B112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Индикация </w:t>
      </w:r>
      <w:r w:rsidR="00C03CBE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набранных баллов.</w:t>
      </w:r>
    </w:p>
    <w:p w14:paraId="6516EAC6" w14:textId="6B2AD71A" w:rsidR="003449EC" w:rsidRPr="00954D5A" w:rsidRDefault="00C03CBE" w:rsidP="003B11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Регистрация факта события нажатия на кнопку</w:t>
      </w:r>
      <w:r w:rsidR="1776C762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658AE872" w14:textId="31139949" w:rsidR="00C03CBE" w:rsidRPr="00954D5A" w:rsidRDefault="00C03CBE" w:rsidP="003B11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Светодиодная цветовая индикация.</w:t>
      </w:r>
    </w:p>
    <w:p w14:paraId="57EC64C1" w14:textId="22E214C9" w:rsidR="00C03CBE" w:rsidRPr="00954D5A" w:rsidRDefault="00C03CBE" w:rsidP="00C03C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644203C" w14:textId="74BE7CFE" w:rsidR="00C03CBE" w:rsidRPr="00954D5A" w:rsidRDefault="00DB70BE" w:rsidP="00C03C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Автономная работа модернизированного ПСКУ позволит упростить организацию викторин, поскольку на каждого участника не будет требоваться персональный компьютер, его наличие станет опциональным. Схема рисунка 1 может упрощена и минимизирована до схемы на рисунке 4.</w:t>
      </w:r>
    </w:p>
    <w:p w14:paraId="315DCD8A" w14:textId="6E09E0E0" w:rsidR="00DB70BE" w:rsidRPr="00954D5A" w:rsidRDefault="00DB70BE" w:rsidP="00DB70B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noProof/>
          <w:color w:val="222222"/>
          <w:sz w:val="24"/>
          <w:szCs w:val="24"/>
          <w:highlight w:val="white"/>
        </w:rPr>
        <w:drawing>
          <wp:inline distT="0" distB="0" distL="0" distR="0" wp14:anchorId="4839B5F4" wp14:editId="0BA30890">
            <wp:extent cx="3600450" cy="1457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5BC4" w14:textId="271E74D1" w:rsidR="00DB70BE" w:rsidRPr="00954D5A" w:rsidRDefault="00DB70BE" w:rsidP="00DB7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4. Составляющие модернизированного комплекса «Интеллект+»</w:t>
      </w:r>
    </w:p>
    <w:p w14:paraId="0C04E18C" w14:textId="77777777" w:rsidR="00DB70BE" w:rsidRPr="00954D5A" w:rsidRDefault="00DB70BE" w:rsidP="00DB70B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52480C7B" w14:textId="77777777" w:rsidR="00C03CBE" w:rsidRPr="00954D5A" w:rsidRDefault="00C03CBE" w:rsidP="003B1122">
      <w:pPr>
        <w:pStyle w:val="2"/>
        <w:spacing w:before="0" w:after="0"/>
        <w:jc w:val="both"/>
        <w:rPr>
          <w:sz w:val="24"/>
          <w:szCs w:val="24"/>
          <w:highlight w:val="white"/>
        </w:rPr>
      </w:pPr>
    </w:p>
    <w:p w14:paraId="61D6C882" w14:textId="07D704B6" w:rsidR="00053301" w:rsidRPr="00954D5A" w:rsidRDefault="00DB70BE" w:rsidP="00053301">
      <w:pPr>
        <w:pStyle w:val="2"/>
        <w:spacing w:before="0" w:after="0"/>
        <w:jc w:val="both"/>
        <w:rPr>
          <w:sz w:val="24"/>
          <w:szCs w:val="24"/>
          <w:highlight w:val="white"/>
        </w:rPr>
      </w:pPr>
      <w:bookmarkStart w:id="9" w:name="_Toc29978163"/>
      <w:r w:rsidRPr="00954D5A">
        <w:rPr>
          <w:sz w:val="24"/>
          <w:szCs w:val="24"/>
          <w:highlight w:val="white"/>
        </w:rPr>
        <w:t>Определение элементной базы устройства</w:t>
      </w:r>
      <w:bookmarkEnd w:id="9"/>
    </w:p>
    <w:p w14:paraId="62E02E8C" w14:textId="43E75FC2" w:rsidR="00053301" w:rsidRPr="00954D5A" w:rsidRDefault="00053301" w:rsidP="005A578F">
      <w:pPr>
        <w:pStyle w:val="af1"/>
        <w:ind w:firstLine="567"/>
        <w:rPr>
          <w:b/>
          <w:i/>
          <w:highlight w:val="white"/>
        </w:rPr>
      </w:pPr>
      <w:r w:rsidRPr="00954D5A">
        <w:rPr>
          <w:highlight w:val="white"/>
        </w:rPr>
        <w:t>Для реализации планируемых функций были выбраны следующие компоненты:</w:t>
      </w:r>
    </w:p>
    <w:p w14:paraId="1E5164FA" w14:textId="7FDFF5E4" w:rsidR="00053301" w:rsidRPr="00954D5A" w:rsidRDefault="00053301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Arduino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-совместимый микроконтроллер </w:t>
      </w:r>
      <w:proofErr w:type="spellStart"/>
      <w:r w:rsidR="00685FE5" w:rsidRPr="00954D5A">
        <w:rPr>
          <w:sz w:val="24"/>
          <w:szCs w:val="24"/>
        </w:rPr>
        <w:t>Wemos</w:t>
      </w:r>
      <w:proofErr w:type="spellEnd"/>
      <w:r w:rsidR="00685FE5" w:rsidRPr="00954D5A">
        <w:rPr>
          <w:sz w:val="24"/>
          <w:szCs w:val="24"/>
        </w:rPr>
        <w:t xml:space="preserve"> D1 </w:t>
      </w:r>
      <w:proofErr w:type="spellStart"/>
      <w:r w:rsidR="00685FE5" w:rsidRPr="00954D5A">
        <w:rPr>
          <w:sz w:val="24"/>
          <w:szCs w:val="24"/>
        </w:rPr>
        <w:t>mini</w:t>
      </w:r>
      <w:proofErr w:type="spellEnd"/>
      <w:r w:rsidR="00685FE5" w:rsidRPr="00954D5A">
        <w:rPr>
          <w:sz w:val="24"/>
          <w:szCs w:val="24"/>
        </w:rPr>
        <w:t xml:space="preserve"> V2 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с модулем </w:t>
      </w:r>
      <w:proofErr w:type="spellStart"/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wi</w:t>
      </w:r>
      <w:proofErr w:type="spellEnd"/>
      <w:r w:rsidRPr="00954D5A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fi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4DA5A31F" w14:textId="3AB8490C" w:rsidR="00053301" w:rsidRPr="00954D5A" w:rsidRDefault="00053301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Arduino nano.</w:t>
      </w:r>
    </w:p>
    <w:p w14:paraId="47755BB7" w14:textId="526856A7" w:rsidR="00053301" w:rsidRPr="00954D5A" w:rsidRDefault="00053301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rFonts w:ascii="Times New Roman" w:hAnsi="Times New Roman" w:cs="Times New Roman"/>
          <w:sz w:val="24"/>
          <w:szCs w:val="24"/>
          <w:highlight w:val="white"/>
        </w:rPr>
        <w:t>Светодиодны</w:t>
      </w:r>
      <w:r w:rsidR="00685FE5" w:rsidRPr="00954D5A">
        <w:rPr>
          <w:rFonts w:ascii="Times New Roman" w:hAnsi="Times New Roman" w:cs="Times New Roman"/>
          <w:sz w:val="24"/>
          <w:szCs w:val="24"/>
          <w:highlight w:val="white"/>
        </w:rPr>
        <w:t>й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RGB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матричны</w:t>
      </w:r>
      <w:r w:rsidR="00685FE5" w:rsidRPr="00954D5A">
        <w:rPr>
          <w:rFonts w:ascii="Times New Roman" w:hAnsi="Times New Roman" w:cs="Times New Roman"/>
          <w:sz w:val="24"/>
          <w:szCs w:val="24"/>
          <w:highlight w:val="white"/>
        </w:rPr>
        <w:t>й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модул</w:t>
      </w:r>
      <w:r w:rsidR="00685FE5" w:rsidRPr="00954D5A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Neo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Pixel</w:t>
      </w:r>
      <w:r w:rsidR="00685FE5"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85FE5" w:rsidRPr="00954D5A">
        <w:rPr>
          <w:rFonts w:ascii="Times New Roman" w:hAnsi="Times New Roman" w:cs="Times New Roman"/>
          <w:sz w:val="24"/>
          <w:szCs w:val="24"/>
        </w:rPr>
        <w:t>WS2812</w:t>
      </w:r>
      <w:r w:rsidR="00685FE5" w:rsidRPr="00954D5A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2</w:t>
      </w: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x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685FE5"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 светодиода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17F77CF5" w14:textId="591A95D7" w:rsidR="00053301" w:rsidRPr="00954D5A" w:rsidRDefault="00053301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sz w:val="24"/>
          <w:szCs w:val="24"/>
        </w:rPr>
        <w:t xml:space="preserve">7-сегментный индикатор </w:t>
      </w:r>
      <w:r w:rsidR="00685FE5" w:rsidRPr="00954D5A">
        <w:rPr>
          <w:sz w:val="24"/>
          <w:szCs w:val="24"/>
        </w:rPr>
        <w:t xml:space="preserve">на </w:t>
      </w:r>
      <w:r w:rsidRPr="00954D5A">
        <w:rPr>
          <w:sz w:val="24"/>
          <w:szCs w:val="24"/>
        </w:rPr>
        <w:t>1 разряд.</w:t>
      </w:r>
    </w:p>
    <w:p w14:paraId="6BF32DB2" w14:textId="26393B3A" w:rsidR="00685FE5" w:rsidRPr="00954D5A" w:rsidRDefault="00685FE5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sz w:val="24"/>
          <w:szCs w:val="24"/>
        </w:rPr>
        <w:t>74hc595 (сдвиговый регистр).</w:t>
      </w:r>
    </w:p>
    <w:p w14:paraId="7CA1D424" w14:textId="6375B196" w:rsidR="00685FE5" w:rsidRPr="00954D5A" w:rsidRDefault="00685FE5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sz w:val="24"/>
          <w:szCs w:val="24"/>
        </w:rPr>
        <w:t>Резисторы на 220 Ом.</w:t>
      </w:r>
    </w:p>
    <w:p w14:paraId="0A3C0539" w14:textId="27254D16" w:rsidR="00685FE5" w:rsidRPr="00954D5A" w:rsidRDefault="00685FE5" w:rsidP="005A578F">
      <w:pPr>
        <w:pStyle w:val="a6"/>
        <w:numPr>
          <w:ilvl w:val="3"/>
          <w:numId w:val="18"/>
        </w:numPr>
        <w:ind w:left="1276"/>
        <w:rPr>
          <w:sz w:val="24"/>
          <w:szCs w:val="24"/>
          <w:highlight w:val="white"/>
        </w:rPr>
      </w:pPr>
      <w:r w:rsidRPr="00954D5A">
        <w:rPr>
          <w:sz w:val="24"/>
          <w:szCs w:val="24"/>
        </w:rPr>
        <w:t>Тактовая кнопка</w:t>
      </w:r>
      <w:r w:rsidR="00C77A67" w:rsidRPr="00954D5A">
        <w:rPr>
          <w:sz w:val="24"/>
          <w:szCs w:val="24"/>
        </w:rPr>
        <w:t>.</w:t>
      </w:r>
    </w:p>
    <w:p w14:paraId="12E98D74" w14:textId="537F366D" w:rsidR="009A446D" w:rsidRPr="00954D5A" w:rsidRDefault="009A446D" w:rsidP="009A446D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54D5A">
        <w:rPr>
          <w:rFonts w:ascii="Times New Roman" w:hAnsi="Times New Roman" w:cs="Times New Roman"/>
          <w:sz w:val="24"/>
          <w:szCs w:val="24"/>
          <w:highlight w:val="white"/>
        </w:rPr>
        <w:t>Проектирование схемы подключения компонентов устройства выполнено в онлайн-среде «</w:t>
      </w:r>
      <w:proofErr w:type="spellStart"/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EasyEDA</w:t>
      </w:r>
      <w:proofErr w:type="spellEnd"/>
      <w:r w:rsidRPr="00954D5A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com</w:t>
      </w:r>
      <w:r w:rsidRPr="00954D5A">
        <w:rPr>
          <w:rFonts w:ascii="Times New Roman" w:hAnsi="Times New Roman" w:cs="Times New Roman"/>
          <w:sz w:val="24"/>
          <w:szCs w:val="24"/>
          <w:highlight w:val="white"/>
        </w:rPr>
        <w:t>» - современном инструменте проектирования схем и печатных плат для устройств. Выбор этого инструмента обусловлен его бесплатностью, удобством, популярностью и широким интернациональным сообществом поддержки.</w:t>
      </w:r>
    </w:p>
    <w:p w14:paraId="7BB45740" w14:textId="424F1ABD" w:rsidR="00C77A67" w:rsidRPr="00954D5A" w:rsidRDefault="00C77A67" w:rsidP="00C77A67">
      <w:pPr>
        <w:ind w:firstLine="567"/>
        <w:rPr>
          <w:rFonts w:ascii="Times New Roman" w:hAnsi="Times New Roman" w:cs="Times New Roman"/>
          <w:sz w:val="24"/>
          <w:szCs w:val="24"/>
          <w:highlight w:val="white"/>
        </w:rPr>
      </w:pPr>
      <w:r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Итоговая схема подключения всех компонентов </w:t>
      </w:r>
      <w:r w:rsidR="00653468" w:rsidRPr="00954D5A">
        <w:rPr>
          <w:rFonts w:ascii="Times New Roman" w:hAnsi="Times New Roman" w:cs="Times New Roman"/>
          <w:sz w:val="24"/>
          <w:szCs w:val="24"/>
          <w:highlight w:val="white"/>
        </w:rPr>
        <w:t>в редакторе «</w:t>
      </w:r>
      <w:proofErr w:type="spellStart"/>
      <w:r w:rsidR="00653468"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EasyEDA</w:t>
      </w:r>
      <w:proofErr w:type="spellEnd"/>
      <w:r w:rsidR="00653468" w:rsidRPr="00954D5A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653468" w:rsidRPr="00954D5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com</w:t>
      </w:r>
      <w:r w:rsidR="00653468" w:rsidRPr="00954D5A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="00954D5A">
        <w:rPr>
          <w:rFonts w:ascii="Times New Roman" w:hAnsi="Times New Roman" w:cs="Times New Roman"/>
          <w:sz w:val="24"/>
          <w:szCs w:val="24"/>
          <w:highlight w:val="white"/>
        </w:rPr>
        <w:t>изображена на рисунке 5.</w:t>
      </w:r>
    </w:p>
    <w:p w14:paraId="64028B9D" w14:textId="2CCD4E61" w:rsidR="00C77A67" w:rsidRPr="00954D5A" w:rsidRDefault="00C77A67" w:rsidP="00C77A67">
      <w:pPr>
        <w:rPr>
          <w:sz w:val="24"/>
          <w:szCs w:val="24"/>
          <w:highlight w:val="white"/>
        </w:rPr>
      </w:pPr>
      <w:r w:rsidRPr="00954D5A">
        <w:rPr>
          <w:noProof/>
          <w:sz w:val="24"/>
          <w:szCs w:val="24"/>
        </w:rPr>
        <w:lastRenderedPageBreak/>
        <w:drawing>
          <wp:inline distT="0" distB="0" distL="0" distR="0" wp14:anchorId="7724F98A" wp14:editId="6AE3BB39">
            <wp:extent cx="6299835" cy="32448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1D20" w14:textId="2FFAD04E" w:rsidR="009A446D" w:rsidRPr="00954D5A" w:rsidRDefault="009A446D" w:rsidP="009A4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5. Схема</w:t>
      </w:r>
      <w:r w:rsidR="00653468" w:rsidRPr="00954D5A">
        <w:rPr>
          <w:rFonts w:ascii="Times New Roman" w:hAnsi="Times New Roman"/>
          <w:sz w:val="24"/>
          <w:szCs w:val="24"/>
        </w:rPr>
        <w:t xml:space="preserve"> компонентов</w:t>
      </w:r>
      <w:r w:rsidRPr="00954D5A">
        <w:rPr>
          <w:rFonts w:ascii="Times New Roman" w:hAnsi="Times New Roman"/>
          <w:sz w:val="24"/>
          <w:szCs w:val="24"/>
        </w:rPr>
        <w:t xml:space="preserve"> модифицированного ПСКУ</w:t>
      </w:r>
      <w:r w:rsidR="00653468" w:rsidRPr="00954D5A">
        <w:rPr>
          <w:rFonts w:ascii="Times New Roman" w:hAnsi="Times New Roman"/>
          <w:sz w:val="24"/>
          <w:szCs w:val="24"/>
        </w:rPr>
        <w:t>.</w:t>
      </w:r>
    </w:p>
    <w:p w14:paraId="4416123C" w14:textId="3D09F004" w:rsidR="00653468" w:rsidRPr="00954D5A" w:rsidRDefault="00653468" w:rsidP="00F41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 xml:space="preserve">На схеме расположены: 3 сдвиговых регистра, 3 секции </w:t>
      </w:r>
      <w:proofErr w:type="spellStart"/>
      <w:r w:rsidRPr="00954D5A">
        <w:rPr>
          <w:rFonts w:ascii="Times New Roman" w:hAnsi="Times New Roman"/>
          <w:sz w:val="24"/>
          <w:szCs w:val="24"/>
        </w:rPr>
        <w:t>семисегментного</w:t>
      </w:r>
      <w:proofErr w:type="spellEnd"/>
      <w:r w:rsidRPr="00954D5A">
        <w:rPr>
          <w:rFonts w:ascii="Times New Roman" w:hAnsi="Times New Roman"/>
          <w:sz w:val="24"/>
          <w:szCs w:val="24"/>
        </w:rPr>
        <w:t xml:space="preserve"> цифрового индикатора, 3 матричных светодиодных панелей, 21 резистор на 220 ом, микроконтроллер «</w:t>
      </w:r>
      <w:proofErr w:type="spellStart"/>
      <w:r w:rsidRPr="00954D5A">
        <w:rPr>
          <w:rFonts w:ascii="Times New Roman" w:hAnsi="Times New Roman"/>
          <w:sz w:val="24"/>
          <w:szCs w:val="24"/>
          <w:lang w:val="en-US"/>
        </w:rPr>
        <w:t>Wemos</w:t>
      </w:r>
      <w:proofErr w:type="spellEnd"/>
      <w:r w:rsidRPr="00954D5A">
        <w:rPr>
          <w:rFonts w:ascii="Times New Roman" w:hAnsi="Times New Roman"/>
          <w:sz w:val="24"/>
          <w:szCs w:val="24"/>
        </w:rPr>
        <w:t>» и микроконтроллер «</w:t>
      </w:r>
      <w:r w:rsidRPr="00954D5A">
        <w:rPr>
          <w:rFonts w:ascii="Times New Roman" w:hAnsi="Times New Roman"/>
          <w:sz w:val="24"/>
          <w:szCs w:val="24"/>
          <w:lang w:val="en-US"/>
        </w:rPr>
        <w:t>Arduino</w:t>
      </w:r>
      <w:r w:rsidRPr="00954D5A">
        <w:rPr>
          <w:rFonts w:ascii="Times New Roman" w:hAnsi="Times New Roman"/>
          <w:sz w:val="24"/>
          <w:szCs w:val="24"/>
        </w:rPr>
        <w:t xml:space="preserve"> </w:t>
      </w:r>
      <w:r w:rsidRPr="00954D5A">
        <w:rPr>
          <w:rFonts w:ascii="Times New Roman" w:hAnsi="Times New Roman"/>
          <w:sz w:val="24"/>
          <w:szCs w:val="24"/>
          <w:lang w:val="en-US"/>
        </w:rPr>
        <w:t>nano</w:t>
      </w:r>
      <w:r w:rsidRPr="00954D5A">
        <w:rPr>
          <w:rFonts w:ascii="Times New Roman" w:hAnsi="Times New Roman"/>
          <w:sz w:val="24"/>
          <w:szCs w:val="24"/>
        </w:rPr>
        <w:t>» соединены между собой по интерфейсу передачи и приёма «</w:t>
      </w:r>
      <w:r w:rsidRPr="00954D5A">
        <w:rPr>
          <w:rFonts w:ascii="Times New Roman" w:hAnsi="Times New Roman"/>
          <w:sz w:val="24"/>
          <w:szCs w:val="24"/>
          <w:lang w:val="en-US"/>
        </w:rPr>
        <w:t>Rx</w:t>
      </w:r>
      <w:r w:rsidRPr="00954D5A">
        <w:rPr>
          <w:rFonts w:ascii="Times New Roman" w:hAnsi="Times New Roman"/>
          <w:sz w:val="24"/>
          <w:szCs w:val="24"/>
        </w:rPr>
        <w:t>-</w:t>
      </w:r>
      <w:r w:rsidRPr="00954D5A">
        <w:rPr>
          <w:rFonts w:ascii="Times New Roman" w:hAnsi="Times New Roman"/>
          <w:sz w:val="24"/>
          <w:szCs w:val="24"/>
          <w:lang w:val="en-US"/>
        </w:rPr>
        <w:t>Tx</w:t>
      </w:r>
      <w:r w:rsidRPr="00954D5A">
        <w:rPr>
          <w:rFonts w:ascii="Times New Roman" w:hAnsi="Times New Roman"/>
          <w:sz w:val="24"/>
          <w:szCs w:val="24"/>
        </w:rPr>
        <w:t xml:space="preserve">». </w:t>
      </w:r>
    </w:p>
    <w:p w14:paraId="58C0D7B1" w14:textId="3C1F0CE5" w:rsidR="008C16B2" w:rsidRPr="00954D5A" w:rsidRDefault="00653468" w:rsidP="00F41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Необходимость двух микроконтроллеров в связке вместо одного обусловлена начальной стади</w:t>
      </w:r>
      <w:r w:rsidR="00F411CD" w:rsidRPr="00954D5A">
        <w:rPr>
          <w:rFonts w:ascii="Times New Roman" w:hAnsi="Times New Roman"/>
          <w:sz w:val="24"/>
          <w:szCs w:val="24"/>
        </w:rPr>
        <w:t>ей</w:t>
      </w:r>
      <w:r w:rsidRPr="00954D5A">
        <w:rPr>
          <w:rFonts w:ascii="Times New Roman" w:hAnsi="Times New Roman"/>
          <w:sz w:val="24"/>
          <w:szCs w:val="24"/>
        </w:rPr>
        <w:t xml:space="preserve"> прототипирования реализации </w:t>
      </w:r>
      <w:r w:rsidR="00F411CD" w:rsidRPr="00954D5A">
        <w:rPr>
          <w:rFonts w:ascii="Times New Roman" w:hAnsi="Times New Roman"/>
          <w:sz w:val="24"/>
          <w:szCs w:val="24"/>
        </w:rPr>
        <w:t xml:space="preserve">требуемого продукта. В итоговом варианте исполнения устройства будет использован многопоточный микроконтроллер, способный одновременно и параллельно работать с множеством подключенных компонентов. </w:t>
      </w:r>
      <w:r w:rsidR="00772801" w:rsidRPr="00954D5A">
        <w:rPr>
          <w:rFonts w:ascii="Times New Roman" w:hAnsi="Times New Roman"/>
          <w:sz w:val="24"/>
          <w:szCs w:val="24"/>
        </w:rPr>
        <w:t xml:space="preserve"> Проект (рисунок 5) был собран на макетной плате (рисунок 6). </w:t>
      </w:r>
    </w:p>
    <w:p w14:paraId="54B02876" w14:textId="62EF4919" w:rsidR="00772801" w:rsidRPr="00954D5A" w:rsidRDefault="00772801" w:rsidP="0077280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54D5A">
        <w:rPr>
          <w:noProof/>
          <w:sz w:val="24"/>
          <w:szCs w:val="24"/>
        </w:rPr>
        <w:drawing>
          <wp:inline distT="0" distB="0" distL="0" distR="0" wp14:anchorId="3336F225" wp14:editId="143433C5">
            <wp:extent cx="4639945" cy="2610173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105" cy="261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BEBE" w14:textId="71C8BB13" w:rsidR="00772801" w:rsidRPr="00954D5A" w:rsidRDefault="00772801" w:rsidP="00772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6</w:t>
      </w:r>
      <w:r w:rsidR="000A774E" w:rsidRPr="00954D5A">
        <w:rPr>
          <w:rFonts w:ascii="Times New Roman" w:hAnsi="Times New Roman"/>
          <w:sz w:val="24"/>
          <w:szCs w:val="24"/>
        </w:rPr>
        <w:t>а</w:t>
      </w:r>
      <w:r w:rsidRPr="00954D5A">
        <w:rPr>
          <w:rFonts w:ascii="Times New Roman" w:hAnsi="Times New Roman"/>
          <w:sz w:val="24"/>
          <w:szCs w:val="24"/>
        </w:rPr>
        <w:t>. Макетная плата с проектом.</w:t>
      </w:r>
    </w:p>
    <w:p w14:paraId="6648FAF1" w14:textId="172713A5" w:rsidR="000A774E" w:rsidRPr="00954D5A" w:rsidRDefault="000A774E" w:rsidP="000A77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1295910" w14:textId="3A4A9687" w:rsidR="000A774E" w:rsidRPr="00954D5A" w:rsidRDefault="000A774E" w:rsidP="000A77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A7D791B" w14:textId="0FCB9D84" w:rsidR="000A774E" w:rsidRPr="00954D5A" w:rsidRDefault="000A774E" w:rsidP="000A774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На основе спроектированной схемы была разработана печатная плата, которая способна заменить множество проводов в схеме</w:t>
      </w:r>
      <w:r w:rsidR="00153EDC" w:rsidRPr="00954D5A">
        <w:rPr>
          <w:rFonts w:ascii="Times New Roman" w:hAnsi="Times New Roman"/>
          <w:sz w:val="24"/>
          <w:szCs w:val="24"/>
        </w:rPr>
        <w:t xml:space="preserve"> (рисунок 6б)</w:t>
      </w:r>
      <w:r w:rsidRPr="00954D5A">
        <w:rPr>
          <w:rFonts w:ascii="Times New Roman" w:hAnsi="Times New Roman"/>
          <w:sz w:val="24"/>
          <w:szCs w:val="24"/>
        </w:rPr>
        <w:t>.</w:t>
      </w:r>
      <w:r w:rsidR="00153EDC" w:rsidRPr="00954D5A">
        <w:rPr>
          <w:rFonts w:ascii="Times New Roman" w:hAnsi="Times New Roman"/>
          <w:sz w:val="24"/>
          <w:szCs w:val="24"/>
        </w:rPr>
        <w:br/>
      </w:r>
    </w:p>
    <w:p w14:paraId="2649A196" w14:textId="6A804460" w:rsidR="000A774E" w:rsidRPr="00954D5A" w:rsidRDefault="000A774E" w:rsidP="000A77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DDD48E3" wp14:editId="4E50E90F">
            <wp:extent cx="3286125" cy="276524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60" cy="27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016C" w14:textId="574EADC1" w:rsidR="000A774E" w:rsidRPr="00954D5A" w:rsidRDefault="000A774E" w:rsidP="00153E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 xml:space="preserve">Рис. 6б. </w:t>
      </w:r>
      <w:r w:rsidR="00954D5A">
        <w:rPr>
          <w:rFonts w:ascii="Times New Roman" w:hAnsi="Times New Roman"/>
          <w:sz w:val="24"/>
          <w:szCs w:val="24"/>
        </w:rPr>
        <w:t>Печатная</w:t>
      </w:r>
      <w:r w:rsidRPr="00954D5A">
        <w:rPr>
          <w:rFonts w:ascii="Times New Roman" w:hAnsi="Times New Roman"/>
          <w:sz w:val="24"/>
          <w:szCs w:val="24"/>
        </w:rPr>
        <w:t xml:space="preserve"> плата </w:t>
      </w:r>
      <w:r w:rsidR="00954D5A">
        <w:rPr>
          <w:rFonts w:ascii="Times New Roman" w:hAnsi="Times New Roman"/>
          <w:sz w:val="24"/>
          <w:szCs w:val="24"/>
        </w:rPr>
        <w:t>для</w:t>
      </w:r>
      <w:r w:rsidRPr="00954D5A">
        <w:rPr>
          <w:rFonts w:ascii="Times New Roman" w:hAnsi="Times New Roman"/>
          <w:sz w:val="24"/>
          <w:szCs w:val="24"/>
        </w:rPr>
        <w:t xml:space="preserve"> проект</w:t>
      </w:r>
      <w:r w:rsidR="00954D5A">
        <w:rPr>
          <w:rFonts w:ascii="Times New Roman" w:hAnsi="Times New Roman"/>
          <w:sz w:val="24"/>
          <w:szCs w:val="24"/>
        </w:rPr>
        <w:t>а</w:t>
      </w:r>
      <w:r w:rsidRPr="00954D5A">
        <w:rPr>
          <w:rFonts w:ascii="Times New Roman" w:hAnsi="Times New Roman"/>
          <w:sz w:val="24"/>
          <w:szCs w:val="24"/>
        </w:rPr>
        <w:t>.</w:t>
      </w:r>
    </w:p>
    <w:p w14:paraId="10D41CCD" w14:textId="77777777" w:rsidR="00772801" w:rsidRPr="00954D5A" w:rsidRDefault="00772801" w:rsidP="0077280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83CFB9D" w14:textId="42CED553" w:rsidR="003449EC" w:rsidRPr="00954D5A" w:rsidRDefault="009C5EAA" w:rsidP="003B1122">
      <w:pPr>
        <w:pStyle w:val="2"/>
        <w:spacing w:before="0" w:after="0"/>
        <w:jc w:val="both"/>
        <w:rPr>
          <w:sz w:val="24"/>
          <w:szCs w:val="24"/>
          <w:highlight w:val="white"/>
        </w:rPr>
      </w:pPr>
      <w:bookmarkStart w:id="10" w:name="_Toc29978164"/>
      <w:r w:rsidRPr="00954D5A">
        <w:rPr>
          <w:sz w:val="24"/>
          <w:szCs w:val="24"/>
          <w:highlight w:val="white"/>
        </w:rPr>
        <w:t>Алгоритм работы устройства</w:t>
      </w:r>
      <w:bookmarkEnd w:id="10"/>
    </w:p>
    <w:p w14:paraId="40C0295E" w14:textId="4828D3FD" w:rsidR="009C5EAA" w:rsidRPr="00954D5A" w:rsidRDefault="009C5EAA" w:rsidP="009C5EA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Алгоритм работы представлен на рисунке 7.</w:t>
      </w:r>
    </w:p>
    <w:p w14:paraId="61597C5B" w14:textId="50E5A130" w:rsidR="009C5EAA" w:rsidRPr="00954D5A" w:rsidRDefault="009C5EAA" w:rsidP="00153EDC">
      <w:pPr>
        <w:spacing w:after="0" w:line="276" w:lineRule="auto"/>
        <w:ind w:left="-709" w:firstLine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noProof/>
          <w:color w:val="222222"/>
          <w:sz w:val="24"/>
          <w:szCs w:val="24"/>
          <w:highlight w:val="white"/>
        </w:rPr>
        <w:drawing>
          <wp:inline distT="0" distB="0" distL="0" distR="0" wp14:anchorId="61ED6929" wp14:editId="33D2277F">
            <wp:extent cx="5553075" cy="4906196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60" cy="492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633CC" w14:textId="44264337" w:rsidR="009C5EAA" w:rsidRPr="00954D5A" w:rsidRDefault="009C5EAA" w:rsidP="009C5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7. Алгоритм работу ПСКУ.</w:t>
      </w:r>
    </w:p>
    <w:p w14:paraId="14659372" w14:textId="49C3E111" w:rsidR="009C5EAA" w:rsidRPr="00954D5A" w:rsidRDefault="009339C0" w:rsidP="009C5E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 схеме указано, что 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обмен данными производится на трёх уровнях: сервер, микроконтроллер «</w:t>
      </w:r>
      <w:proofErr w:type="spellStart"/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wemos</w:t>
      </w:r>
      <w:proofErr w:type="spellEnd"/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» с модулем </w:t>
      </w:r>
      <w:proofErr w:type="spellStart"/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wi</w:t>
      </w:r>
      <w:proofErr w:type="spellEnd"/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fi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микроконтроллер «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Arduino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nano</w:t>
      </w:r>
      <w:r w:rsidR="009C5EA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». </w:t>
      </w:r>
    </w:p>
    <w:p w14:paraId="7D73F5B7" w14:textId="1587F8C0" w:rsidR="00A9756F" w:rsidRPr="00954D5A" w:rsidRDefault="00A9756F" w:rsidP="009C5E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Обработка нажатия на «кнопку ответа участника» в текущей ревизии проекта возложена на «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wemos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», а обработка индикационных элементов осуществляется на плате с «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Arduino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nano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».</w:t>
      </w:r>
    </w:p>
    <w:p w14:paraId="1C5EA8D5" w14:textId="36411A9D" w:rsidR="00A9756F" w:rsidRPr="00954D5A" w:rsidRDefault="00A9756F" w:rsidP="009C5E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Серверное ПО передаёт команды на устройство по беспроводному каналу связи (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wi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fi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), а также обрабатывает входящие запросы от устройства. Исходящие запросы от сервера указывают на то, какое число необходимо отобразить на числовом табло и какой режим индикации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RGB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-светодиодов активировать. Входящий запрос указывает</w:t>
      </w:r>
      <w:r w:rsidR="009339C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на то, что в удалённом устройстве была нажата кнопка.</w:t>
      </w:r>
    </w:p>
    <w:p w14:paraId="47AC309B" w14:textId="3F01C904" w:rsidR="002A09A5" w:rsidRPr="00954D5A" w:rsidRDefault="002A09A5" w:rsidP="002A09A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Работа 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семисегментного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индикатора осуществлена через сдвиговый регистр.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Сдвиговый регистр, преобразует сигнал последовательной шины в параллельный или/и обратно. Микросхема принимает на вход последовательность 8-битных данных, которые затем преобразует в логические состояния на 8-пиновом выходе, работает только на вывод, т. е. невозможно получать данные с датчиков, что и не требуется. Микросхема часто используется как драйвер 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семисегментных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индикаторов, что и было реализовано.</w:t>
      </w:r>
    </w:p>
    <w:p w14:paraId="50B542D5" w14:textId="18B3D2F5" w:rsidR="00D145E2" w:rsidRPr="00954D5A" w:rsidRDefault="00D145E2" w:rsidP="009C5E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noProof/>
          <w:sz w:val="24"/>
          <w:szCs w:val="24"/>
        </w:rPr>
        <w:drawing>
          <wp:inline distT="0" distB="0" distL="0" distR="0" wp14:anchorId="6C033F2D" wp14:editId="46E2AE13">
            <wp:extent cx="5172075" cy="695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BC46" w14:textId="65FACA89" w:rsidR="00D145E2" w:rsidRPr="00954D5A" w:rsidRDefault="00D145E2" w:rsidP="009C5E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……………………………….</w:t>
      </w:r>
    </w:p>
    <w:p w14:paraId="481FDD6A" w14:textId="6138DD62" w:rsidR="009339C0" w:rsidRPr="00954D5A" w:rsidRDefault="002A09A5" w:rsidP="00DF5F8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noProof/>
          <w:color w:val="222222"/>
          <w:sz w:val="24"/>
          <w:szCs w:val="24"/>
          <w:highlight w:val="white"/>
        </w:rPr>
        <w:drawing>
          <wp:inline distT="0" distB="0" distL="0" distR="0" wp14:anchorId="0D75349D" wp14:editId="1997DA60">
            <wp:extent cx="4524375" cy="1914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2BFE" w14:textId="0F897AFD" w:rsidR="00D145E2" w:rsidRPr="00954D5A" w:rsidRDefault="00D145E2" w:rsidP="00D14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>Рис. 8. Листинг фрагментов кода для работы индикаторов.</w:t>
      </w:r>
    </w:p>
    <w:p w14:paraId="19D2C82D" w14:textId="77777777" w:rsidR="007A48C3" w:rsidRPr="00954D5A" w:rsidRDefault="007A48C3" w:rsidP="0031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3FF4C8" w14:textId="45668885" w:rsidR="00D145E2" w:rsidRPr="00954D5A" w:rsidRDefault="00D145E2" w:rsidP="0031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рисунке 8 показан пример кода, реализующий индикацию трёхразрядного числа: массив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segments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содержит информацию для логических </w:t>
      </w:r>
      <w:r w:rsidR="00DF5F87"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пинов</w:t>
      </w:r>
      <w:proofErr w:type="spellEnd"/>
      <w:r w:rsidR="00DF5F87"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, транслирующих сигнал на 7-сегментный индикатор.</w:t>
      </w:r>
      <w:r w:rsidR="00317148"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Сигналы образуют цифру (логическая «1» - сегмент горит, «0» - не горит). При обработке команды от сервера «</w:t>
      </w:r>
      <w:r w:rsidR="00317148"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in</w:t>
      </w:r>
      <w:r w:rsidR="00317148"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» выполняется «загрузка» логических данных в сдвиговые регистры, которые, в свою очередь, активируют работу сегментных индикаторов.</w:t>
      </w:r>
    </w:p>
    <w:p w14:paraId="2444B512" w14:textId="0DE525AB" w:rsidR="00153EDC" w:rsidRPr="00954D5A" w:rsidRDefault="00317148" w:rsidP="0031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 с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RGB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-светодиодами осуществляется стандартными методами из библиотеки «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Adafruit_NeoPixel.h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14:paraId="2AE2BB9B" w14:textId="355FD4B0" w:rsidR="000B5953" w:rsidRPr="00954D5A" w:rsidRDefault="000B5953" w:rsidP="00317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Код работы устройства выполнен двумя программами-скетчами для двух микроконтроллеров в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Arduino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IDE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F955497" w14:textId="77777777" w:rsidR="00153EDC" w:rsidRPr="00954D5A" w:rsidRDefault="00153ED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216B9F52" w14:textId="77777777" w:rsidR="00317148" w:rsidRPr="00954D5A" w:rsidRDefault="00317148" w:rsidP="003171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91DCDB" w14:textId="49964781" w:rsidR="00D145E2" w:rsidRPr="00954D5A" w:rsidRDefault="00DF5F87" w:rsidP="009C5EA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Настройка</w:t>
      </w:r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wi</w:t>
      </w:r>
      <w:proofErr w:type="spellEnd"/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fi</w:t>
      </w:r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подключени</w:t>
      </w:r>
      <w:r w:rsidR="004F0DA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я</w:t>
      </w:r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реализована</w:t>
      </w:r>
      <w:r w:rsidR="00954D5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на плате «</w:t>
      </w:r>
      <w:proofErr w:type="spellStart"/>
      <w:r w:rsidR="00954D5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Wemos</w:t>
      </w:r>
      <w:proofErr w:type="spellEnd"/>
      <w:r w:rsidR="00954D5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</w:t>
      </w:r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следующим образо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м (рисунок 9, рисунок 10)</w:t>
      </w:r>
      <w:r w:rsidR="00AF16A0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36E90641" w14:textId="7345FB96" w:rsidR="00AF16A0" w:rsidRPr="00954D5A" w:rsidRDefault="00DF5F87" w:rsidP="00DF5F8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noProof/>
          <w:color w:val="222222"/>
          <w:sz w:val="24"/>
          <w:szCs w:val="24"/>
          <w:highlight w:val="white"/>
        </w:rPr>
        <w:drawing>
          <wp:inline distT="0" distB="0" distL="0" distR="0" wp14:anchorId="685E82EF" wp14:editId="2671C4E0">
            <wp:extent cx="3672399" cy="305752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82" cy="308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B6B2C" w14:textId="7BDDF8B2" w:rsidR="00DF5F87" w:rsidRPr="00954D5A" w:rsidRDefault="00DF5F87" w:rsidP="00DF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 xml:space="preserve">Рис. 9. Листинг кода настройки </w:t>
      </w:r>
      <w:proofErr w:type="spellStart"/>
      <w:r w:rsidRPr="00954D5A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Pr="00954D5A">
        <w:rPr>
          <w:rFonts w:ascii="Times New Roman" w:hAnsi="Times New Roman"/>
          <w:sz w:val="24"/>
          <w:szCs w:val="24"/>
        </w:rPr>
        <w:t>-</w:t>
      </w:r>
      <w:r w:rsidRPr="00954D5A">
        <w:rPr>
          <w:rFonts w:ascii="Times New Roman" w:hAnsi="Times New Roman"/>
          <w:sz w:val="24"/>
          <w:szCs w:val="24"/>
          <w:lang w:val="en-US"/>
        </w:rPr>
        <w:t>fi</w:t>
      </w:r>
      <w:r w:rsidRPr="00954D5A">
        <w:rPr>
          <w:rFonts w:ascii="Times New Roman" w:hAnsi="Times New Roman"/>
          <w:sz w:val="24"/>
          <w:szCs w:val="24"/>
        </w:rPr>
        <w:t xml:space="preserve"> модуля.</w:t>
      </w:r>
    </w:p>
    <w:p w14:paraId="0D9ACAA4" w14:textId="77777777" w:rsidR="00DF5F87" w:rsidRPr="00954D5A" w:rsidRDefault="00DF5F87" w:rsidP="00DF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D1A532" w14:textId="2F9B822E" w:rsidR="00DF5F87" w:rsidRPr="00954D5A" w:rsidRDefault="00DF5F87" w:rsidP="00DF5F8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noProof/>
          <w:color w:val="222222"/>
          <w:sz w:val="24"/>
          <w:szCs w:val="24"/>
          <w:highlight w:val="white"/>
        </w:rPr>
        <w:drawing>
          <wp:inline distT="0" distB="0" distL="0" distR="0" wp14:anchorId="7DE81354" wp14:editId="3C80ADE2">
            <wp:extent cx="3962400" cy="600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A38D" w14:textId="731D12FF" w:rsidR="00DF5F87" w:rsidRPr="00954D5A" w:rsidRDefault="00DF5F87" w:rsidP="00DF5F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D5A">
        <w:rPr>
          <w:rFonts w:ascii="Times New Roman" w:hAnsi="Times New Roman"/>
          <w:sz w:val="24"/>
          <w:szCs w:val="24"/>
        </w:rPr>
        <w:t xml:space="preserve">Рис. 10. Листинг кода чтения </w:t>
      </w:r>
      <w:r w:rsidR="004F0DAC" w:rsidRPr="00954D5A">
        <w:rPr>
          <w:rFonts w:ascii="Times New Roman" w:hAnsi="Times New Roman"/>
          <w:sz w:val="24"/>
          <w:szCs w:val="24"/>
        </w:rPr>
        <w:t xml:space="preserve">входящих </w:t>
      </w:r>
      <w:r w:rsidRPr="00954D5A">
        <w:rPr>
          <w:rFonts w:ascii="Times New Roman" w:hAnsi="Times New Roman"/>
          <w:sz w:val="24"/>
          <w:szCs w:val="24"/>
        </w:rPr>
        <w:t xml:space="preserve">данных </w:t>
      </w:r>
      <w:proofErr w:type="spellStart"/>
      <w:r w:rsidRPr="00954D5A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Pr="00954D5A">
        <w:rPr>
          <w:rFonts w:ascii="Times New Roman" w:hAnsi="Times New Roman"/>
          <w:sz w:val="24"/>
          <w:szCs w:val="24"/>
        </w:rPr>
        <w:t>-</w:t>
      </w:r>
      <w:r w:rsidRPr="00954D5A">
        <w:rPr>
          <w:rFonts w:ascii="Times New Roman" w:hAnsi="Times New Roman"/>
          <w:sz w:val="24"/>
          <w:szCs w:val="24"/>
          <w:lang w:val="en-US"/>
        </w:rPr>
        <w:t>fi</w:t>
      </w:r>
      <w:r w:rsidRPr="00954D5A">
        <w:rPr>
          <w:rFonts w:ascii="Times New Roman" w:hAnsi="Times New Roman"/>
          <w:sz w:val="24"/>
          <w:szCs w:val="24"/>
        </w:rPr>
        <w:t xml:space="preserve"> модуля.</w:t>
      </w:r>
    </w:p>
    <w:p w14:paraId="6C7CEC2F" w14:textId="6D883A5E" w:rsidR="00AF16A0" w:rsidRPr="00954D5A" w:rsidRDefault="00AF16A0" w:rsidP="00DF5F87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18DCB86E" w14:textId="2F03A22C" w:rsidR="00147EE1" w:rsidRPr="00954D5A" w:rsidRDefault="00147EE1" w:rsidP="00147EE1">
      <w:pPr>
        <w:pStyle w:val="1"/>
        <w:spacing w:before="0" w:after="0"/>
        <w:jc w:val="both"/>
        <w:rPr>
          <w:sz w:val="24"/>
          <w:szCs w:val="24"/>
          <w:highlight w:val="white"/>
        </w:rPr>
      </w:pPr>
      <w:bookmarkStart w:id="11" w:name="_Toc29978165"/>
      <w:r>
        <w:rPr>
          <w:sz w:val="24"/>
          <w:szCs w:val="24"/>
          <w:highlight w:val="white"/>
        </w:rPr>
        <w:t>Заключение</w:t>
      </w:r>
      <w:bookmarkEnd w:id="11"/>
    </w:p>
    <w:p w14:paraId="20B364A5" w14:textId="63FEBF0A" w:rsidR="003449EC" w:rsidRPr="00954D5A" w:rsidRDefault="1776C762" w:rsidP="00D554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В процессе работы над проектом были решены все задачи и достигнута основная цель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. </w:t>
      </w:r>
      <w:r w:rsidR="00153EDC"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Разработан рабочий прототип устройства, выявлены недоста</w:t>
      </w:r>
      <w:r w:rsidR="00E83B28"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т</w:t>
      </w:r>
      <w:r w:rsidR="00153EDC"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ки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</w:t>
      </w:r>
      <w:r w:rsidR="00153ED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большое энергопотребление,</w:t>
      </w:r>
      <w:r w:rsidR="0065138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массивность элементной базы. Н</w:t>
      </w:r>
      <w:r w:rsidR="00153ED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еобходим</w:t>
      </w:r>
      <w:r w:rsidR="0065138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</w:t>
      </w:r>
      <w:r w:rsidR="00153ED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заменить </w:t>
      </w:r>
      <w:proofErr w:type="spellStart"/>
      <w:r w:rsidR="00153ED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семисегментные</w:t>
      </w:r>
      <w:proofErr w:type="spellEnd"/>
      <w:r w:rsidR="00153ED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индикаторы на жидкокристаллический экран, что избавит от массива сдвиговых регистров</w:t>
      </w:r>
      <w:r w:rsidR="0065138A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 снизит количество подключаемых компонентов.</w:t>
      </w:r>
    </w:p>
    <w:p w14:paraId="34F5C218" w14:textId="2571FBE0" w:rsidR="00D55457" w:rsidRPr="00954D5A" w:rsidRDefault="0065138A" w:rsidP="0065138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 дальнейшем необходимо будет разработать корпус и компактную печатную плату для устройства. В перспективе планируется работа над добавлением в схему устройства контроллера зарядки и элемента питания. Необходимым 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щагом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является 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также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 использование одного 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микроконтроллера вместо двух («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Arduino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nano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 и «</w:t>
      </w:r>
      <w:proofErr w:type="spellStart"/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wemos</w:t>
      </w:r>
      <w:proofErr w:type="spellEnd"/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»)</w:t>
      </w:r>
      <w:r w:rsidR="004F0DAC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744471A5" w14:textId="77777777" w:rsidR="0052098F" w:rsidRPr="00954D5A" w:rsidRDefault="0052098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54D5A">
        <w:rPr>
          <w:sz w:val="24"/>
          <w:szCs w:val="24"/>
          <w:highlight w:val="white"/>
        </w:rPr>
        <w:br w:type="page"/>
      </w:r>
    </w:p>
    <w:p w14:paraId="573F725B" w14:textId="4E2B756B" w:rsidR="003449EC" w:rsidRPr="00954D5A" w:rsidRDefault="1776C762" w:rsidP="003B1122">
      <w:pPr>
        <w:pStyle w:val="1"/>
        <w:spacing w:before="0" w:after="0"/>
        <w:jc w:val="both"/>
        <w:rPr>
          <w:sz w:val="24"/>
          <w:szCs w:val="24"/>
          <w:highlight w:val="white"/>
        </w:rPr>
      </w:pPr>
      <w:bookmarkStart w:id="12" w:name="_Toc29978166"/>
      <w:r w:rsidRPr="00954D5A">
        <w:rPr>
          <w:sz w:val="24"/>
          <w:szCs w:val="24"/>
          <w:highlight w:val="white"/>
        </w:rPr>
        <w:lastRenderedPageBreak/>
        <w:t>Источники</w:t>
      </w:r>
      <w:bookmarkEnd w:id="12"/>
    </w:p>
    <w:p w14:paraId="3546A3BA" w14:textId="358CE125" w:rsidR="003449EC" w:rsidRPr="00954D5A" w:rsidRDefault="00D4641F" w:rsidP="004F53FF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954D5A">
        <w:rPr>
          <w:rFonts w:ascii="Times New Roman" w:hAnsi="Times New Roman" w:cs="Times New Roman"/>
          <w:sz w:val="24"/>
          <w:szCs w:val="24"/>
        </w:rPr>
        <w:t>Валерий Коржов. Многоуровневые системы клиент-сервер. Издательство Открытые системы (17 июня 1997). Дата обращения 1</w:t>
      </w:r>
      <w:r w:rsidR="00115EF5" w:rsidRPr="006C03EA">
        <w:rPr>
          <w:rFonts w:ascii="Times New Roman" w:hAnsi="Times New Roman" w:cs="Times New Roman"/>
          <w:sz w:val="24"/>
          <w:szCs w:val="24"/>
        </w:rPr>
        <w:t>0</w:t>
      </w:r>
      <w:r w:rsidRPr="00954D5A">
        <w:rPr>
          <w:rFonts w:ascii="Times New Roman" w:hAnsi="Times New Roman" w:cs="Times New Roman"/>
          <w:sz w:val="24"/>
          <w:szCs w:val="24"/>
        </w:rPr>
        <w:t xml:space="preserve"> января 2020.</w:t>
      </w:r>
      <w:r w:rsidR="1776C762" w:rsidRPr="00954D5A">
        <w:rPr>
          <w:rFonts w:ascii="Times New Roman" w:hAnsi="Times New Roman" w:cs="Times New Roman"/>
          <w:sz w:val="24"/>
          <w:szCs w:val="24"/>
        </w:rPr>
        <w:t xml:space="preserve"> // </w:t>
      </w:r>
      <w:r w:rsidRPr="00954D5A">
        <w:rPr>
          <w:rFonts w:ascii="Times New Roman" w:hAnsi="Times New Roman" w:cs="Times New Roman"/>
          <w:sz w:val="24"/>
          <w:szCs w:val="24"/>
        </w:rPr>
        <w:t>веб-сайт</w:t>
      </w:r>
      <w:r w:rsidR="1776C762" w:rsidRPr="00954D5A">
        <w:rPr>
          <w:rFonts w:ascii="Times New Roman" w:hAnsi="Times New Roman" w:cs="Times New Roman"/>
          <w:sz w:val="24"/>
          <w:szCs w:val="24"/>
        </w:rPr>
        <w:t xml:space="preserve">. </w:t>
      </w:r>
      <w:r w:rsidR="1776C762" w:rsidRPr="00954D5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1776C762" w:rsidRPr="00954D5A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954D5A">
          <w:rPr>
            <w:rStyle w:val="a5"/>
            <w:sz w:val="24"/>
            <w:szCs w:val="24"/>
          </w:rPr>
          <w:t>http://www.osp.ru/nets/1997/06/142618/</w:t>
        </w:r>
      </w:hyperlink>
    </w:p>
    <w:p w14:paraId="5B17A30A" w14:textId="38103DED" w:rsidR="00D4641F" w:rsidRPr="00954D5A" w:rsidRDefault="00115EF5" w:rsidP="004F53FF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proofErr w:type="spellStart"/>
      <w:r w:rsidRPr="00954D5A">
        <w:rPr>
          <w:sz w:val="24"/>
          <w:szCs w:val="24"/>
          <w:lang w:val="en-US"/>
        </w:rPr>
        <w:t>EasyEDA</w:t>
      </w:r>
      <w:proofErr w:type="spellEnd"/>
      <w:r w:rsidRPr="00954D5A">
        <w:rPr>
          <w:sz w:val="24"/>
          <w:szCs w:val="24"/>
        </w:rPr>
        <w:t xml:space="preserve"> – программы для радиолюбителя, инструкция по использованию.</w:t>
      </w:r>
      <w:r w:rsidRPr="00954D5A">
        <w:rPr>
          <w:rFonts w:ascii="Times New Roman" w:hAnsi="Times New Roman" w:cs="Times New Roman"/>
          <w:sz w:val="24"/>
          <w:szCs w:val="24"/>
        </w:rPr>
        <w:t xml:space="preserve"> Дата обращения 10 января 2020.</w:t>
      </w:r>
      <w:r w:rsidRPr="00954D5A">
        <w:rPr>
          <w:sz w:val="24"/>
          <w:szCs w:val="24"/>
        </w:rPr>
        <w:t xml:space="preserve"> // веб-сайт. </w:t>
      </w:r>
      <w:r w:rsidRPr="00954D5A">
        <w:rPr>
          <w:sz w:val="24"/>
          <w:szCs w:val="24"/>
          <w:lang w:val="en-US"/>
        </w:rPr>
        <w:t>URL</w:t>
      </w:r>
      <w:r w:rsidRPr="00954D5A">
        <w:rPr>
          <w:sz w:val="24"/>
          <w:szCs w:val="24"/>
        </w:rPr>
        <w:t xml:space="preserve">: </w:t>
      </w:r>
      <w:hyperlink r:id="rId21" w:history="1">
        <w:r w:rsidRPr="00954D5A">
          <w:rPr>
            <w:rStyle w:val="a5"/>
            <w:sz w:val="24"/>
            <w:szCs w:val="24"/>
            <w:lang w:val="en-US"/>
          </w:rPr>
          <w:t>https</w:t>
        </w:r>
        <w:r w:rsidRPr="00954D5A">
          <w:rPr>
            <w:rStyle w:val="a5"/>
            <w:sz w:val="24"/>
            <w:szCs w:val="24"/>
          </w:rPr>
          <w:t>://</w:t>
        </w:r>
        <w:r w:rsidRPr="00954D5A">
          <w:rPr>
            <w:rStyle w:val="a5"/>
            <w:sz w:val="24"/>
            <w:szCs w:val="24"/>
            <w:lang w:val="en-US"/>
          </w:rPr>
          <w:t>meanders</w:t>
        </w:r>
        <w:r w:rsidRPr="00954D5A">
          <w:rPr>
            <w:rStyle w:val="a5"/>
            <w:sz w:val="24"/>
            <w:szCs w:val="24"/>
          </w:rPr>
          <w:t>.</w:t>
        </w:r>
        <w:proofErr w:type="spellStart"/>
        <w:r w:rsidRPr="00954D5A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954D5A">
          <w:rPr>
            <w:rStyle w:val="a5"/>
            <w:sz w:val="24"/>
            <w:szCs w:val="24"/>
          </w:rPr>
          <w:t>/</w:t>
        </w:r>
        <w:proofErr w:type="spellStart"/>
        <w:r w:rsidRPr="00954D5A">
          <w:rPr>
            <w:rStyle w:val="a5"/>
            <w:sz w:val="24"/>
            <w:szCs w:val="24"/>
            <w:lang w:val="en-US"/>
          </w:rPr>
          <w:t>easyeda</w:t>
        </w:r>
        <w:proofErr w:type="spellEnd"/>
        <w:r w:rsidRPr="00954D5A">
          <w:rPr>
            <w:rStyle w:val="a5"/>
            <w:sz w:val="24"/>
            <w:szCs w:val="24"/>
          </w:rPr>
          <w:t>-</w:t>
        </w:r>
        <w:proofErr w:type="spellStart"/>
        <w:r w:rsidRPr="00954D5A">
          <w:rPr>
            <w:rStyle w:val="a5"/>
            <w:sz w:val="24"/>
            <w:szCs w:val="24"/>
            <w:lang w:val="en-US"/>
          </w:rPr>
          <w:t>skachat</w:t>
        </w:r>
        <w:proofErr w:type="spellEnd"/>
        <w:r w:rsidRPr="00954D5A">
          <w:rPr>
            <w:rStyle w:val="a5"/>
            <w:sz w:val="24"/>
            <w:szCs w:val="24"/>
          </w:rPr>
          <w:t>-</w:t>
        </w:r>
        <w:proofErr w:type="spellStart"/>
        <w:r w:rsidRPr="00954D5A">
          <w:rPr>
            <w:rStyle w:val="a5"/>
            <w:sz w:val="24"/>
            <w:szCs w:val="24"/>
            <w:lang w:val="en-US"/>
          </w:rPr>
          <w:t>russkuju</w:t>
        </w:r>
        <w:proofErr w:type="spellEnd"/>
        <w:r w:rsidRPr="00954D5A">
          <w:rPr>
            <w:rStyle w:val="a5"/>
            <w:sz w:val="24"/>
            <w:szCs w:val="24"/>
          </w:rPr>
          <w:t>-</w:t>
        </w:r>
        <w:proofErr w:type="spellStart"/>
        <w:r w:rsidRPr="00954D5A">
          <w:rPr>
            <w:rStyle w:val="a5"/>
            <w:sz w:val="24"/>
            <w:szCs w:val="24"/>
            <w:lang w:val="en-US"/>
          </w:rPr>
          <w:t>versiju</w:t>
        </w:r>
        <w:proofErr w:type="spellEnd"/>
        <w:r w:rsidRPr="00954D5A">
          <w:rPr>
            <w:rStyle w:val="a5"/>
            <w:sz w:val="24"/>
            <w:szCs w:val="24"/>
          </w:rPr>
          <w:t>.</w:t>
        </w:r>
        <w:proofErr w:type="spellStart"/>
        <w:r w:rsidRPr="00954D5A">
          <w:rPr>
            <w:rStyle w:val="a5"/>
            <w:sz w:val="24"/>
            <w:szCs w:val="24"/>
            <w:lang w:val="en-US"/>
          </w:rPr>
          <w:t>shtml</w:t>
        </w:r>
        <w:proofErr w:type="spellEnd"/>
      </w:hyperlink>
    </w:p>
    <w:p w14:paraId="122107FA" w14:textId="128752F9" w:rsidR="00115EF5" w:rsidRPr="00954D5A" w:rsidRDefault="00115EF5" w:rsidP="004F53FF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Arduino</w:t>
      </w:r>
      <w:r w:rsidRPr="006C03E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–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homepage</w:t>
      </w:r>
      <w:r w:rsidRPr="006C03E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. </w:t>
      </w:r>
      <w:r w:rsidRPr="00954D5A">
        <w:rPr>
          <w:rFonts w:ascii="Times New Roman" w:hAnsi="Times New Roman" w:cs="Times New Roman"/>
          <w:sz w:val="24"/>
          <w:szCs w:val="24"/>
        </w:rPr>
        <w:t xml:space="preserve">Дата обращения 10 января 2020.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// веб-сайт.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br/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URL: </w:t>
      </w:r>
      <w:r w:rsidR="005B1847">
        <w:fldChar w:fldCharType="begin"/>
      </w:r>
      <w:r w:rsidR="005B1847" w:rsidRPr="005B1847">
        <w:rPr>
          <w:lang w:val="en-US"/>
        </w:rPr>
        <w:instrText xml:space="preserve"> HYPERLINK "https://www.arduino.cc/index.php" </w:instrText>
      </w:r>
      <w:r w:rsidR="005B1847">
        <w:fldChar w:fldCharType="separate"/>
      </w:r>
      <w:r w:rsidRPr="00954D5A">
        <w:rPr>
          <w:rStyle w:val="a5"/>
          <w:sz w:val="24"/>
          <w:szCs w:val="24"/>
          <w:lang w:val="en-US"/>
        </w:rPr>
        <w:t>https://www.arduino.cc/index.php</w:t>
      </w:r>
      <w:r w:rsidR="005B1847">
        <w:rPr>
          <w:rStyle w:val="a5"/>
          <w:sz w:val="24"/>
          <w:szCs w:val="24"/>
          <w:lang w:val="en-US"/>
        </w:rPr>
        <w:fldChar w:fldCharType="end"/>
      </w:r>
    </w:p>
    <w:p w14:paraId="51B66248" w14:textId="05824C68" w:rsidR="00115EF5" w:rsidRPr="00954D5A" w:rsidRDefault="00115EF5" w:rsidP="004F53FF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954D5A">
        <w:rPr>
          <w:sz w:val="24"/>
          <w:szCs w:val="24"/>
        </w:rPr>
        <w:t xml:space="preserve">Аппаратная платформа </w:t>
      </w:r>
      <w:r w:rsidRPr="00954D5A">
        <w:rPr>
          <w:sz w:val="24"/>
          <w:szCs w:val="24"/>
          <w:lang w:val="en-US"/>
        </w:rPr>
        <w:t>Arduino</w:t>
      </w:r>
      <w:r w:rsidRPr="00954D5A">
        <w:rPr>
          <w:sz w:val="24"/>
          <w:szCs w:val="24"/>
        </w:rPr>
        <w:t>.</w:t>
      </w:r>
      <w:r w:rsidRPr="00954D5A">
        <w:rPr>
          <w:rFonts w:ascii="Times New Roman" w:hAnsi="Times New Roman" w:cs="Times New Roman"/>
          <w:sz w:val="24"/>
          <w:szCs w:val="24"/>
        </w:rPr>
        <w:t xml:space="preserve"> Дата обращения 10 января 2020.</w:t>
      </w:r>
      <w:r w:rsidRPr="00954D5A">
        <w:rPr>
          <w:sz w:val="24"/>
          <w:szCs w:val="24"/>
        </w:rPr>
        <w:t xml:space="preserve"> // веб-сайт. </w:t>
      </w:r>
      <w:r w:rsidRPr="00954D5A">
        <w:rPr>
          <w:sz w:val="24"/>
          <w:szCs w:val="24"/>
        </w:rPr>
        <w:br/>
      </w:r>
      <w:r w:rsidRPr="00954D5A">
        <w:rPr>
          <w:sz w:val="24"/>
          <w:szCs w:val="24"/>
          <w:lang w:val="en-US"/>
        </w:rPr>
        <w:t xml:space="preserve">URL: </w:t>
      </w:r>
      <w:hyperlink r:id="rId22" w:history="1">
        <w:r w:rsidRPr="00954D5A">
          <w:rPr>
            <w:rStyle w:val="a5"/>
            <w:sz w:val="24"/>
            <w:szCs w:val="24"/>
            <w:lang w:val="en-US"/>
          </w:rPr>
          <w:t>http://arduino.ru/</w:t>
        </w:r>
      </w:hyperlink>
    </w:p>
    <w:p w14:paraId="72B9F4C4" w14:textId="05577282" w:rsidR="00115EF5" w:rsidRPr="00954D5A" w:rsidRDefault="00115EF5" w:rsidP="004F53FF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LXF100-101:Arduino. —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Цикл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статей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по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Arduino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wiki.linuxformat.ru.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Дата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обращения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23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июля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2010. //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веб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-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сайт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URL: </w:t>
      </w:r>
      <w:hyperlink r:id="rId23" w:history="1">
        <w:r w:rsidR="00FD483C" w:rsidRPr="00954D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http://wiki.linuxformat.ru/wiki/LXF100-101:Arduino</w:t>
        </w:r>
      </w:hyperlink>
    </w:p>
    <w:p w14:paraId="1B7C4247" w14:textId="75859DDD" w:rsidR="00FD483C" w:rsidRPr="00954D5A" w:rsidRDefault="00FA3B04" w:rsidP="004F53FF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single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Электричество, схемотехника, компоненты. </w:t>
      </w:r>
      <w:proofErr w:type="spellStart"/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Амперка</w:t>
      </w:r>
      <w:proofErr w:type="spellEnd"/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954D5A">
        <w:rPr>
          <w:rFonts w:ascii="Times New Roman" w:hAnsi="Times New Roman" w:cs="Times New Roman"/>
          <w:sz w:val="24"/>
          <w:szCs w:val="24"/>
        </w:rPr>
        <w:t>Дата обращения 10 января 2020.</w:t>
      </w:r>
      <w:r w:rsidRPr="00954D5A">
        <w:rPr>
          <w:sz w:val="24"/>
          <w:szCs w:val="24"/>
        </w:rPr>
        <w:t xml:space="preserve">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// веб-сайт. </w:t>
      </w:r>
      <w:r w:rsidR="00FD483C"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URL</w:t>
      </w:r>
      <w:r w:rsidR="00FD483C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hyperlink r:id="rId24" w:history="1"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wiki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amperka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954D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/Электричество-схемотехника-компоненты:оглавление</w:t>
        </w:r>
      </w:hyperlink>
    </w:p>
    <w:p w14:paraId="75774B4A" w14:textId="2D1B5DAB" w:rsidR="00FA3B04" w:rsidRPr="00954D5A" w:rsidRDefault="000B5953" w:rsidP="000B5953">
      <w:pPr>
        <w:pStyle w:val="a6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single"/>
          <w:lang w:val="en-US"/>
        </w:rPr>
      </w:pP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Мини-проекты с </w:t>
      </w:r>
      <w:proofErr w:type="spellStart"/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>Arduino</w:t>
      </w:r>
      <w:proofErr w:type="spellEnd"/>
      <w:r w:rsidR="00FA3B04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FA3B04" w:rsidRPr="00954D5A">
        <w:rPr>
          <w:rFonts w:ascii="Times New Roman" w:hAnsi="Times New Roman" w:cs="Times New Roman"/>
          <w:sz w:val="24"/>
          <w:szCs w:val="24"/>
        </w:rPr>
        <w:t>Дата обращения 10 января 2020.</w:t>
      </w:r>
      <w:r w:rsidR="00FA3B04" w:rsidRPr="00954D5A">
        <w:rPr>
          <w:sz w:val="24"/>
          <w:szCs w:val="24"/>
        </w:rPr>
        <w:t xml:space="preserve"> </w:t>
      </w:r>
      <w:r w:rsidR="00FA3B04"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// веб-сайт. </w:t>
      </w:r>
      <w:r w:rsidRPr="00954D5A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FA3B04" w:rsidRPr="00954D5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URL: </w:t>
      </w:r>
      <w:hyperlink r:id="rId25" w:history="1">
        <w:r w:rsidR="00FA3B04" w:rsidRPr="00954D5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http://wiki.amperka.ru/Мини-проекты-arduino-breadboard:оглавление</w:t>
        </w:r>
      </w:hyperlink>
    </w:p>
    <w:p w14:paraId="6B61F789" w14:textId="77777777" w:rsidR="004C009C" w:rsidRPr="00954D5A" w:rsidRDefault="004C009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4D5A"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14:paraId="014D5E80" w14:textId="4477E379" w:rsidR="000961AF" w:rsidRPr="00954D5A" w:rsidRDefault="1776C762" w:rsidP="1776C76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4D5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1. </w:t>
      </w:r>
      <w:r w:rsidRPr="0095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</w:t>
      </w:r>
      <w:r w:rsidR="0036579A" w:rsidRPr="0095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перспективной</w:t>
      </w:r>
      <w:r w:rsidRPr="0095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реализа</w:t>
      </w:r>
      <w:r w:rsidR="0052098F" w:rsidRPr="0095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Pr="0095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 проекта.</w:t>
      </w:r>
    </w:p>
    <w:tbl>
      <w:tblPr>
        <w:tblStyle w:val="a7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988"/>
        <w:gridCol w:w="5245"/>
        <w:gridCol w:w="3117"/>
      </w:tblGrid>
      <w:tr w:rsidR="000961AF" w:rsidRPr="00954D5A" w14:paraId="2E2DBCA1" w14:textId="77777777" w:rsidTr="1776C762">
        <w:tc>
          <w:tcPr>
            <w:tcW w:w="988" w:type="dxa"/>
          </w:tcPr>
          <w:p w14:paraId="2D3762B7" w14:textId="77777777" w:rsidR="000961AF" w:rsidRPr="00954D5A" w:rsidRDefault="1776C762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этапа</w:t>
            </w:r>
          </w:p>
        </w:tc>
        <w:tc>
          <w:tcPr>
            <w:tcW w:w="5245" w:type="dxa"/>
          </w:tcPr>
          <w:p w14:paraId="00CF1D56" w14:textId="77777777" w:rsidR="000961AF" w:rsidRPr="00954D5A" w:rsidRDefault="1776C762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реализации</w:t>
            </w:r>
          </w:p>
        </w:tc>
        <w:tc>
          <w:tcPr>
            <w:tcW w:w="3117" w:type="dxa"/>
          </w:tcPr>
          <w:p w14:paraId="44B33857" w14:textId="77777777" w:rsidR="000961AF" w:rsidRPr="00954D5A" w:rsidRDefault="1776C762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</w:tr>
      <w:tr w:rsidR="000961AF" w:rsidRPr="00954D5A" w14:paraId="07EBFAB7" w14:textId="77777777" w:rsidTr="1776C762">
        <w:tc>
          <w:tcPr>
            <w:tcW w:w="988" w:type="dxa"/>
          </w:tcPr>
          <w:p w14:paraId="4A0C8963" w14:textId="77777777" w:rsidR="000961AF" w:rsidRPr="00954D5A" w:rsidRDefault="1776C762" w:rsidP="00096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14:paraId="614AF28F" w14:textId="77777777" w:rsidR="000961AF" w:rsidRPr="00954D5A" w:rsidRDefault="1776C762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цели и задач, изучение проблематики вопроса</w:t>
            </w:r>
          </w:p>
        </w:tc>
        <w:tc>
          <w:tcPr>
            <w:tcW w:w="3117" w:type="dxa"/>
          </w:tcPr>
          <w:p w14:paraId="39CD06B4" w14:textId="76F95BFE" w:rsidR="000961AF" w:rsidRPr="00954D5A" w:rsidRDefault="003B5B41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 w:rsidR="1776C762"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3B5B41" w:rsidRPr="00954D5A" w14:paraId="0E80977A" w14:textId="77777777" w:rsidTr="1776C762">
        <w:tc>
          <w:tcPr>
            <w:tcW w:w="988" w:type="dxa"/>
          </w:tcPr>
          <w:p w14:paraId="5FEA7D01" w14:textId="763FD226" w:rsidR="003B5B41" w:rsidRPr="00954D5A" w:rsidRDefault="003B5B41" w:rsidP="00096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14:paraId="41CA7245" w14:textId="7B6D55E0" w:rsidR="003B5B41" w:rsidRPr="00954D5A" w:rsidRDefault="003B5B41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функциональных особенностей для устройства и его компонентной базы</w:t>
            </w:r>
          </w:p>
        </w:tc>
        <w:tc>
          <w:tcPr>
            <w:tcW w:w="3117" w:type="dxa"/>
          </w:tcPr>
          <w:p w14:paraId="0E8E91EB" w14:textId="7F9C5E1F" w:rsidR="003B5B41" w:rsidRPr="00954D5A" w:rsidRDefault="003B5B41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2019</w:t>
            </w:r>
          </w:p>
        </w:tc>
      </w:tr>
      <w:tr w:rsidR="003B5B41" w:rsidRPr="00954D5A" w14:paraId="7F6236C2" w14:textId="77777777" w:rsidTr="1776C762">
        <w:tc>
          <w:tcPr>
            <w:tcW w:w="988" w:type="dxa"/>
          </w:tcPr>
          <w:p w14:paraId="7B976FF4" w14:textId="75DBB3C0" w:rsidR="003B5B41" w:rsidRPr="00954D5A" w:rsidRDefault="003B5B41" w:rsidP="00096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14:paraId="7BAEEDE1" w14:textId="60B0BB43" w:rsidR="003B5B41" w:rsidRPr="00954D5A" w:rsidRDefault="003B5B41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алгоритмов работы устройства</w:t>
            </w:r>
          </w:p>
        </w:tc>
        <w:tc>
          <w:tcPr>
            <w:tcW w:w="3117" w:type="dxa"/>
          </w:tcPr>
          <w:p w14:paraId="00E8D5E4" w14:textId="13A4070E" w:rsidR="003B5B41" w:rsidRPr="00954D5A" w:rsidRDefault="003B5B41" w:rsidP="000961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Ноябрь-декабрь 2019</w:t>
            </w:r>
          </w:p>
        </w:tc>
      </w:tr>
      <w:tr w:rsidR="003B5B41" w:rsidRPr="00954D5A" w14:paraId="54D52503" w14:textId="77777777" w:rsidTr="1776C762">
        <w:tc>
          <w:tcPr>
            <w:tcW w:w="988" w:type="dxa"/>
          </w:tcPr>
          <w:p w14:paraId="5A56DEA3" w14:textId="62992022" w:rsidR="003B5B41" w:rsidRPr="00954D5A" w:rsidRDefault="003B5B41" w:rsidP="003B5B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14:paraId="2B7B0DA9" w14:textId="77F952BA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компонентов устройства на макетной плате</w:t>
            </w:r>
          </w:p>
        </w:tc>
        <w:tc>
          <w:tcPr>
            <w:tcW w:w="3117" w:type="dxa"/>
          </w:tcPr>
          <w:p w14:paraId="0CA61173" w14:textId="6967A164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2019</w:t>
            </w:r>
          </w:p>
        </w:tc>
      </w:tr>
      <w:tr w:rsidR="003B5B41" w:rsidRPr="00954D5A" w14:paraId="2523DB6C" w14:textId="77777777" w:rsidTr="1776C762">
        <w:tc>
          <w:tcPr>
            <w:tcW w:w="988" w:type="dxa"/>
          </w:tcPr>
          <w:p w14:paraId="3F00C1F9" w14:textId="40C66295" w:rsidR="003B5B41" w:rsidRPr="00954D5A" w:rsidRDefault="003B5B41" w:rsidP="003B5B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14:paraId="1B1E41E7" w14:textId="56591C69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полученного опыта</w:t>
            </w:r>
          </w:p>
        </w:tc>
        <w:tc>
          <w:tcPr>
            <w:tcW w:w="3117" w:type="dxa"/>
          </w:tcPr>
          <w:p w14:paraId="72D30997" w14:textId="33A3D5FE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2019</w:t>
            </w:r>
          </w:p>
        </w:tc>
      </w:tr>
      <w:tr w:rsidR="003B5B41" w:rsidRPr="00954D5A" w14:paraId="432647A7" w14:textId="77777777" w:rsidTr="1776C762">
        <w:tc>
          <w:tcPr>
            <w:tcW w:w="988" w:type="dxa"/>
          </w:tcPr>
          <w:p w14:paraId="74D6F0AB" w14:textId="27A4AF8C" w:rsidR="003B5B41" w:rsidRPr="00954D5A" w:rsidRDefault="003B5B41" w:rsidP="003B5B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14:paraId="3EB6C9CA" w14:textId="3D2D5110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печатной платы для устройства</w:t>
            </w:r>
          </w:p>
        </w:tc>
        <w:tc>
          <w:tcPr>
            <w:tcW w:w="3117" w:type="dxa"/>
          </w:tcPr>
          <w:p w14:paraId="5280621D" w14:textId="0997CF47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2019 – январь 2020</w:t>
            </w:r>
          </w:p>
        </w:tc>
      </w:tr>
      <w:tr w:rsidR="003B5B41" w:rsidRPr="00954D5A" w14:paraId="5C997D05" w14:textId="77777777" w:rsidTr="1776C762">
        <w:tc>
          <w:tcPr>
            <w:tcW w:w="988" w:type="dxa"/>
          </w:tcPr>
          <w:p w14:paraId="619EE848" w14:textId="6FE30291" w:rsidR="003B5B41" w:rsidRPr="00954D5A" w:rsidRDefault="003B5B41" w:rsidP="003B5B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14:paraId="47499A53" w14:textId="45F3894A" w:rsidR="003B5B41" w:rsidRPr="00954D5A" w:rsidRDefault="003B5B41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корпуса устройства</w:t>
            </w:r>
          </w:p>
        </w:tc>
        <w:tc>
          <w:tcPr>
            <w:tcW w:w="3117" w:type="dxa"/>
          </w:tcPr>
          <w:p w14:paraId="63BCF5D8" w14:textId="55554D00" w:rsidR="003B5B41" w:rsidRPr="00954D5A" w:rsidRDefault="0036579A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="0052098F"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февраль</w:t>
            </w:r>
            <w:r w:rsidR="003B5B41"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B5B41" w:rsidRPr="00954D5A" w14:paraId="2972A613" w14:textId="77777777" w:rsidTr="1776C762">
        <w:tc>
          <w:tcPr>
            <w:tcW w:w="988" w:type="dxa"/>
          </w:tcPr>
          <w:p w14:paraId="0EF9E6EB" w14:textId="151C81DC" w:rsidR="003B5B41" w:rsidRPr="00954D5A" w:rsidRDefault="0036579A" w:rsidP="003B5B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14:paraId="45D78FE6" w14:textId="7E7B4C59" w:rsidR="003B5B41" w:rsidRPr="00954D5A" w:rsidRDefault="0036579A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компонентной базы с привлечением специалистов, апробация устройства</w:t>
            </w:r>
          </w:p>
        </w:tc>
        <w:tc>
          <w:tcPr>
            <w:tcW w:w="3117" w:type="dxa"/>
          </w:tcPr>
          <w:p w14:paraId="09410312" w14:textId="017B48A8" w:rsidR="003B5B41" w:rsidRPr="00954D5A" w:rsidRDefault="0036579A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3B5B41"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3B5B41"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B5B41" w:rsidRPr="00954D5A" w14:paraId="31C93DCA" w14:textId="77777777" w:rsidTr="1776C762">
        <w:tc>
          <w:tcPr>
            <w:tcW w:w="988" w:type="dxa"/>
          </w:tcPr>
          <w:p w14:paraId="2C260B0D" w14:textId="211DB26F" w:rsidR="003B5B41" w:rsidRPr="00954D5A" w:rsidRDefault="0036579A" w:rsidP="003B5B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14:paraId="4A2C0462" w14:textId="4759CEDE" w:rsidR="003B5B41" w:rsidRPr="00954D5A" w:rsidRDefault="0036579A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проекта из стадии прототипа</w:t>
            </w:r>
          </w:p>
        </w:tc>
        <w:tc>
          <w:tcPr>
            <w:tcW w:w="3117" w:type="dxa"/>
          </w:tcPr>
          <w:p w14:paraId="2E2C94C6" w14:textId="2C35B04E" w:rsidR="003B5B41" w:rsidRPr="00954D5A" w:rsidRDefault="0036579A" w:rsidP="003B5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Май-август 2020</w:t>
            </w:r>
          </w:p>
        </w:tc>
      </w:tr>
    </w:tbl>
    <w:p w14:paraId="7496A495" w14:textId="77777777" w:rsidR="003B5B41" w:rsidRPr="00954D5A" w:rsidRDefault="003B5B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26387" w14:textId="574B089F" w:rsidR="00945D87" w:rsidRPr="00954D5A" w:rsidRDefault="00945D87">
      <w:pPr>
        <w:rPr>
          <w:rFonts w:ascii="Times New Roman" w:eastAsia="Times New Roman" w:hAnsi="Times New Roman" w:cs="Times New Roman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607335C" w14:textId="77777777" w:rsidR="00574650" w:rsidRPr="00954D5A" w:rsidRDefault="1776C762" w:rsidP="1776C762">
      <w:pPr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4D5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№ 2. </w:t>
      </w:r>
      <w:r w:rsidRPr="0095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Терминология, используемая в работе.</w:t>
      </w:r>
    </w:p>
    <w:p w14:paraId="10FD2AA0" w14:textId="2CA5F69A" w:rsidR="00574650" w:rsidRPr="00954D5A" w:rsidRDefault="00D4641F" w:rsidP="005746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54D5A">
        <w:rPr>
          <w:rFonts w:ascii="Times New Roman" w:eastAsia="Times New Roman" w:hAnsi="Times New Roman" w:cs="Times New Roman"/>
          <w:sz w:val="24"/>
          <w:szCs w:val="24"/>
        </w:rPr>
        <w:t>Клиент - аппаратный или программный компонент вычислительной системы, посылающий запросы серверу</w:t>
      </w:r>
      <w:r w:rsidR="1776C762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FA5B7D7" w14:textId="638A708B" w:rsidR="00D4641F" w:rsidRPr="00954D5A" w:rsidRDefault="00D4641F" w:rsidP="005746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Серверное программного обеспечение (сервер)</w:t>
      </w:r>
      <w:r w:rsidR="1776C762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-</w:t>
      </w:r>
      <w:r w:rsidR="0052098F"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программный компонент вычислительной системы, выполняющий сервисные (обслуживающие) функции по запросу клиента, предоставляя ему доступ к определённым ресурсам или услугам.</w:t>
      </w:r>
    </w:p>
    <w:p w14:paraId="510C829A" w14:textId="0117C7F1" w:rsidR="00D4641F" w:rsidRPr="00954D5A" w:rsidRDefault="00D4641F" w:rsidP="005746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«Клиент — сервер» - вычислительная или сетевая архитектура, в которой задания или сетевая нагрузка распределены между поставщиками услуг, называемыми серверами, и заказчиками услуг, называемыми клиентами. Фактически клиент и сервер — это программное обеспечение. Обычно эти программы расположены на разных вычислительных машинах и взаимодействуют между собой через вычислительную сеть посредством сетевых протоколов, но они могут быть расположены также и на одной машине.</w:t>
      </w:r>
    </w:p>
    <w:p w14:paraId="085E1EBA" w14:textId="34D691E5" w:rsidR="00D4641F" w:rsidRPr="00954D5A" w:rsidRDefault="00D4641F" w:rsidP="005746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ПО – программное обеспечение.</w:t>
      </w:r>
    </w:p>
    <w:p w14:paraId="1A06CC8E" w14:textId="5E699C5C" w:rsidR="000961AF" w:rsidRPr="00954D5A" w:rsidRDefault="00D4641F" w:rsidP="00115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Wi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Fi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технология беспроводной локальной сети с устройствами на основе стандартов для коммуникации в беспроводной локальной сетевой зоне частотных диапазонов 0,9; 2,4; 3,6; 5 и 60 ГГц.</w:t>
      </w:r>
    </w:p>
    <w:p w14:paraId="14A04D9E" w14:textId="172C0401" w:rsidR="00115EF5" w:rsidRPr="00954D5A" w:rsidRDefault="00115EF5" w:rsidP="00115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Arduino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торговая марка аппаратно-программных средств для построения простых систем автоматики и робототехники, ориентированная на непрофессиональных пользователей. Программная часть состоит из бесплатной программной оболочки (IDE) для написания программ, их компиляции и программирования аппаратуры. Аппаратная часть представляет собой набор смонтированных печатных плат, продающихся как официальным производителем, так и сторонними производителями. Полностью открытая архитектура системы позволяет свободно копировать или дополнять линейку продукции </w:t>
      </w: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Arduino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EA25ACE" w14:textId="1956EDD8" w:rsidR="00115EF5" w:rsidRDefault="00954D5A" w:rsidP="00115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ПСКУ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персональное сигнально-коммуникационное устройство.</w:t>
      </w:r>
    </w:p>
    <w:p w14:paraId="593AAA07" w14:textId="7EDDED43" w:rsidR="00954D5A" w:rsidRDefault="00954D5A" w:rsidP="00115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Макетная плата -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универсальная печатная плата для сборки и моделирования прототипов электронных устройств. Макетные платы подразделяются на два типа: для монтажа посредством пайки и без таковой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2E415C2" w14:textId="15EDA09A" w:rsidR="00954D5A" w:rsidRDefault="00954D5A" w:rsidP="00115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Печатная плата -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пластина из диэлектрика, на поверхности и/или в объёме которой сформированы электропроводящие цепи электронной схемы. Печатная плата предназначена для электрического и механического соединения различных электронных компонентов. Электронные компоненты на печатной плате соединяются своими выводами с элементами проводящего рисунка обычно пайкой.</w:t>
      </w:r>
    </w:p>
    <w:p w14:paraId="5836FD86" w14:textId="2D87D320" w:rsidR="00954D5A" w:rsidRDefault="00954D5A" w:rsidP="00115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Семисегментный</w:t>
      </w:r>
      <w:proofErr w:type="spellEnd"/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индикатор — устройство отображения цифровой информации. Это — наиболее простая реализация индикатора, который может отображать арабские цифры.</w:t>
      </w:r>
    </w:p>
    <w:p w14:paraId="4EBB42CC" w14:textId="6A5C9121" w:rsidR="00954D5A" w:rsidRPr="00954D5A" w:rsidRDefault="00954D5A" w:rsidP="00954D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Микроконтроллер -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микросхема, предназначенная для управления электронными устройствами.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54D5A">
        <w:rPr>
          <w:rFonts w:ascii="Times New Roman" w:eastAsia="Times New Roman" w:hAnsi="Times New Roman" w:cs="Times New Roman"/>
          <w:color w:val="222222"/>
          <w:sz w:val="24"/>
          <w:szCs w:val="24"/>
        </w:rPr>
        <w:t>Типичный микроконтроллер сочетает на одном кристалле функции процессора и периферийных устройств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sectPr w:rsidR="00954D5A" w:rsidRPr="00954D5A" w:rsidSect="00D45462">
      <w:footerReference w:type="default" r:id="rId26"/>
      <w:pgSz w:w="11906" w:h="16838"/>
      <w:pgMar w:top="1134" w:right="567" w:bottom="1134" w:left="1418" w:header="35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81C9" w14:textId="77777777" w:rsidR="00EF1D48" w:rsidRDefault="00EF1D48" w:rsidP="003C7021">
      <w:pPr>
        <w:spacing w:after="0" w:line="240" w:lineRule="auto"/>
      </w:pPr>
      <w:r>
        <w:separator/>
      </w:r>
    </w:p>
  </w:endnote>
  <w:endnote w:type="continuationSeparator" w:id="0">
    <w:p w14:paraId="46AEEB42" w14:textId="77777777" w:rsidR="00EF1D48" w:rsidRDefault="00EF1D48" w:rsidP="003C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536857"/>
      <w:docPartObj>
        <w:docPartGallery w:val="Page Numbers (Bottom of Page)"/>
        <w:docPartUnique/>
      </w:docPartObj>
    </w:sdtPr>
    <w:sdtEndPr/>
    <w:sdtContent>
      <w:p w14:paraId="4D6A6FEA" w14:textId="4C0CDCD4" w:rsidR="00D45462" w:rsidRDefault="00D45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C4">
          <w:rPr>
            <w:noProof/>
          </w:rPr>
          <w:t>13</w:t>
        </w:r>
        <w:r>
          <w:fldChar w:fldCharType="end"/>
        </w:r>
      </w:p>
    </w:sdtContent>
  </w:sdt>
  <w:p w14:paraId="1301F07F" w14:textId="77777777" w:rsidR="00D45462" w:rsidRDefault="00D454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B11A" w14:textId="77777777" w:rsidR="00EF1D48" w:rsidRDefault="00EF1D48" w:rsidP="003C7021">
      <w:pPr>
        <w:spacing w:after="0" w:line="240" w:lineRule="auto"/>
      </w:pPr>
      <w:r>
        <w:separator/>
      </w:r>
    </w:p>
  </w:footnote>
  <w:footnote w:type="continuationSeparator" w:id="0">
    <w:p w14:paraId="72BA5C52" w14:textId="77777777" w:rsidR="00EF1D48" w:rsidRDefault="00EF1D48" w:rsidP="003C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685"/>
    <w:multiLevelType w:val="multilevel"/>
    <w:tmpl w:val="CE287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5063EF"/>
    <w:multiLevelType w:val="multilevel"/>
    <w:tmpl w:val="1FD0C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A722FD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AB263B"/>
    <w:multiLevelType w:val="multilevel"/>
    <w:tmpl w:val="A5A08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6B39E8"/>
    <w:multiLevelType w:val="multilevel"/>
    <w:tmpl w:val="76448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552732B"/>
    <w:multiLevelType w:val="multilevel"/>
    <w:tmpl w:val="FF4ED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3D6602"/>
    <w:multiLevelType w:val="multilevel"/>
    <w:tmpl w:val="2C402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E523B4"/>
    <w:multiLevelType w:val="multilevel"/>
    <w:tmpl w:val="D6BEC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0B4A4C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3987F1F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49B4DEB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59D115A"/>
    <w:multiLevelType w:val="multilevel"/>
    <w:tmpl w:val="9F005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A13314"/>
    <w:multiLevelType w:val="hybridMultilevel"/>
    <w:tmpl w:val="6566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64F6"/>
    <w:multiLevelType w:val="multilevel"/>
    <w:tmpl w:val="009A5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A551C1A"/>
    <w:multiLevelType w:val="multilevel"/>
    <w:tmpl w:val="71BA7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2D5A45"/>
    <w:multiLevelType w:val="hybridMultilevel"/>
    <w:tmpl w:val="9DE620B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D6544E"/>
    <w:multiLevelType w:val="hybridMultilevel"/>
    <w:tmpl w:val="EF367F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6879E5"/>
    <w:multiLevelType w:val="multilevel"/>
    <w:tmpl w:val="4D201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070A04"/>
    <w:multiLevelType w:val="multilevel"/>
    <w:tmpl w:val="F57414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95A3AF3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17A0982"/>
    <w:multiLevelType w:val="multilevel"/>
    <w:tmpl w:val="C47438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7C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BB5734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BE93134"/>
    <w:multiLevelType w:val="hybridMultilevel"/>
    <w:tmpl w:val="967A6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6814A5"/>
    <w:multiLevelType w:val="multilevel"/>
    <w:tmpl w:val="64406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5D739B3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5050F0"/>
    <w:multiLevelType w:val="hybridMultilevel"/>
    <w:tmpl w:val="7D824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CD371B"/>
    <w:multiLevelType w:val="multilevel"/>
    <w:tmpl w:val="89DE9754"/>
    <w:lvl w:ilvl="0">
      <w:start w:val="1"/>
      <w:numFmt w:val="decimal"/>
      <w:lvlText w:val="%1.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abstractNum w:abstractNumId="28" w15:restartNumberingAfterBreak="0">
    <w:nsid w:val="7257512F"/>
    <w:multiLevelType w:val="hybridMultilevel"/>
    <w:tmpl w:val="83387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82003C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A2D757D"/>
    <w:multiLevelType w:val="multilevel"/>
    <w:tmpl w:val="68667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FE54B3F"/>
    <w:multiLevelType w:val="multilevel"/>
    <w:tmpl w:val="EF3C8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19"/>
  </w:num>
  <w:num w:numId="9">
    <w:abstractNumId w:val="6"/>
  </w:num>
  <w:num w:numId="10">
    <w:abstractNumId w:val="18"/>
  </w:num>
  <w:num w:numId="11">
    <w:abstractNumId w:val="2"/>
  </w:num>
  <w:num w:numId="12">
    <w:abstractNumId w:val="3"/>
  </w:num>
  <w:num w:numId="13">
    <w:abstractNumId w:val="8"/>
  </w:num>
  <w:num w:numId="14">
    <w:abstractNumId w:val="27"/>
  </w:num>
  <w:num w:numId="15">
    <w:abstractNumId w:val="29"/>
  </w:num>
  <w:num w:numId="16">
    <w:abstractNumId w:val="24"/>
  </w:num>
  <w:num w:numId="17">
    <w:abstractNumId w:val="4"/>
  </w:num>
  <w:num w:numId="18">
    <w:abstractNumId w:val="0"/>
  </w:num>
  <w:num w:numId="19">
    <w:abstractNumId w:val="1"/>
  </w:num>
  <w:num w:numId="20">
    <w:abstractNumId w:val="25"/>
  </w:num>
  <w:num w:numId="21">
    <w:abstractNumId w:val="31"/>
  </w:num>
  <w:num w:numId="22">
    <w:abstractNumId w:val="28"/>
  </w:num>
  <w:num w:numId="23">
    <w:abstractNumId w:val="20"/>
  </w:num>
  <w:num w:numId="24">
    <w:abstractNumId w:val="16"/>
  </w:num>
  <w:num w:numId="25">
    <w:abstractNumId w:val="14"/>
  </w:num>
  <w:num w:numId="26">
    <w:abstractNumId w:val="15"/>
  </w:num>
  <w:num w:numId="27">
    <w:abstractNumId w:val="23"/>
  </w:num>
  <w:num w:numId="28">
    <w:abstractNumId w:val="22"/>
  </w:num>
  <w:num w:numId="29">
    <w:abstractNumId w:val="30"/>
  </w:num>
  <w:num w:numId="30">
    <w:abstractNumId w:val="12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EC"/>
    <w:rsid w:val="00053301"/>
    <w:rsid w:val="00054EC6"/>
    <w:rsid w:val="000562BD"/>
    <w:rsid w:val="000961AF"/>
    <w:rsid w:val="000A774E"/>
    <w:rsid w:val="000B5953"/>
    <w:rsid w:val="000C29F5"/>
    <w:rsid w:val="000D1125"/>
    <w:rsid w:val="000D79AD"/>
    <w:rsid w:val="000F43D7"/>
    <w:rsid w:val="000F5A15"/>
    <w:rsid w:val="00115EF5"/>
    <w:rsid w:val="00147EE1"/>
    <w:rsid w:val="00153EDC"/>
    <w:rsid w:val="001645DB"/>
    <w:rsid w:val="001720F0"/>
    <w:rsid w:val="001C2F37"/>
    <w:rsid w:val="001C53E4"/>
    <w:rsid w:val="00231A32"/>
    <w:rsid w:val="00296AB3"/>
    <w:rsid w:val="002A09A5"/>
    <w:rsid w:val="003071F6"/>
    <w:rsid w:val="00317148"/>
    <w:rsid w:val="003250DB"/>
    <w:rsid w:val="003449EC"/>
    <w:rsid w:val="0036579A"/>
    <w:rsid w:val="003B1122"/>
    <w:rsid w:val="003B5B41"/>
    <w:rsid w:val="003B6AE1"/>
    <w:rsid w:val="003C4E67"/>
    <w:rsid w:val="003C7021"/>
    <w:rsid w:val="003C7CB7"/>
    <w:rsid w:val="00413EC4"/>
    <w:rsid w:val="004210C3"/>
    <w:rsid w:val="004475C9"/>
    <w:rsid w:val="00453B14"/>
    <w:rsid w:val="004552C2"/>
    <w:rsid w:val="004932FA"/>
    <w:rsid w:val="004C009C"/>
    <w:rsid w:val="004D2255"/>
    <w:rsid w:val="004F0DAC"/>
    <w:rsid w:val="004F53FF"/>
    <w:rsid w:val="0052098F"/>
    <w:rsid w:val="00561761"/>
    <w:rsid w:val="00574650"/>
    <w:rsid w:val="005A578F"/>
    <w:rsid w:val="005B1847"/>
    <w:rsid w:val="005C03CC"/>
    <w:rsid w:val="005C3230"/>
    <w:rsid w:val="0065138A"/>
    <w:rsid w:val="00653468"/>
    <w:rsid w:val="006572E6"/>
    <w:rsid w:val="006668C9"/>
    <w:rsid w:val="00685FE5"/>
    <w:rsid w:val="006C03EA"/>
    <w:rsid w:val="006D79C1"/>
    <w:rsid w:val="007272F6"/>
    <w:rsid w:val="00750FDF"/>
    <w:rsid w:val="00772801"/>
    <w:rsid w:val="00782752"/>
    <w:rsid w:val="00796527"/>
    <w:rsid w:val="0079664F"/>
    <w:rsid w:val="007A1DC4"/>
    <w:rsid w:val="007A48C3"/>
    <w:rsid w:val="007C6F4A"/>
    <w:rsid w:val="00824E4D"/>
    <w:rsid w:val="008464BE"/>
    <w:rsid w:val="008C16B2"/>
    <w:rsid w:val="00910552"/>
    <w:rsid w:val="009339C0"/>
    <w:rsid w:val="009361DA"/>
    <w:rsid w:val="00945D87"/>
    <w:rsid w:val="00954D5A"/>
    <w:rsid w:val="00980180"/>
    <w:rsid w:val="009A446D"/>
    <w:rsid w:val="009C5EAA"/>
    <w:rsid w:val="009D06E3"/>
    <w:rsid w:val="009D3288"/>
    <w:rsid w:val="009F78FD"/>
    <w:rsid w:val="00A0038D"/>
    <w:rsid w:val="00A37921"/>
    <w:rsid w:val="00A54932"/>
    <w:rsid w:val="00A9756F"/>
    <w:rsid w:val="00AB48C1"/>
    <w:rsid w:val="00AC4A75"/>
    <w:rsid w:val="00AC5CC1"/>
    <w:rsid w:val="00AD763C"/>
    <w:rsid w:val="00AF16A0"/>
    <w:rsid w:val="00B54EFE"/>
    <w:rsid w:val="00BB5B62"/>
    <w:rsid w:val="00BE4FAA"/>
    <w:rsid w:val="00C03CBE"/>
    <w:rsid w:val="00C03DBE"/>
    <w:rsid w:val="00C062E8"/>
    <w:rsid w:val="00C42E5E"/>
    <w:rsid w:val="00C60A71"/>
    <w:rsid w:val="00C629B9"/>
    <w:rsid w:val="00C635BC"/>
    <w:rsid w:val="00C757DA"/>
    <w:rsid w:val="00C77A67"/>
    <w:rsid w:val="00CA1876"/>
    <w:rsid w:val="00CE3801"/>
    <w:rsid w:val="00CF7BE2"/>
    <w:rsid w:val="00D145E2"/>
    <w:rsid w:val="00D45462"/>
    <w:rsid w:val="00D4641F"/>
    <w:rsid w:val="00D55457"/>
    <w:rsid w:val="00D94890"/>
    <w:rsid w:val="00DB70BE"/>
    <w:rsid w:val="00DD5519"/>
    <w:rsid w:val="00DF5F87"/>
    <w:rsid w:val="00E00B26"/>
    <w:rsid w:val="00E075EE"/>
    <w:rsid w:val="00E31128"/>
    <w:rsid w:val="00E6150E"/>
    <w:rsid w:val="00E63198"/>
    <w:rsid w:val="00E76D8F"/>
    <w:rsid w:val="00E83B28"/>
    <w:rsid w:val="00EC58F0"/>
    <w:rsid w:val="00EF1D48"/>
    <w:rsid w:val="00F411CD"/>
    <w:rsid w:val="00F57D36"/>
    <w:rsid w:val="00FA3B04"/>
    <w:rsid w:val="00FC6B92"/>
    <w:rsid w:val="00FD483C"/>
    <w:rsid w:val="00FF4A52"/>
    <w:rsid w:val="1776C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4BDF"/>
  <w15:docId w15:val="{FA629262-0C94-4B1B-9F33-2477F81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276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120" w:line="276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10">
    <w:name w:val="toc 1"/>
    <w:basedOn w:val="a"/>
    <w:next w:val="a"/>
    <w:autoRedefine/>
    <w:uiPriority w:val="39"/>
    <w:unhideWhenUsed/>
    <w:rsid w:val="00AD763C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D763C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AD763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62BD"/>
    <w:pPr>
      <w:ind w:left="720"/>
      <w:contextualSpacing/>
    </w:pPr>
  </w:style>
  <w:style w:type="table" w:styleId="a7">
    <w:name w:val="Table Grid"/>
    <w:basedOn w:val="a1"/>
    <w:uiPriority w:val="39"/>
    <w:rsid w:val="000961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D1125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3C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021"/>
  </w:style>
  <w:style w:type="paragraph" w:styleId="aa">
    <w:name w:val="footer"/>
    <w:basedOn w:val="a"/>
    <w:link w:val="ab"/>
    <w:uiPriority w:val="99"/>
    <w:unhideWhenUsed/>
    <w:rsid w:val="003C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021"/>
  </w:style>
  <w:style w:type="paragraph" w:styleId="ac">
    <w:name w:val="TOC Heading"/>
    <w:basedOn w:val="1"/>
    <w:next w:val="a"/>
    <w:uiPriority w:val="39"/>
    <w:unhideWhenUsed/>
    <w:qFormat/>
    <w:rsid w:val="003C7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BE4FAA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1645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15EF5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6C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03EA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6C03EA"/>
    <w:pPr>
      <w:spacing w:after="0" w:line="240" w:lineRule="auto"/>
    </w:pPr>
  </w:style>
  <w:style w:type="character" w:styleId="af2">
    <w:name w:val="Strong"/>
    <w:basedOn w:val="a0"/>
    <w:uiPriority w:val="22"/>
    <w:qFormat/>
    <w:rsid w:val="0014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anders.ru/easyeda-skachat-russkuju-versiju.s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://wiki.amperka.ru/&#1052;&#1080;&#1085;&#1080;-&#1087;&#1088;&#1086;&#1077;&#1082;&#1090;&#1099;-arduino-breadboard:&#1086;&#1075;&#1083;&#1072;&#1074;&#1083;&#1077;&#1085;&#1080;&#1077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osp.ru/nets/1997/06/1426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iki.amperka.ru/&#1069;&#1083;&#1077;&#1082;&#1090;&#1088;&#1080;&#1095;&#1077;&#1089;&#1090;&#1074;&#1086;-&#1089;&#1093;&#1077;&#1084;&#1086;&#1090;&#1077;&#1093;&#1085;&#1080;&#1082;&#1072;-&#1082;&#1086;&#1084;&#1087;&#1086;&#1085;&#1077;&#1085;&#1090;&#1099;:&#1086;&#1075;&#1083;&#1072;&#1074;&#1083;&#1077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iki.linuxformat.ru/wiki/LXF100-101:Arduin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arduin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3F19-4EB9-4422-B116-C6BC3B5F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Сергей Адамский</cp:lastModifiedBy>
  <cp:revision>8</cp:revision>
  <cp:lastPrinted>2020-01-15T07:55:00Z</cp:lastPrinted>
  <dcterms:created xsi:type="dcterms:W3CDTF">2020-01-15T07:28:00Z</dcterms:created>
  <dcterms:modified xsi:type="dcterms:W3CDTF">2020-01-16T07:30:00Z</dcterms:modified>
</cp:coreProperties>
</file>